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161" w:rsidRPr="00A73CB1" w:rsidRDefault="009D327A" w:rsidP="0019182C">
      <w:pPr>
        <w:jc w:val="center"/>
        <w:rPr>
          <w:rFonts w:ascii="Times New Roman" w:hAnsi="Times New Roman" w:cs="Times New Roman"/>
          <w:b/>
          <w:sz w:val="28"/>
          <w:szCs w:val="28"/>
        </w:rPr>
      </w:pPr>
      <w:r>
        <w:t>Xã</w:t>
      </w:r>
      <w:r w:rsidR="00080081" w:rsidRPr="00A73CB1">
        <w:rPr>
          <w:rFonts w:ascii="Times New Roman" w:hAnsi="Times New Roman" w:cs="Times New Roman"/>
          <w:b/>
          <w:sz w:val="28"/>
          <w:szCs w:val="28"/>
        </w:rPr>
        <w:t xml:space="preserve">DANH MỤC </w:t>
      </w:r>
    </w:p>
    <w:p w:rsidR="00F46AD7" w:rsidRPr="00A73CB1" w:rsidRDefault="00281161" w:rsidP="0019182C">
      <w:pPr>
        <w:jc w:val="center"/>
        <w:rPr>
          <w:rFonts w:ascii="Times New Roman" w:hAnsi="Times New Roman" w:cs="Times New Roman"/>
          <w:b/>
          <w:sz w:val="28"/>
          <w:szCs w:val="28"/>
        </w:rPr>
      </w:pPr>
      <w:r w:rsidRPr="00A73CB1">
        <w:rPr>
          <w:rFonts w:ascii="Times New Roman" w:hAnsi="Times New Roman" w:cs="Times New Roman"/>
          <w:b/>
          <w:sz w:val="28"/>
          <w:szCs w:val="28"/>
        </w:rPr>
        <w:t>VĂN BẢN QUY PHẠM PHÁP LUẬT CỦA HĐND, UBND, CHỦ TỊCH UBND CẤP TỈNH</w:t>
      </w:r>
      <w:r w:rsidR="00557533" w:rsidRPr="00A73CB1">
        <w:rPr>
          <w:rFonts w:ascii="Times New Roman" w:hAnsi="Times New Roman" w:cs="Times New Roman"/>
          <w:b/>
          <w:sz w:val="28"/>
          <w:szCs w:val="28"/>
        </w:rPr>
        <w:t>, CẤP HUYỆN, CẤP XÃ</w:t>
      </w:r>
      <w:r w:rsidRPr="00A73CB1">
        <w:rPr>
          <w:rFonts w:ascii="Times New Roman" w:hAnsi="Times New Roman" w:cs="Times New Roman"/>
          <w:b/>
          <w:sz w:val="28"/>
          <w:szCs w:val="28"/>
        </w:rPr>
        <w:t xml:space="preserve"> </w:t>
      </w:r>
      <w:r w:rsidR="00AF0978">
        <w:rPr>
          <w:rFonts w:ascii="Times New Roman" w:hAnsi="Times New Roman" w:cs="Times New Roman"/>
          <w:b/>
          <w:sz w:val="28"/>
          <w:szCs w:val="28"/>
        </w:rPr>
        <w:t>ĐỂ TRIỂN KHAI THỰC HIỆN</w:t>
      </w:r>
      <w:r w:rsidRPr="00A73CB1">
        <w:rPr>
          <w:rFonts w:ascii="Times New Roman" w:hAnsi="Times New Roman" w:cs="Times New Roman"/>
          <w:b/>
          <w:sz w:val="28"/>
          <w:szCs w:val="28"/>
        </w:rPr>
        <w:t xml:space="preserve"> TỔNG RÀ SOÁT</w:t>
      </w:r>
    </w:p>
    <w:p w:rsidR="0019182C" w:rsidRPr="00A73CB1" w:rsidRDefault="00080081" w:rsidP="0019182C">
      <w:pPr>
        <w:jc w:val="center"/>
        <w:rPr>
          <w:rFonts w:ascii="Times New Roman" w:hAnsi="Times New Roman" w:cs="Times New Roman"/>
          <w:i/>
          <w:sz w:val="28"/>
          <w:szCs w:val="28"/>
        </w:rPr>
      </w:pPr>
      <w:r w:rsidRPr="00A73CB1">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3787140</wp:posOffset>
                </wp:positionH>
                <wp:positionV relativeFrom="paragraph">
                  <wp:posOffset>278443</wp:posOffset>
                </wp:positionV>
                <wp:extent cx="97282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9728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46D8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8.2pt,21.9pt" to="374.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" strokecolor="black [3213]"/>
            </w:pict>
          </mc:Fallback>
        </mc:AlternateContent>
      </w:r>
      <w:r w:rsidRPr="00A73CB1">
        <w:rPr>
          <w:rFonts w:ascii="Times New Roman" w:hAnsi="Times New Roman" w:cs="Times New Roman"/>
          <w:i/>
          <w:sz w:val="28"/>
          <w:szCs w:val="28"/>
        </w:rPr>
        <w:t xml:space="preserve">(Kèm theo Công văn số                /STP-XDTHPL ngày </w:t>
      </w:r>
      <w:r w:rsidR="00AF0978">
        <w:rPr>
          <w:rFonts w:ascii="Times New Roman" w:hAnsi="Times New Roman" w:cs="Times New Roman"/>
          <w:i/>
          <w:sz w:val="28"/>
          <w:szCs w:val="28"/>
        </w:rPr>
        <w:t xml:space="preserve">      </w:t>
      </w:r>
      <w:r w:rsidRPr="00A73CB1">
        <w:rPr>
          <w:rFonts w:ascii="Times New Roman" w:hAnsi="Times New Roman" w:cs="Times New Roman"/>
          <w:i/>
          <w:sz w:val="28"/>
          <w:szCs w:val="28"/>
        </w:rPr>
        <w:t>/6/2026 của Sở Tư pháp)</w:t>
      </w:r>
    </w:p>
    <w:p w:rsidR="00080081" w:rsidRPr="00A73CB1" w:rsidRDefault="00080081" w:rsidP="0019182C">
      <w:pPr>
        <w:jc w:val="center"/>
        <w:rPr>
          <w:rFonts w:ascii="Times New Roman" w:hAnsi="Times New Roman" w:cs="Times New Roman"/>
          <w:b/>
          <w:sz w:val="28"/>
          <w:szCs w:val="28"/>
        </w:rPr>
      </w:pPr>
    </w:p>
    <w:tbl>
      <w:tblPr>
        <w:tblStyle w:val="TableGrid"/>
        <w:tblW w:w="14314" w:type="dxa"/>
        <w:tblLayout w:type="fixed"/>
        <w:tblLook w:val="04A0" w:firstRow="1" w:lastRow="0" w:firstColumn="1" w:lastColumn="0" w:noHBand="0" w:noVBand="1"/>
      </w:tblPr>
      <w:tblGrid>
        <w:gridCol w:w="988"/>
        <w:gridCol w:w="3454"/>
        <w:gridCol w:w="3576"/>
        <w:gridCol w:w="1860"/>
        <w:gridCol w:w="2308"/>
        <w:gridCol w:w="2128"/>
      </w:tblGrid>
      <w:tr w:rsidR="00A73CB1" w:rsidRPr="00A73CB1" w:rsidTr="00CB53DD">
        <w:trPr>
          <w:trHeight w:val="965"/>
        </w:trPr>
        <w:tc>
          <w:tcPr>
            <w:tcW w:w="988" w:type="dxa"/>
            <w:vAlign w:val="center"/>
          </w:tcPr>
          <w:p w:rsidR="00653467" w:rsidRPr="00A73CB1" w:rsidRDefault="00653467" w:rsidP="0019182C">
            <w:pPr>
              <w:jc w:val="center"/>
              <w:rPr>
                <w:rFonts w:ascii="Times New Roman" w:hAnsi="Times New Roman" w:cs="Times New Roman"/>
                <w:b/>
                <w:sz w:val="28"/>
                <w:szCs w:val="28"/>
              </w:rPr>
            </w:pPr>
            <w:r w:rsidRPr="00A73CB1">
              <w:rPr>
                <w:rFonts w:ascii="Times New Roman" w:hAnsi="Times New Roman" w:cs="Times New Roman"/>
                <w:b/>
                <w:sz w:val="28"/>
                <w:szCs w:val="28"/>
              </w:rPr>
              <w:t>STT</w:t>
            </w:r>
          </w:p>
        </w:tc>
        <w:tc>
          <w:tcPr>
            <w:tcW w:w="3454" w:type="dxa"/>
            <w:vAlign w:val="center"/>
          </w:tcPr>
          <w:p w:rsidR="00653467" w:rsidRPr="00A73CB1" w:rsidRDefault="00653467" w:rsidP="0019182C">
            <w:pPr>
              <w:jc w:val="center"/>
              <w:rPr>
                <w:rFonts w:ascii="Times New Roman" w:hAnsi="Times New Roman" w:cs="Times New Roman"/>
                <w:b/>
                <w:sz w:val="28"/>
                <w:szCs w:val="28"/>
              </w:rPr>
            </w:pPr>
            <w:r w:rsidRPr="00A73CB1">
              <w:rPr>
                <w:rFonts w:ascii="Times New Roman" w:hAnsi="Times New Roman" w:cs="Times New Roman"/>
                <w:b/>
                <w:sz w:val="28"/>
                <w:szCs w:val="28"/>
              </w:rPr>
              <w:t>Số, ký hiệu; ngày, tháng, năm ban hành văn bản</w:t>
            </w:r>
          </w:p>
        </w:tc>
        <w:tc>
          <w:tcPr>
            <w:tcW w:w="3576" w:type="dxa"/>
            <w:vAlign w:val="center"/>
          </w:tcPr>
          <w:p w:rsidR="00653467" w:rsidRPr="00A73CB1" w:rsidRDefault="00653467" w:rsidP="0019182C">
            <w:pPr>
              <w:jc w:val="center"/>
              <w:rPr>
                <w:rFonts w:ascii="Times New Roman" w:hAnsi="Times New Roman" w:cs="Times New Roman"/>
                <w:b/>
                <w:sz w:val="28"/>
                <w:szCs w:val="28"/>
              </w:rPr>
            </w:pPr>
            <w:r w:rsidRPr="00A73CB1">
              <w:rPr>
                <w:rFonts w:ascii="Times New Roman" w:hAnsi="Times New Roman" w:cs="Times New Roman"/>
                <w:b/>
                <w:sz w:val="28"/>
                <w:szCs w:val="28"/>
              </w:rPr>
              <w:t>Tên gọi của VB/Trích yếu nội dung của VB</w:t>
            </w:r>
          </w:p>
        </w:tc>
        <w:tc>
          <w:tcPr>
            <w:tcW w:w="1860" w:type="dxa"/>
            <w:vAlign w:val="center"/>
          </w:tcPr>
          <w:p w:rsidR="00653467" w:rsidRPr="00A73CB1" w:rsidRDefault="00653467" w:rsidP="0019182C">
            <w:pPr>
              <w:jc w:val="center"/>
              <w:rPr>
                <w:rFonts w:ascii="Times New Roman" w:hAnsi="Times New Roman" w:cs="Times New Roman"/>
                <w:b/>
                <w:sz w:val="28"/>
                <w:szCs w:val="28"/>
              </w:rPr>
            </w:pPr>
            <w:r w:rsidRPr="00A73CB1">
              <w:rPr>
                <w:rFonts w:ascii="Times New Roman" w:hAnsi="Times New Roman" w:cs="Times New Roman"/>
                <w:b/>
                <w:sz w:val="28"/>
                <w:szCs w:val="28"/>
              </w:rPr>
              <w:t>Thời điểm có hiệu lực</w:t>
            </w:r>
          </w:p>
        </w:tc>
        <w:tc>
          <w:tcPr>
            <w:tcW w:w="2308" w:type="dxa"/>
            <w:vAlign w:val="center"/>
          </w:tcPr>
          <w:p w:rsidR="00653467" w:rsidRPr="00A73CB1" w:rsidRDefault="00653467" w:rsidP="00653467">
            <w:pPr>
              <w:jc w:val="center"/>
              <w:rPr>
                <w:rFonts w:ascii="Times New Roman" w:hAnsi="Times New Roman" w:cs="Times New Roman"/>
                <w:b/>
                <w:sz w:val="28"/>
                <w:szCs w:val="28"/>
              </w:rPr>
            </w:pPr>
            <w:r w:rsidRPr="00A73CB1">
              <w:rPr>
                <w:rFonts w:ascii="Times New Roman" w:hAnsi="Times New Roman" w:cs="Times New Roman"/>
                <w:b/>
                <w:sz w:val="28"/>
                <w:szCs w:val="28"/>
              </w:rPr>
              <w:t>Tên văn bản sửa đổi, bổ sung, bãi bỏ một phần</w:t>
            </w:r>
          </w:p>
        </w:tc>
        <w:tc>
          <w:tcPr>
            <w:tcW w:w="2128" w:type="dxa"/>
            <w:vAlign w:val="center"/>
          </w:tcPr>
          <w:p w:rsidR="00653467" w:rsidRPr="00A73CB1" w:rsidRDefault="00653467" w:rsidP="0019182C">
            <w:pPr>
              <w:jc w:val="center"/>
              <w:rPr>
                <w:rFonts w:ascii="Times New Roman" w:hAnsi="Times New Roman" w:cs="Times New Roman"/>
                <w:b/>
                <w:sz w:val="28"/>
                <w:szCs w:val="28"/>
              </w:rPr>
            </w:pPr>
            <w:r w:rsidRPr="00A73CB1">
              <w:rPr>
                <w:rFonts w:ascii="Times New Roman" w:hAnsi="Times New Roman" w:cs="Times New Roman"/>
                <w:b/>
                <w:sz w:val="28"/>
                <w:szCs w:val="28"/>
              </w:rPr>
              <w:t>Ghi chú</w:t>
            </w:r>
          </w:p>
        </w:tc>
      </w:tr>
      <w:tr w:rsidR="00A73CB1" w:rsidRPr="00A73CB1" w:rsidTr="00C73DBA">
        <w:trPr>
          <w:trHeight w:val="758"/>
        </w:trPr>
        <w:tc>
          <w:tcPr>
            <w:tcW w:w="14314" w:type="dxa"/>
            <w:gridSpan w:val="6"/>
            <w:shd w:val="clear" w:color="auto" w:fill="E5B8B7" w:themeFill="accent2" w:themeFillTint="66"/>
            <w:vAlign w:val="center"/>
          </w:tcPr>
          <w:p w:rsidR="007E539B" w:rsidRPr="00A73CB1" w:rsidRDefault="007E539B" w:rsidP="0019182C">
            <w:pPr>
              <w:jc w:val="center"/>
              <w:rPr>
                <w:rFonts w:ascii="Times New Roman" w:hAnsi="Times New Roman" w:cs="Times New Roman"/>
                <w:b/>
                <w:sz w:val="28"/>
                <w:szCs w:val="28"/>
              </w:rPr>
            </w:pPr>
            <w:r w:rsidRPr="00A73CB1">
              <w:rPr>
                <w:rFonts w:ascii="Times New Roman" w:hAnsi="Times New Roman" w:cs="Times New Roman"/>
                <w:b/>
                <w:sz w:val="28"/>
                <w:szCs w:val="28"/>
              </w:rPr>
              <w:t>A. CẤP TỈNH</w:t>
            </w:r>
          </w:p>
        </w:tc>
      </w:tr>
      <w:tr w:rsidR="00A73CB1" w:rsidRPr="00A73CB1" w:rsidTr="004C2EF5">
        <w:trPr>
          <w:trHeight w:val="706"/>
        </w:trPr>
        <w:tc>
          <w:tcPr>
            <w:tcW w:w="14314" w:type="dxa"/>
            <w:gridSpan w:val="6"/>
            <w:shd w:val="clear" w:color="auto" w:fill="E5B8B7" w:themeFill="accent2" w:themeFillTint="66"/>
            <w:vAlign w:val="center"/>
          </w:tcPr>
          <w:p w:rsidR="007E539B" w:rsidRPr="00A73CB1" w:rsidRDefault="007E539B" w:rsidP="00AF7D99">
            <w:pPr>
              <w:jc w:val="center"/>
              <w:rPr>
                <w:rFonts w:ascii="Times New Roman" w:hAnsi="Times New Roman" w:cs="Times New Roman"/>
                <w:b/>
                <w:sz w:val="28"/>
                <w:szCs w:val="28"/>
              </w:rPr>
            </w:pPr>
            <w:r w:rsidRPr="00A73CB1">
              <w:rPr>
                <w:rFonts w:ascii="Times New Roman" w:hAnsi="Times New Roman" w:cs="Times New Roman"/>
                <w:b/>
                <w:sz w:val="28"/>
                <w:szCs w:val="28"/>
              </w:rPr>
              <w:t>I. LĨNH VỰC HỘI ĐỒNG NHÂN DÂN TỈNH</w:t>
            </w:r>
            <w:r w:rsidR="00AF7D99">
              <w:rPr>
                <w:rFonts w:ascii="Times New Roman" w:hAnsi="Times New Roman" w:cs="Times New Roman"/>
                <w:b/>
                <w:sz w:val="28"/>
                <w:szCs w:val="28"/>
              </w:rPr>
              <w:t xml:space="preserve">: </w:t>
            </w:r>
            <w:r w:rsidR="00AF7D99">
              <w:rPr>
                <w:rStyle w:val="fontstyle01"/>
                <w:b/>
                <w:color w:val="auto"/>
              </w:rPr>
              <w:t>03</w:t>
            </w:r>
            <w:r w:rsidR="00AF7D99" w:rsidRPr="00A73CB1">
              <w:rPr>
                <w:rStyle w:val="fontstyle01"/>
                <w:b/>
                <w:color w:val="auto"/>
              </w:rPr>
              <w:t xml:space="preserve"> NGHỊ QUYẾT</w:t>
            </w:r>
            <w:r w:rsidR="00AF7D99">
              <w:rPr>
                <w:rStyle w:val="fontstyle01"/>
                <w:b/>
                <w:color w:val="auto"/>
              </w:rPr>
              <w:t xml:space="preserve"> </w:t>
            </w:r>
            <w:r w:rsidR="004F1224" w:rsidRPr="00A73CB1">
              <w:rPr>
                <w:rFonts w:ascii="Times New Roman" w:hAnsi="Times New Roman" w:cs="Times New Roman"/>
                <w:b/>
                <w:sz w:val="28"/>
                <w:szCs w:val="28"/>
              </w:rPr>
              <w:t>(0</w:t>
            </w:r>
            <w:r w:rsidR="004F1224">
              <w:rPr>
                <w:rFonts w:ascii="Times New Roman" w:hAnsi="Times New Roman" w:cs="Times New Roman"/>
                <w:b/>
                <w:sz w:val="28"/>
                <w:szCs w:val="28"/>
              </w:rPr>
              <w:t>3</w:t>
            </w:r>
            <w:r w:rsidR="004F1224" w:rsidRPr="00A73CB1">
              <w:rPr>
                <w:rFonts w:ascii="Times New Roman" w:hAnsi="Times New Roman" w:cs="Times New Roman"/>
                <w:b/>
                <w:sz w:val="28"/>
                <w:szCs w:val="28"/>
              </w:rPr>
              <w:t xml:space="preserve"> VBQPPL)</w:t>
            </w:r>
          </w:p>
        </w:tc>
      </w:tr>
      <w:tr w:rsidR="00A73CB1" w:rsidRPr="00A73CB1" w:rsidTr="00CB53DD">
        <w:trPr>
          <w:trHeight w:val="965"/>
        </w:trPr>
        <w:tc>
          <w:tcPr>
            <w:tcW w:w="988" w:type="dxa"/>
            <w:vAlign w:val="center"/>
          </w:tcPr>
          <w:p w:rsidR="007E539B" w:rsidRPr="00A73CB1" w:rsidRDefault="007E539B" w:rsidP="00557533">
            <w:pPr>
              <w:pStyle w:val="ListParagraph"/>
              <w:numPr>
                <w:ilvl w:val="0"/>
                <w:numId w:val="4"/>
              </w:numPr>
              <w:ind w:hanging="406"/>
              <w:jc w:val="center"/>
              <w:rPr>
                <w:rFonts w:ascii="Times New Roman" w:hAnsi="Times New Roman" w:cs="Times New Roman"/>
                <w:sz w:val="28"/>
                <w:szCs w:val="28"/>
              </w:rPr>
            </w:pPr>
          </w:p>
        </w:tc>
        <w:tc>
          <w:tcPr>
            <w:tcW w:w="3454" w:type="dxa"/>
            <w:vAlign w:val="center"/>
          </w:tcPr>
          <w:p w:rsidR="007E539B" w:rsidRPr="00A73CB1" w:rsidRDefault="00FE2E1F" w:rsidP="0019182C">
            <w:pPr>
              <w:jc w:val="center"/>
              <w:rPr>
                <w:rFonts w:ascii="Times New Roman" w:hAnsi="Times New Roman" w:cs="Times New Roman"/>
                <w:sz w:val="28"/>
                <w:szCs w:val="28"/>
              </w:rPr>
            </w:pPr>
            <w:r w:rsidRPr="00A73CB1">
              <w:rPr>
                <w:rFonts w:ascii="Times New Roman" w:hAnsi="Times New Roman" w:cs="Times New Roman"/>
                <w:sz w:val="28"/>
                <w:szCs w:val="28"/>
              </w:rPr>
              <w:t xml:space="preserve">Nghị quyết số 03/2021/NQ-HĐND ngày 30/6/2021 </w:t>
            </w:r>
          </w:p>
        </w:tc>
        <w:tc>
          <w:tcPr>
            <w:tcW w:w="3576" w:type="dxa"/>
            <w:vAlign w:val="center"/>
          </w:tcPr>
          <w:p w:rsidR="007E539B" w:rsidRPr="00A73CB1" w:rsidRDefault="00FE2E1F" w:rsidP="00FE2E1F">
            <w:pPr>
              <w:rPr>
                <w:rFonts w:ascii="Times New Roman" w:hAnsi="Times New Roman" w:cs="Times New Roman"/>
                <w:sz w:val="28"/>
                <w:szCs w:val="28"/>
              </w:rPr>
            </w:pPr>
            <w:r w:rsidRPr="00A73CB1">
              <w:rPr>
                <w:rFonts w:ascii="Times New Roman" w:hAnsi="Times New Roman" w:cs="Times New Roman"/>
                <w:sz w:val="28"/>
                <w:szCs w:val="28"/>
              </w:rPr>
              <w:t>Ban hành Nội quy kỳ họp của Hội đồng nhân dân và Quy chế hoạt động của đại biểu Hội đồng nhân dân tỉnh khóa X, nhiệm kỳ 2021 - 2026</w:t>
            </w:r>
          </w:p>
        </w:tc>
        <w:tc>
          <w:tcPr>
            <w:tcW w:w="1860" w:type="dxa"/>
            <w:vAlign w:val="center"/>
          </w:tcPr>
          <w:p w:rsidR="007E539B" w:rsidRPr="00A73CB1" w:rsidRDefault="00FE2E1F" w:rsidP="0019182C">
            <w:pPr>
              <w:jc w:val="center"/>
              <w:rPr>
                <w:rFonts w:ascii="Times New Roman" w:hAnsi="Times New Roman" w:cs="Times New Roman"/>
                <w:sz w:val="28"/>
                <w:szCs w:val="28"/>
              </w:rPr>
            </w:pPr>
            <w:r w:rsidRPr="00A73CB1">
              <w:rPr>
                <w:rFonts w:ascii="Times New Roman" w:hAnsi="Times New Roman" w:cs="Times New Roman"/>
                <w:sz w:val="28"/>
                <w:szCs w:val="28"/>
              </w:rPr>
              <w:t>10/7/2021</w:t>
            </w:r>
          </w:p>
        </w:tc>
        <w:tc>
          <w:tcPr>
            <w:tcW w:w="2308" w:type="dxa"/>
            <w:vAlign w:val="center"/>
          </w:tcPr>
          <w:p w:rsidR="007E539B" w:rsidRPr="00A73CB1" w:rsidRDefault="007E539B" w:rsidP="00653467">
            <w:pPr>
              <w:jc w:val="center"/>
              <w:rPr>
                <w:rFonts w:ascii="Times New Roman" w:hAnsi="Times New Roman" w:cs="Times New Roman"/>
                <w:sz w:val="28"/>
                <w:szCs w:val="28"/>
              </w:rPr>
            </w:pPr>
          </w:p>
        </w:tc>
        <w:tc>
          <w:tcPr>
            <w:tcW w:w="2128" w:type="dxa"/>
            <w:vAlign w:val="center"/>
          </w:tcPr>
          <w:p w:rsidR="007E539B" w:rsidRPr="00A73CB1" w:rsidRDefault="00FE2E1F" w:rsidP="00FE2E1F">
            <w:pPr>
              <w:rPr>
                <w:rFonts w:ascii="Times New Roman" w:hAnsi="Times New Roman" w:cs="Times New Roman"/>
                <w:sz w:val="28"/>
                <w:szCs w:val="28"/>
              </w:rPr>
            </w:pPr>
            <w:r w:rsidRPr="00A73CB1">
              <w:rPr>
                <w:rFonts w:ascii="Times New Roman" w:hAnsi="Times New Roman" w:cs="Times New Roman"/>
                <w:sz w:val="28"/>
                <w:szCs w:val="28"/>
              </w:rPr>
              <w:t xml:space="preserve">Đề nghị bãi bỏ </w:t>
            </w:r>
          </w:p>
        </w:tc>
      </w:tr>
      <w:tr w:rsidR="00A73CB1" w:rsidRPr="00A73CB1" w:rsidTr="00CB53DD">
        <w:trPr>
          <w:trHeight w:val="965"/>
        </w:trPr>
        <w:tc>
          <w:tcPr>
            <w:tcW w:w="988" w:type="dxa"/>
            <w:vAlign w:val="center"/>
          </w:tcPr>
          <w:p w:rsidR="007E539B" w:rsidRPr="00A73CB1" w:rsidRDefault="007E539B" w:rsidP="00557533">
            <w:pPr>
              <w:pStyle w:val="ListParagraph"/>
              <w:numPr>
                <w:ilvl w:val="0"/>
                <w:numId w:val="4"/>
              </w:numPr>
              <w:ind w:hanging="406"/>
              <w:jc w:val="center"/>
              <w:rPr>
                <w:rFonts w:ascii="Times New Roman" w:hAnsi="Times New Roman" w:cs="Times New Roman"/>
                <w:sz w:val="28"/>
                <w:szCs w:val="28"/>
              </w:rPr>
            </w:pPr>
          </w:p>
        </w:tc>
        <w:tc>
          <w:tcPr>
            <w:tcW w:w="3454" w:type="dxa"/>
            <w:vAlign w:val="center"/>
          </w:tcPr>
          <w:p w:rsidR="007E539B" w:rsidRPr="00A73CB1" w:rsidRDefault="00C2399A" w:rsidP="00C2399A">
            <w:pPr>
              <w:rPr>
                <w:rFonts w:ascii="Times New Roman" w:hAnsi="Times New Roman" w:cs="Times New Roman"/>
                <w:sz w:val="28"/>
                <w:szCs w:val="28"/>
              </w:rPr>
            </w:pPr>
            <w:r w:rsidRPr="00A73CB1">
              <w:rPr>
                <w:rFonts w:ascii="Times New Roman" w:hAnsi="Times New Roman" w:cs="Times New Roman"/>
                <w:sz w:val="28"/>
                <w:szCs w:val="28"/>
              </w:rPr>
              <w:t>Nghị quyết số 44/2022/NQ-HĐND ngày 12/12/2022</w:t>
            </w:r>
          </w:p>
        </w:tc>
        <w:tc>
          <w:tcPr>
            <w:tcW w:w="3576" w:type="dxa"/>
            <w:vAlign w:val="center"/>
          </w:tcPr>
          <w:p w:rsidR="007E539B" w:rsidRPr="00A73CB1" w:rsidRDefault="00C2399A" w:rsidP="00C2399A">
            <w:pPr>
              <w:rPr>
                <w:rFonts w:ascii="Times New Roman" w:hAnsi="Times New Roman" w:cs="Times New Roman"/>
                <w:sz w:val="28"/>
                <w:szCs w:val="28"/>
              </w:rPr>
            </w:pPr>
            <w:r w:rsidRPr="00A73CB1">
              <w:rPr>
                <w:rFonts w:ascii="Times New Roman" w:hAnsi="Times New Roman" w:cs="Times New Roman"/>
                <w:sz w:val="28"/>
                <w:szCs w:val="28"/>
              </w:rPr>
              <w:t>Ban hành Quy chế Bảo vệ bí mật nhà nước của Hội đồng nhân dân tỉnh An Giang</w:t>
            </w:r>
          </w:p>
        </w:tc>
        <w:tc>
          <w:tcPr>
            <w:tcW w:w="1860" w:type="dxa"/>
            <w:vAlign w:val="center"/>
          </w:tcPr>
          <w:p w:rsidR="007E539B" w:rsidRPr="00A73CB1" w:rsidRDefault="00C2399A" w:rsidP="0019182C">
            <w:pPr>
              <w:jc w:val="center"/>
              <w:rPr>
                <w:rFonts w:ascii="Times New Roman" w:hAnsi="Times New Roman" w:cs="Times New Roman"/>
                <w:sz w:val="28"/>
                <w:szCs w:val="28"/>
              </w:rPr>
            </w:pPr>
            <w:r w:rsidRPr="00A73CB1">
              <w:rPr>
                <w:rFonts w:ascii="Times New Roman" w:hAnsi="Times New Roman" w:cs="Times New Roman"/>
                <w:sz w:val="28"/>
                <w:szCs w:val="28"/>
              </w:rPr>
              <w:t>12/12/2022</w:t>
            </w:r>
          </w:p>
        </w:tc>
        <w:tc>
          <w:tcPr>
            <w:tcW w:w="2308" w:type="dxa"/>
            <w:vAlign w:val="center"/>
          </w:tcPr>
          <w:p w:rsidR="007E539B" w:rsidRPr="00A73CB1" w:rsidRDefault="007E539B" w:rsidP="00653467">
            <w:pPr>
              <w:jc w:val="center"/>
              <w:rPr>
                <w:rFonts w:ascii="Times New Roman" w:hAnsi="Times New Roman" w:cs="Times New Roman"/>
                <w:sz w:val="28"/>
                <w:szCs w:val="28"/>
              </w:rPr>
            </w:pPr>
          </w:p>
        </w:tc>
        <w:tc>
          <w:tcPr>
            <w:tcW w:w="2128" w:type="dxa"/>
            <w:vAlign w:val="center"/>
          </w:tcPr>
          <w:p w:rsidR="007E539B" w:rsidRPr="00A73CB1" w:rsidRDefault="00C2399A" w:rsidP="00C2399A">
            <w:pPr>
              <w:rPr>
                <w:rFonts w:ascii="Times New Roman" w:hAnsi="Times New Roman" w:cs="Times New Roman"/>
                <w:sz w:val="28"/>
                <w:szCs w:val="28"/>
              </w:rPr>
            </w:pPr>
            <w:r w:rsidRPr="00A73CB1">
              <w:rPr>
                <w:rFonts w:ascii="Times New Roman" w:hAnsi="Times New Roman" w:cs="Times New Roman"/>
                <w:sz w:val="28"/>
                <w:szCs w:val="28"/>
              </w:rPr>
              <w:t xml:space="preserve">Đang tham mưu ban hành thay thế </w:t>
            </w:r>
          </w:p>
        </w:tc>
      </w:tr>
      <w:tr w:rsidR="00A73CB1" w:rsidRPr="00A73CB1" w:rsidTr="00CB53DD">
        <w:trPr>
          <w:trHeight w:val="965"/>
        </w:trPr>
        <w:tc>
          <w:tcPr>
            <w:tcW w:w="988" w:type="dxa"/>
            <w:vAlign w:val="center"/>
          </w:tcPr>
          <w:p w:rsidR="00C2399A" w:rsidRPr="00A73CB1" w:rsidRDefault="00C2399A" w:rsidP="00557533">
            <w:pPr>
              <w:pStyle w:val="ListParagraph"/>
              <w:numPr>
                <w:ilvl w:val="0"/>
                <w:numId w:val="4"/>
              </w:numPr>
              <w:ind w:hanging="406"/>
              <w:jc w:val="center"/>
              <w:rPr>
                <w:rFonts w:ascii="Times New Roman" w:hAnsi="Times New Roman" w:cs="Times New Roman"/>
                <w:sz w:val="28"/>
                <w:szCs w:val="28"/>
              </w:rPr>
            </w:pPr>
          </w:p>
        </w:tc>
        <w:tc>
          <w:tcPr>
            <w:tcW w:w="3454" w:type="dxa"/>
            <w:vAlign w:val="center"/>
          </w:tcPr>
          <w:p w:rsidR="00C2399A" w:rsidRPr="00A73CB1" w:rsidRDefault="00C2399A" w:rsidP="00C2399A">
            <w:pPr>
              <w:rPr>
                <w:rFonts w:ascii="Times New Roman" w:hAnsi="Times New Roman" w:cs="Times New Roman"/>
                <w:sz w:val="28"/>
                <w:szCs w:val="28"/>
              </w:rPr>
            </w:pPr>
            <w:r w:rsidRPr="00A73CB1">
              <w:rPr>
                <w:rFonts w:ascii="Times New Roman" w:hAnsi="Times New Roman" w:cs="Times New Roman"/>
                <w:sz w:val="28"/>
                <w:szCs w:val="28"/>
              </w:rPr>
              <w:t>Nghị quyết số 18/2023/NQ-HĐND ngày 28/9/2023</w:t>
            </w:r>
          </w:p>
        </w:tc>
        <w:tc>
          <w:tcPr>
            <w:tcW w:w="3576" w:type="dxa"/>
            <w:vAlign w:val="center"/>
          </w:tcPr>
          <w:p w:rsidR="00C2399A" w:rsidRPr="00A73CB1" w:rsidRDefault="00C2399A" w:rsidP="00C2399A">
            <w:pPr>
              <w:rPr>
                <w:rFonts w:ascii="Times New Roman" w:hAnsi="Times New Roman" w:cs="Times New Roman"/>
                <w:sz w:val="28"/>
                <w:szCs w:val="28"/>
              </w:rPr>
            </w:pPr>
            <w:r w:rsidRPr="00A73CB1">
              <w:rPr>
                <w:rFonts w:ascii="Times New Roman" w:hAnsi="Times New Roman" w:cs="Times New Roman"/>
                <w:sz w:val="28"/>
                <w:szCs w:val="28"/>
              </w:rPr>
              <w:t xml:space="preserve"> Quy định chế độ, định mức chi tiêu tài chính phục vụ hoạt động của Hội đồng nhân dân các cấp trên địa bàn tỉnh An Giang.</w:t>
            </w:r>
          </w:p>
        </w:tc>
        <w:tc>
          <w:tcPr>
            <w:tcW w:w="1860" w:type="dxa"/>
            <w:vAlign w:val="center"/>
          </w:tcPr>
          <w:p w:rsidR="00C2399A" w:rsidRPr="00A73CB1" w:rsidRDefault="00C2399A" w:rsidP="0019182C">
            <w:pPr>
              <w:jc w:val="center"/>
              <w:rPr>
                <w:rFonts w:ascii="Times New Roman" w:hAnsi="Times New Roman" w:cs="Times New Roman"/>
                <w:sz w:val="28"/>
                <w:szCs w:val="28"/>
              </w:rPr>
            </w:pPr>
            <w:r w:rsidRPr="00A73CB1">
              <w:rPr>
                <w:rFonts w:ascii="Times New Roman" w:hAnsi="Times New Roman" w:cs="Times New Roman"/>
                <w:sz w:val="28"/>
                <w:szCs w:val="28"/>
              </w:rPr>
              <w:t>08/10/2023</w:t>
            </w:r>
          </w:p>
        </w:tc>
        <w:tc>
          <w:tcPr>
            <w:tcW w:w="2308" w:type="dxa"/>
            <w:vAlign w:val="center"/>
          </w:tcPr>
          <w:p w:rsidR="00C2399A" w:rsidRPr="00A73CB1" w:rsidRDefault="00C2399A" w:rsidP="00653467">
            <w:pPr>
              <w:jc w:val="center"/>
              <w:rPr>
                <w:rFonts w:ascii="Times New Roman" w:hAnsi="Times New Roman" w:cs="Times New Roman"/>
                <w:sz w:val="28"/>
                <w:szCs w:val="28"/>
              </w:rPr>
            </w:pPr>
          </w:p>
        </w:tc>
        <w:tc>
          <w:tcPr>
            <w:tcW w:w="2128" w:type="dxa"/>
            <w:vAlign w:val="center"/>
          </w:tcPr>
          <w:p w:rsidR="00C2399A" w:rsidRPr="00A73CB1" w:rsidRDefault="00C2399A" w:rsidP="00C2399A">
            <w:pPr>
              <w:rPr>
                <w:rFonts w:ascii="Times New Roman" w:hAnsi="Times New Roman" w:cs="Times New Roman"/>
                <w:sz w:val="28"/>
                <w:szCs w:val="28"/>
              </w:rPr>
            </w:pPr>
          </w:p>
        </w:tc>
      </w:tr>
      <w:tr w:rsidR="00DF44BA" w:rsidRPr="00A73CB1" w:rsidTr="00DF44BA">
        <w:trPr>
          <w:trHeight w:val="965"/>
        </w:trPr>
        <w:tc>
          <w:tcPr>
            <w:tcW w:w="14314" w:type="dxa"/>
            <w:gridSpan w:val="6"/>
            <w:shd w:val="clear" w:color="auto" w:fill="E5B8B7" w:themeFill="accent2" w:themeFillTint="66"/>
            <w:vAlign w:val="center"/>
          </w:tcPr>
          <w:p w:rsidR="00DF44BA" w:rsidRPr="00A73CB1" w:rsidRDefault="00DF44BA" w:rsidP="00AF7D99">
            <w:pPr>
              <w:jc w:val="center"/>
              <w:rPr>
                <w:rFonts w:ascii="Times New Roman" w:hAnsi="Times New Roman" w:cs="Times New Roman"/>
                <w:sz w:val="28"/>
                <w:szCs w:val="28"/>
              </w:rPr>
            </w:pPr>
            <w:r w:rsidRPr="00A73CB1">
              <w:rPr>
                <w:rFonts w:ascii="Times New Roman" w:hAnsi="Times New Roman" w:cs="Times New Roman"/>
                <w:b/>
                <w:sz w:val="28"/>
                <w:szCs w:val="28"/>
              </w:rPr>
              <w:lastRenderedPageBreak/>
              <w:t>II. LĨNH VỰC ỦY BAN NHÂN DÂN TỈNH</w:t>
            </w:r>
            <w:r w:rsidR="00AF7D99">
              <w:rPr>
                <w:rFonts w:ascii="Times New Roman" w:hAnsi="Times New Roman" w:cs="Times New Roman"/>
                <w:b/>
                <w:sz w:val="28"/>
                <w:szCs w:val="28"/>
              </w:rPr>
              <w:t xml:space="preserve">: </w:t>
            </w:r>
            <w:r w:rsidR="000F361C">
              <w:rPr>
                <w:rFonts w:ascii="Times New Roman" w:hAnsi="Times New Roman" w:cs="Times New Roman"/>
                <w:b/>
                <w:sz w:val="28"/>
                <w:szCs w:val="28"/>
              </w:rPr>
              <w:t xml:space="preserve">02 NGHỊ QUYẾT, </w:t>
            </w:r>
            <w:r w:rsidR="00AF7D99">
              <w:rPr>
                <w:rStyle w:val="fontstyle01"/>
                <w:b/>
                <w:color w:val="auto"/>
              </w:rPr>
              <w:t>07</w:t>
            </w:r>
            <w:r w:rsidR="00AF7D99" w:rsidRPr="00A73CB1">
              <w:rPr>
                <w:rStyle w:val="fontstyle01"/>
                <w:b/>
                <w:color w:val="auto"/>
              </w:rPr>
              <w:t xml:space="preserve"> QUYẾT ĐỊNH</w:t>
            </w:r>
            <w:r w:rsidR="000F361C">
              <w:rPr>
                <w:rFonts w:ascii="Times New Roman" w:hAnsi="Times New Roman" w:cs="Times New Roman"/>
                <w:b/>
                <w:sz w:val="28"/>
                <w:szCs w:val="28"/>
              </w:rPr>
              <w:t xml:space="preserve"> (09</w:t>
            </w:r>
            <w:r w:rsidRPr="00A73CB1">
              <w:rPr>
                <w:rFonts w:ascii="Times New Roman" w:hAnsi="Times New Roman" w:cs="Times New Roman"/>
                <w:b/>
                <w:sz w:val="28"/>
                <w:szCs w:val="28"/>
              </w:rPr>
              <w:t xml:space="preserve"> VBQPPL)</w:t>
            </w:r>
          </w:p>
        </w:tc>
      </w:tr>
      <w:tr w:rsidR="000F361C" w:rsidRPr="00A73CB1" w:rsidTr="000F361C">
        <w:trPr>
          <w:trHeight w:val="715"/>
        </w:trPr>
        <w:tc>
          <w:tcPr>
            <w:tcW w:w="14314" w:type="dxa"/>
            <w:gridSpan w:val="6"/>
            <w:vAlign w:val="center"/>
          </w:tcPr>
          <w:p w:rsidR="000F361C" w:rsidRPr="00B51E71" w:rsidRDefault="000F361C" w:rsidP="000F361C">
            <w:pPr>
              <w:jc w:val="center"/>
              <w:rPr>
                <w:rFonts w:ascii="Times New Roman" w:hAnsi="Times New Roman" w:cs="Times New Roman"/>
                <w:sz w:val="28"/>
                <w:szCs w:val="28"/>
              </w:rPr>
            </w:pPr>
            <w:r w:rsidRPr="00B51E71">
              <w:rPr>
                <w:rFonts w:ascii="Times New Roman" w:hAnsi="Times New Roman" w:cs="Times New Roman"/>
                <w:sz w:val="28"/>
                <w:szCs w:val="28"/>
              </w:rPr>
              <w:t>II.1. NGHỊ QUYẾT (BỔ SUNG)</w:t>
            </w:r>
          </w:p>
        </w:tc>
      </w:tr>
      <w:tr w:rsidR="000F361C" w:rsidRPr="00A73CB1" w:rsidTr="00CB53DD">
        <w:trPr>
          <w:trHeight w:val="965"/>
        </w:trPr>
        <w:tc>
          <w:tcPr>
            <w:tcW w:w="988" w:type="dxa"/>
            <w:vAlign w:val="center"/>
          </w:tcPr>
          <w:p w:rsidR="000F361C" w:rsidRPr="00B51E71" w:rsidRDefault="000F361C" w:rsidP="000F361C">
            <w:pPr>
              <w:pStyle w:val="ListParagraph"/>
              <w:ind w:hanging="401"/>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1</w:t>
            </w:r>
          </w:p>
        </w:tc>
        <w:tc>
          <w:tcPr>
            <w:tcW w:w="3454" w:type="dxa"/>
            <w:vAlign w:val="center"/>
          </w:tcPr>
          <w:p w:rsidR="000F361C" w:rsidRPr="00B51E71" w:rsidRDefault="000F361C" w:rsidP="000F361C">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 xml:space="preserve">Nghị quyết số 04/2013/NQ-HĐND ngày 12/7/2013 </w:t>
            </w:r>
          </w:p>
        </w:tc>
        <w:tc>
          <w:tcPr>
            <w:tcW w:w="3576" w:type="dxa"/>
            <w:vAlign w:val="center"/>
          </w:tcPr>
          <w:p w:rsidR="000F361C" w:rsidRPr="00B51E71" w:rsidRDefault="000F361C" w:rsidP="000F361C">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Về việc chi hỗ trợ cho cán bộ, công chức làm nhiệm vụ làm đầu mối kiểm soát thủ tục hành chính trên địa bàn tỉnh An Giang</w:t>
            </w:r>
          </w:p>
        </w:tc>
        <w:tc>
          <w:tcPr>
            <w:tcW w:w="1860" w:type="dxa"/>
            <w:vAlign w:val="center"/>
          </w:tcPr>
          <w:p w:rsidR="000F361C" w:rsidRPr="00B51E71" w:rsidRDefault="000F361C" w:rsidP="000F361C">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22/7/2013</w:t>
            </w:r>
          </w:p>
        </w:tc>
        <w:tc>
          <w:tcPr>
            <w:tcW w:w="2308" w:type="dxa"/>
            <w:vAlign w:val="center"/>
          </w:tcPr>
          <w:p w:rsidR="000F361C" w:rsidRPr="00B51E71" w:rsidRDefault="000F361C" w:rsidP="000F361C">
            <w:pPr>
              <w:jc w:val="both"/>
              <w:rPr>
                <w:rFonts w:ascii="Times New Roman" w:hAnsi="Times New Roman" w:cs="Times New Roman"/>
                <w:i/>
                <w:iCs/>
                <w:color w:val="0000CC"/>
                <w:sz w:val="28"/>
                <w:szCs w:val="28"/>
              </w:rPr>
            </w:pPr>
          </w:p>
        </w:tc>
        <w:tc>
          <w:tcPr>
            <w:tcW w:w="2128" w:type="dxa"/>
            <w:vAlign w:val="center"/>
          </w:tcPr>
          <w:p w:rsidR="000F361C" w:rsidRPr="00B51E71" w:rsidRDefault="000F361C" w:rsidP="000F361C">
            <w:pPr>
              <w:rPr>
                <w:rFonts w:ascii="Times New Roman" w:hAnsi="Times New Roman" w:cs="Times New Roman"/>
                <w:color w:val="0000CC"/>
                <w:sz w:val="28"/>
                <w:szCs w:val="28"/>
              </w:rPr>
            </w:pPr>
            <w:r w:rsidRPr="00B51E71">
              <w:rPr>
                <w:rFonts w:ascii="Times New Roman" w:hAnsi="Times New Roman" w:cs="Times New Roman"/>
                <w:i/>
                <w:iCs/>
                <w:color w:val="0000CC"/>
                <w:sz w:val="28"/>
                <w:szCs w:val="28"/>
              </w:rPr>
              <w:t>Tham mưu ban hành thay thế</w:t>
            </w:r>
          </w:p>
        </w:tc>
      </w:tr>
      <w:tr w:rsidR="000F361C" w:rsidRPr="00A73CB1" w:rsidTr="00CB53DD">
        <w:trPr>
          <w:trHeight w:val="965"/>
        </w:trPr>
        <w:tc>
          <w:tcPr>
            <w:tcW w:w="988" w:type="dxa"/>
            <w:vAlign w:val="center"/>
          </w:tcPr>
          <w:p w:rsidR="000F361C" w:rsidRPr="00B51E71" w:rsidRDefault="000F361C" w:rsidP="000F361C">
            <w:pPr>
              <w:pStyle w:val="ListParagraph"/>
              <w:ind w:hanging="401"/>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2</w:t>
            </w:r>
          </w:p>
        </w:tc>
        <w:tc>
          <w:tcPr>
            <w:tcW w:w="3454" w:type="dxa"/>
            <w:vAlign w:val="center"/>
          </w:tcPr>
          <w:p w:rsidR="000F361C" w:rsidRPr="00B51E71" w:rsidRDefault="000F361C" w:rsidP="000F361C">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 xml:space="preserve">Nghị quyết số 45/2013/NQ-HĐND ngày 06/12/2013 </w:t>
            </w:r>
          </w:p>
        </w:tc>
        <w:tc>
          <w:tcPr>
            <w:tcW w:w="3576" w:type="dxa"/>
            <w:vAlign w:val="center"/>
          </w:tcPr>
          <w:p w:rsidR="000F361C" w:rsidRPr="00B51E71" w:rsidRDefault="000F361C" w:rsidP="000F361C">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Về ban hành một số mức chi đảm bảo cho công tác kiểm soát thủ tục hành chính trên địa bàn tỉnh Kiên Giang</w:t>
            </w:r>
          </w:p>
        </w:tc>
        <w:tc>
          <w:tcPr>
            <w:tcW w:w="1860" w:type="dxa"/>
            <w:vAlign w:val="center"/>
          </w:tcPr>
          <w:p w:rsidR="000F361C" w:rsidRPr="00B51E71" w:rsidRDefault="000F361C" w:rsidP="000F361C">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16/12/2013</w:t>
            </w:r>
          </w:p>
        </w:tc>
        <w:tc>
          <w:tcPr>
            <w:tcW w:w="2308" w:type="dxa"/>
            <w:vAlign w:val="center"/>
          </w:tcPr>
          <w:p w:rsidR="000F361C" w:rsidRPr="00B51E71" w:rsidRDefault="000F361C" w:rsidP="000F361C">
            <w:pPr>
              <w:jc w:val="both"/>
              <w:rPr>
                <w:rFonts w:ascii="Times New Roman" w:hAnsi="Times New Roman" w:cs="Times New Roman"/>
                <w:i/>
                <w:iCs/>
                <w:color w:val="0000CC"/>
                <w:sz w:val="28"/>
                <w:szCs w:val="28"/>
              </w:rPr>
            </w:pPr>
          </w:p>
        </w:tc>
        <w:tc>
          <w:tcPr>
            <w:tcW w:w="2128" w:type="dxa"/>
            <w:vAlign w:val="center"/>
          </w:tcPr>
          <w:p w:rsidR="000F361C" w:rsidRPr="00B51E71" w:rsidRDefault="000F361C" w:rsidP="000F361C">
            <w:pPr>
              <w:rPr>
                <w:rFonts w:ascii="Times New Roman" w:hAnsi="Times New Roman" w:cs="Times New Roman"/>
                <w:color w:val="0000CC"/>
                <w:sz w:val="28"/>
                <w:szCs w:val="28"/>
              </w:rPr>
            </w:pPr>
            <w:r w:rsidRPr="00B51E71">
              <w:rPr>
                <w:rFonts w:ascii="Times New Roman" w:hAnsi="Times New Roman" w:cs="Times New Roman"/>
                <w:i/>
                <w:iCs/>
                <w:color w:val="0000CC"/>
                <w:sz w:val="28"/>
                <w:szCs w:val="28"/>
              </w:rPr>
              <w:t>Tham mưu ban hành thay thế</w:t>
            </w:r>
          </w:p>
        </w:tc>
      </w:tr>
      <w:tr w:rsidR="000F361C" w:rsidRPr="00A73CB1" w:rsidTr="000F361C">
        <w:trPr>
          <w:trHeight w:val="752"/>
        </w:trPr>
        <w:tc>
          <w:tcPr>
            <w:tcW w:w="14314" w:type="dxa"/>
            <w:gridSpan w:val="6"/>
            <w:vAlign w:val="center"/>
          </w:tcPr>
          <w:p w:rsidR="000F361C" w:rsidRPr="00A73CB1" w:rsidRDefault="000F361C" w:rsidP="000F361C">
            <w:pPr>
              <w:jc w:val="center"/>
              <w:rPr>
                <w:rFonts w:ascii="Times New Roman" w:hAnsi="Times New Roman" w:cs="Times New Roman"/>
                <w:sz w:val="28"/>
                <w:szCs w:val="28"/>
              </w:rPr>
            </w:pPr>
            <w:r>
              <w:rPr>
                <w:rFonts w:ascii="Times New Roman" w:hAnsi="Times New Roman" w:cs="Times New Roman"/>
                <w:sz w:val="28"/>
                <w:szCs w:val="28"/>
              </w:rPr>
              <w:t>II.2. QUYẾT ĐỊNH</w:t>
            </w:r>
          </w:p>
        </w:tc>
      </w:tr>
      <w:tr w:rsidR="00DF44BA" w:rsidRPr="00A73CB1" w:rsidTr="00CB53DD">
        <w:trPr>
          <w:trHeight w:val="965"/>
        </w:trPr>
        <w:tc>
          <w:tcPr>
            <w:tcW w:w="988" w:type="dxa"/>
            <w:vAlign w:val="center"/>
          </w:tcPr>
          <w:p w:rsidR="00DF44BA" w:rsidRPr="00A73CB1" w:rsidRDefault="00DF44BA" w:rsidP="00DF44BA">
            <w:pPr>
              <w:pStyle w:val="ListParagraph"/>
              <w:ind w:hanging="401"/>
              <w:rPr>
                <w:rFonts w:ascii="Times New Roman" w:hAnsi="Times New Roman" w:cs="Times New Roman"/>
                <w:sz w:val="28"/>
                <w:szCs w:val="28"/>
              </w:rPr>
            </w:pPr>
            <w:r>
              <w:rPr>
                <w:rFonts w:ascii="Times New Roman" w:hAnsi="Times New Roman" w:cs="Times New Roman"/>
                <w:sz w:val="28"/>
                <w:szCs w:val="28"/>
              </w:rPr>
              <w:t>1</w:t>
            </w:r>
          </w:p>
        </w:tc>
        <w:tc>
          <w:tcPr>
            <w:tcW w:w="3454"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Quyết định số 02/2013/QĐ-UBND ngày 29/01/2013</w:t>
            </w:r>
          </w:p>
        </w:tc>
        <w:tc>
          <w:tcPr>
            <w:tcW w:w="3576" w:type="dxa"/>
            <w:vAlign w:val="center"/>
          </w:tcPr>
          <w:p w:rsidR="00DF44BA" w:rsidRPr="00A73CB1" w:rsidRDefault="00DF44BA" w:rsidP="00DF44BA">
            <w:pPr>
              <w:rPr>
                <w:rFonts w:ascii="Times New Roman" w:hAnsi="Times New Roman" w:cs="Times New Roman"/>
                <w:sz w:val="28"/>
                <w:szCs w:val="28"/>
              </w:rPr>
            </w:pPr>
            <w:r w:rsidRPr="00A73CB1">
              <w:rPr>
                <w:rFonts w:ascii="Times New Roman" w:hAnsi="Times New Roman" w:cs="Times New Roman"/>
                <w:sz w:val="28"/>
                <w:szCs w:val="28"/>
              </w:rPr>
              <w:t>Quy định lập dự toán, quản lý và sử dụng kinh phí thực hiện nhiệm vụ kiểm soát thủ tục hành chính</w:t>
            </w:r>
          </w:p>
        </w:tc>
        <w:tc>
          <w:tcPr>
            <w:tcW w:w="1860" w:type="dxa"/>
            <w:vAlign w:val="center"/>
          </w:tcPr>
          <w:p w:rsidR="00DF44BA" w:rsidRPr="00A73CB1" w:rsidRDefault="00DF44BA" w:rsidP="00DF44BA">
            <w:pPr>
              <w:jc w:val="both"/>
              <w:rPr>
                <w:rFonts w:ascii="Times New Roman" w:hAnsi="Times New Roman" w:cs="Times New Roman"/>
                <w:sz w:val="28"/>
                <w:szCs w:val="28"/>
              </w:rPr>
            </w:pPr>
          </w:p>
        </w:tc>
        <w:tc>
          <w:tcPr>
            <w:tcW w:w="2308" w:type="dxa"/>
            <w:vAlign w:val="center"/>
          </w:tcPr>
          <w:p w:rsidR="00DF44BA" w:rsidRPr="00A73CB1" w:rsidRDefault="00DF44BA" w:rsidP="00DF44BA">
            <w:pPr>
              <w:jc w:val="both"/>
              <w:rPr>
                <w:rFonts w:ascii="Times New Roman" w:hAnsi="Times New Roman" w:cs="Times New Roman"/>
                <w:sz w:val="28"/>
                <w:szCs w:val="28"/>
              </w:rPr>
            </w:pPr>
          </w:p>
        </w:tc>
        <w:tc>
          <w:tcPr>
            <w:tcW w:w="2128" w:type="dxa"/>
            <w:vAlign w:val="center"/>
          </w:tcPr>
          <w:p w:rsidR="00DF44BA" w:rsidRPr="00A73CB1" w:rsidRDefault="00DF44BA" w:rsidP="00DF44BA">
            <w:pPr>
              <w:rPr>
                <w:rFonts w:ascii="Times New Roman" w:hAnsi="Times New Roman" w:cs="Times New Roman"/>
                <w:sz w:val="28"/>
                <w:szCs w:val="28"/>
              </w:rPr>
            </w:pPr>
          </w:p>
        </w:tc>
      </w:tr>
      <w:tr w:rsidR="00DF44BA" w:rsidRPr="00A73CB1" w:rsidTr="00CB53DD">
        <w:trPr>
          <w:trHeight w:val="965"/>
        </w:trPr>
        <w:tc>
          <w:tcPr>
            <w:tcW w:w="988" w:type="dxa"/>
            <w:vAlign w:val="center"/>
          </w:tcPr>
          <w:p w:rsidR="00DF44BA" w:rsidRDefault="00DF44BA" w:rsidP="00DF44BA">
            <w:pPr>
              <w:pStyle w:val="ListParagraph"/>
              <w:ind w:hanging="401"/>
              <w:rPr>
                <w:rFonts w:ascii="Times New Roman" w:hAnsi="Times New Roman" w:cs="Times New Roman"/>
                <w:sz w:val="28"/>
                <w:szCs w:val="28"/>
              </w:rPr>
            </w:pPr>
            <w:r>
              <w:rPr>
                <w:rFonts w:ascii="Times New Roman" w:hAnsi="Times New Roman" w:cs="Times New Roman"/>
                <w:sz w:val="28"/>
                <w:szCs w:val="28"/>
              </w:rPr>
              <w:t>2</w:t>
            </w:r>
          </w:p>
        </w:tc>
        <w:tc>
          <w:tcPr>
            <w:tcW w:w="3454"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Quyết định số 09/2016/QĐ-UBND ngày 18/02/2016</w:t>
            </w:r>
          </w:p>
        </w:tc>
        <w:tc>
          <w:tcPr>
            <w:tcW w:w="3576" w:type="dxa"/>
            <w:vAlign w:val="center"/>
          </w:tcPr>
          <w:p w:rsidR="00DF44BA" w:rsidRPr="00A73CB1" w:rsidRDefault="00DF44BA" w:rsidP="00DF44BA">
            <w:pPr>
              <w:rPr>
                <w:rFonts w:ascii="Times New Roman" w:hAnsi="Times New Roman" w:cs="Times New Roman"/>
                <w:sz w:val="28"/>
                <w:szCs w:val="28"/>
              </w:rPr>
            </w:pPr>
            <w:r w:rsidRPr="00A73CB1">
              <w:rPr>
                <w:rFonts w:ascii="Times New Roman" w:hAnsi="Times New Roman" w:cs="Times New Roman"/>
                <w:sz w:val="28"/>
                <w:szCs w:val="28"/>
              </w:rPr>
              <w:t>Quy định thực hiện cơ chế một cửa, cơ chế một cửa liên thông tại cơ quan hành chính nhà nước trên địa bàn tỉnh Kiên Giang</w:t>
            </w:r>
          </w:p>
        </w:tc>
        <w:tc>
          <w:tcPr>
            <w:tcW w:w="1860" w:type="dxa"/>
            <w:vAlign w:val="center"/>
          </w:tcPr>
          <w:p w:rsidR="00DF44BA" w:rsidRPr="00A73CB1" w:rsidRDefault="00DF44BA" w:rsidP="00DF44BA">
            <w:pPr>
              <w:jc w:val="both"/>
              <w:rPr>
                <w:rFonts w:ascii="Times New Roman" w:hAnsi="Times New Roman" w:cs="Times New Roman"/>
                <w:sz w:val="28"/>
                <w:szCs w:val="28"/>
              </w:rPr>
            </w:pPr>
          </w:p>
        </w:tc>
        <w:tc>
          <w:tcPr>
            <w:tcW w:w="2308" w:type="dxa"/>
            <w:vAlign w:val="center"/>
          </w:tcPr>
          <w:p w:rsidR="00DF44BA" w:rsidRPr="00A73CB1" w:rsidRDefault="00DF44BA" w:rsidP="00DF44BA">
            <w:pPr>
              <w:jc w:val="both"/>
              <w:rPr>
                <w:rFonts w:ascii="Times New Roman" w:hAnsi="Times New Roman" w:cs="Times New Roman"/>
                <w:sz w:val="28"/>
                <w:szCs w:val="28"/>
              </w:rPr>
            </w:pPr>
          </w:p>
        </w:tc>
        <w:tc>
          <w:tcPr>
            <w:tcW w:w="2128" w:type="dxa"/>
            <w:vAlign w:val="center"/>
          </w:tcPr>
          <w:p w:rsidR="00DF44BA" w:rsidRPr="00A73CB1" w:rsidRDefault="00DF44BA" w:rsidP="00DF44BA">
            <w:pPr>
              <w:rPr>
                <w:rFonts w:ascii="Times New Roman" w:hAnsi="Times New Roman" w:cs="Times New Roman"/>
                <w:sz w:val="28"/>
                <w:szCs w:val="28"/>
              </w:rPr>
            </w:pPr>
          </w:p>
        </w:tc>
      </w:tr>
      <w:tr w:rsidR="00DF44BA" w:rsidRPr="00A73CB1" w:rsidTr="00CB53DD">
        <w:trPr>
          <w:trHeight w:val="965"/>
        </w:trPr>
        <w:tc>
          <w:tcPr>
            <w:tcW w:w="988" w:type="dxa"/>
            <w:vAlign w:val="center"/>
          </w:tcPr>
          <w:p w:rsidR="00DF44BA" w:rsidRDefault="00DF44BA" w:rsidP="00DF44BA">
            <w:pPr>
              <w:pStyle w:val="ListParagraph"/>
              <w:ind w:hanging="401"/>
              <w:rPr>
                <w:rFonts w:ascii="Times New Roman" w:hAnsi="Times New Roman" w:cs="Times New Roman"/>
                <w:sz w:val="28"/>
                <w:szCs w:val="28"/>
              </w:rPr>
            </w:pPr>
            <w:r>
              <w:rPr>
                <w:rFonts w:ascii="Times New Roman" w:hAnsi="Times New Roman" w:cs="Times New Roman"/>
                <w:sz w:val="28"/>
                <w:szCs w:val="28"/>
              </w:rPr>
              <w:t>3</w:t>
            </w:r>
          </w:p>
        </w:tc>
        <w:tc>
          <w:tcPr>
            <w:tcW w:w="3454"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Quyết định số 25/2019/QĐ-UBND ngày 15 tháng 7 năm 2019</w:t>
            </w:r>
          </w:p>
        </w:tc>
        <w:tc>
          <w:tcPr>
            <w:tcW w:w="3576" w:type="dxa"/>
            <w:vAlign w:val="center"/>
          </w:tcPr>
          <w:p w:rsidR="00DF44BA" w:rsidRPr="00A73CB1" w:rsidRDefault="00DF44BA" w:rsidP="00DF44BA">
            <w:pPr>
              <w:rPr>
                <w:rFonts w:ascii="Times New Roman" w:hAnsi="Times New Roman" w:cs="Times New Roman"/>
                <w:sz w:val="28"/>
                <w:szCs w:val="28"/>
              </w:rPr>
            </w:pPr>
            <w:r w:rsidRPr="00A73CB1">
              <w:rPr>
                <w:rFonts w:ascii="Times New Roman" w:hAnsi="Times New Roman" w:cs="Times New Roman"/>
                <w:sz w:val="28"/>
                <w:szCs w:val="28"/>
              </w:rPr>
              <w:t>Quy định về giải quyết thủ tục hành chính theo cơ chế một cửa, một cửa liên thông trên địa bàn tỉnh An Giang</w:t>
            </w:r>
          </w:p>
        </w:tc>
        <w:tc>
          <w:tcPr>
            <w:tcW w:w="1860" w:type="dxa"/>
            <w:vAlign w:val="center"/>
          </w:tcPr>
          <w:p w:rsidR="00DF44BA" w:rsidRPr="00A73CB1" w:rsidRDefault="00DF44BA" w:rsidP="00DF44BA">
            <w:pPr>
              <w:jc w:val="both"/>
              <w:rPr>
                <w:rFonts w:ascii="Times New Roman" w:hAnsi="Times New Roman" w:cs="Times New Roman"/>
                <w:sz w:val="28"/>
                <w:szCs w:val="28"/>
              </w:rPr>
            </w:pPr>
          </w:p>
        </w:tc>
        <w:tc>
          <w:tcPr>
            <w:tcW w:w="2308"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bởi Quyết định số 79/2019/QĐ-</w:t>
            </w:r>
            <w:r w:rsidRPr="00A73CB1">
              <w:rPr>
                <w:rFonts w:ascii="Times New Roman" w:hAnsi="Times New Roman" w:cs="Times New Roman"/>
                <w:sz w:val="28"/>
                <w:szCs w:val="28"/>
              </w:rPr>
              <w:lastRenderedPageBreak/>
              <w:t xml:space="preserve">UBND ngày 27 tháng 12 năm 2019 </w:t>
            </w:r>
          </w:p>
        </w:tc>
        <w:tc>
          <w:tcPr>
            <w:tcW w:w="2128" w:type="dxa"/>
            <w:vAlign w:val="center"/>
          </w:tcPr>
          <w:p w:rsidR="00DF44BA" w:rsidRPr="00A73CB1" w:rsidRDefault="00DF44BA" w:rsidP="00DF44BA">
            <w:pPr>
              <w:rPr>
                <w:rFonts w:ascii="Times New Roman" w:hAnsi="Times New Roman" w:cs="Times New Roman"/>
                <w:sz w:val="28"/>
                <w:szCs w:val="28"/>
              </w:rPr>
            </w:pPr>
          </w:p>
        </w:tc>
      </w:tr>
      <w:tr w:rsidR="00DF44BA" w:rsidRPr="00A73CB1" w:rsidTr="00CB53DD">
        <w:trPr>
          <w:trHeight w:val="965"/>
        </w:trPr>
        <w:tc>
          <w:tcPr>
            <w:tcW w:w="988" w:type="dxa"/>
            <w:vAlign w:val="center"/>
          </w:tcPr>
          <w:p w:rsidR="00DF44BA" w:rsidRDefault="00DF44BA" w:rsidP="00DF44BA">
            <w:pPr>
              <w:pStyle w:val="ListParagraph"/>
              <w:ind w:hanging="401"/>
              <w:rPr>
                <w:rFonts w:ascii="Times New Roman" w:hAnsi="Times New Roman" w:cs="Times New Roman"/>
                <w:sz w:val="28"/>
                <w:szCs w:val="28"/>
              </w:rPr>
            </w:pPr>
            <w:r>
              <w:rPr>
                <w:rFonts w:ascii="Times New Roman" w:hAnsi="Times New Roman" w:cs="Times New Roman"/>
                <w:sz w:val="28"/>
                <w:szCs w:val="28"/>
              </w:rPr>
              <w:t>4</w:t>
            </w:r>
          </w:p>
        </w:tc>
        <w:tc>
          <w:tcPr>
            <w:tcW w:w="3454"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Quyết định số 79/2019/QĐ-UBND ngày 27 tháng 12 năm 2019</w:t>
            </w:r>
          </w:p>
        </w:tc>
        <w:tc>
          <w:tcPr>
            <w:tcW w:w="3576" w:type="dxa"/>
            <w:vAlign w:val="center"/>
          </w:tcPr>
          <w:p w:rsidR="00DF44BA" w:rsidRPr="00A73CB1" w:rsidRDefault="00DF44BA" w:rsidP="00DF44BA">
            <w:pPr>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định ban hành kèm theo Quyết định số 25/2019/QĐ-UBND ngày 15 tháng 7 năm 2019</w:t>
            </w:r>
          </w:p>
        </w:tc>
        <w:tc>
          <w:tcPr>
            <w:tcW w:w="1860" w:type="dxa"/>
            <w:vAlign w:val="center"/>
          </w:tcPr>
          <w:p w:rsidR="00DF44BA" w:rsidRPr="00A73CB1" w:rsidRDefault="00DF44BA" w:rsidP="00DF44BA">
            <w:pPr>
              <w:jc w:val="both"/>
              <w:rPr>
                <w:rFonts w:ascii="Times New Roman" w:hAnsi="Times New Roman" w:cs="Times New Roman"/>
                <w:sz w:val="28"/>
                <w:szCs w:val="28"/>
              </w:rPr>
            </w:pPr>
          </w:p>
        </w:tc>
        <w:tc>
          <w:tcPr>
            <w:tcW w:w="2308" w:type="dxa"/>
            <w:vAlign w:val="center"/>
          </w:tcPr>
          <w:p w:rsidR="00DF44BA" w:rsidRPr="00A73CB1" w:rsidRDefault="00DF44BA" w:rsidP="00DF44BA">
            <w:pPr>
              <w:jc w:val="both"/>
              <w:rPr>
                <w:rFonts w:ascii="Times New Roman" w:hAnsi="Times New Roman" w:cs="Times New Roman"/>
                <w:sz w:val="28"/>
                <w:szCs w:val="28"/>
              </w:rPr>
            </w:pPr>
          </w:p>
        </w:tc>
        <w:tc>
          <w:tcPr>
            <w:tcW w:w="2128" w:type="dxa"/>
            <w:vAlign w:val="center"/>
          </w:tcPr>
          <w:p w:rsidR="00DF44BA" w:rsidRPr="00A73CB1" w:rsidRDefault="00DF44BA" w:rsidP="00DF44BA">
            <w:pPr>
              <w:rPr>
                <w:rFonts w:ascii="Times New Roman" w:hAnsi="Times New Roman" w:cs="Times New Roman"/>
                <w:sz w:val="28"/>
                <w:szCs w:val="28"/>
              </w:rPr>
            </w:pPr>
          </w:p>
        </w:tc>
      </w:tr>
      <w:tr w:rsidR="00DF44BA" w:rsidRPr="00A73CB1" w:rsidTr="00CB53DD">
        <w:trPr>
          <w:trHeight w:val="965"/>
        </w:trPr>
        <w:tc>
          <w:tcPr>
            <w:tcW w:w="988" w:type="dxa"/>
            <w:vAlign w:val="center"/>
          </w:tcPr>
          <w:p w:rsidR="00DF44BA" w:rsidRDefault="00DF44BA" w:rsidP="00DF44BA">
            <w:pPr>
              <w:pStyle w:val="ListParagraph"/>
              <w:ind w:hanging="401"/>
              <w:rPr>
                <w:rFonts w:ascii="Times New Roman" w:hAnsi="Times New Roman" w:cs="Times New Roman"/>
                <w:sz w:val="28"/>
                <w:szCs w:val="28"/>
              </w:rPr>
            </w:pPr>
            <w:r>
              <w:rPr>
                <w:rFonts w:ascii="Times New Roman" w:hAnsi="Times New Roman" w:cs="Times New Roman"/>
                <w:sz w:val="28"/>
                <w:szCs w:val="28"/>
              </w:rPr>
              <w:t>5</w:t>
            </w:r>
          </w:p>
        </w:tc>
        <w:tc>
          <w:tcPr>
            <w:tcW w:w="3454" w:type="dxa"/>
            <w:vAlign w:val="center"/>
          </w:tcPr>
          <w:p w:rsidR="00DF44BA" w:rsidRPr="00A73CB1" w:rsidRDefault="00DF44BA" w:rsidP="00DF44BA">
            <w:pPr>
              <w:jc w:val="both"/>
              <w:rPr>
                <w:rFonts w:ascii="Times New Roman" w:hAnsi="Times New Roman" w:cs="Times New Roman"/>
                <w:sz w:val="28"/>
                <w:szCs w:val="28"/>
              </w:rPr>
            </w:pPr>
            <w:r w:rsidRPr="00A73CB1">
              <w:rPr>
                <w:rFonts w:ascii="Times New Roman" w:hAnsi="Times New Roman" w:cs="Times New Roman"/>
                <w:sz w:val="28"/>
                <w:szCs w:val="28"/>
              </w:rPr>
              <w:t>Quyết định số 24/2020/QĐ-UBND ngày 29 tháng 5 năm 2020</w:t>
            </w:r>
          </w:p>
        </w:tc>
        <w:tc>
          <w:tcPr>
            <w:tcW w:w="3576" w:type="dxa"/>
            <w:vAlign w:val="center"/>
          </w:tcPr>
          <w:p w:rsidR="00DF44BA" w:rsidRPr="00A73CB1" w:rsidRDefault="00DF44BA" w:rsidP="00DF44BA">
            <w:pPr>
              <w:rPr>
                <w:rFonts w:ascii="Times New Roman" w:hAnsi="Times New Roman" w:cs="Times New Roman"/>
                <w:sz w:val="28"/>
                <w:szCs w:val="28"/>
              </w:rPr>
            </w:pPr>
            <w:r w:rsidRPr="00A73CB1">
              <w:rPr>
                <w:rFonts w:ascii="Times New Roman" w:hAnsi="Times New Roman" w:cs="Times New Roman"/>
                <w:sz w:val="28"/>
                <w:szCs w:val="28"/>
              </w:rPr>
              <w:t>Quy chế hoạt động kiểm soát thủ tục hành chính trên địa bàn tỉnh An Giang</w:t>
            </w:r>
          </w:p>
        </w:tc>
        <w:tc>
          <w:tcPr>
            <w:tcW w:w="1860" w:type="dxa"/>
            <w:vAlign w:val="center"/>
          </w:tcPr>
          <w:p w:rsidR="00DF44BA" w:rsidRPr="00A73CB1" w:rsidRDefault="00DF44BA" w:rsidP="00DF44BA">
            <w:pPr>
              <w:jc w:val="both"/>
              <w:rPr>
                <w:rFonts w:ascii="Times New Roman" w:hAnsi="Times New Roman" w:cs="Times New Roman"/>
                <w:sz w:val="28"/>
                <w:szCs w:val="28"/>
              </w:rPr>
            </w:pPr>
          </w:p>
        </w:tc>
        <w:tc>
          <w:tcPr>
            <w:tcW w:w="2308" w:type="dxa"/>
            <w:vAlign w:val="center"/>
          </w:tcPr>
          <w:p w:rsidR="00DF44BA" w:rsidRPr="00A73CB1" w:rsidRDefault="00DF44BA" w:rsidP="00DF44BA">
            <w:pPr>
              <w:jc w:val="both"/>
              <w:rPr>
                <w:rFonts w:ascii="Times New Roman" w:hAnsi="Times New Roman" w:cs="Times New Roman"/>
                <w:sz w:val="28"/>
                <w:szCs w:val="28"/>
              </w:rPr>
            </w:pPr>
          </w:p>
        </w:tc>
        <w:tc>
          <w:tcPr>
            <w:tcW w:w="2128" w:type="dxa"/>
            <w:vAlign w:val="center"/>
          </w:tcPr>
          <w:p w:rsidR="00DF44BA" w:rsidRPr="00A73CB1" w:rsidRDefault="00DF44BA" w:rsidP="00DF44BA">
            <w:pPr>
              <w:rPr>
                <w:rFonts w:ascii="Times New Roman" w:hAnsi="Times New Roman" w:cs="Times New Roman"/>
                <w:sz w:val="28"/>
                <w:szCs w:val="28"/>
              </w:rPr>
            </w:pPr>
          </w:p>
        </w:tc>
      </w:tr>
      <w:tr w:rsidR="006222EE" w:rsidRPr="00A73CB1" w:rsidTr="00CB53DD">
        <w:trPr>
          <w:trHeight w:val="965"/>
        </w:trPr>
        <w:tc>
          <w:tcPr>
            <w:tcW w:w="988" w:type="dxa"/>
            <w:vAlign w:val="center"/>
          </w:tcPr>
          <w:p w:rsidR="006222EE" w:rsidRPr="00B51E71" w:rsidRDefault="006222EE" w:rsidP="006222EE">
            <w:pPr>
              <w:pStyle w:val="ListParagraph"/>
              <w:ind w:hanging="401"/>
              <w:rPr>
                <w:rFonts w:ascii="Times New Roman" w:hAnsi="Times New Roman" w:cs="Times New Roman"/>
                <w:color w:val="0000CC"/>
                <w:sz w:val="28"/>
                <w:szCs w:val="28"/>
              </w:rPr>
            </w:pPr>
            <w:r w:rsidRPr="00B51E71">
              <w:rPr>
                <w:rFonts w:ascii="Times New Roman" w:hAnsi="Times New Roman" w:cs="Times New Roman"/>
                <w:color w:val="0000CC"/>
                <w:sz w:val="28"/>
                <w:szCs w:val="28"/>
              </w:rPr>
              <w:t>6</w:t>
            </w:r>
          </w:p>
        </w:tc>
        <w:tc>
          <w:tcPr>
            <w:tcW w:w="3454" w:type="dxa"/>
            <w:vAlign w:val="center"/>
          </w:tcPr>
          <w:p w:rsidR="006222EE" w:rsidRPr="00B51E71" w:rsidRDefault="006222EE" w:rsidP="006222EE">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 xml:space="preserve">Quyết định số 30/2020/QĐ-UBND ngày 02/7/2020 của UBND tỉnh An Giang </w:t>
            </w:r>
          </w:p>
        </w:tc>
        <w:tc>
          <w:tcPr>
            <w:tcW w:w="3576" w:type="dxa"/>
            <w:vAlign w:val="center"/>
          </w:tcPr>
          <w:p w:rsidR="006222EE" w:rsidRPr="00B51E71" w:rsidRDefault="006222EE" w:rsidP="006222EE">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Quy định chế độ báo cáo định kỳ phục vụ mục tiêu quản lý trên địa bàn tỉnh An Giang</w:t>
            </w:r>
          </w:p>
        </w:tc>
        <w:tc>
          <w:tcPr>
            <w:tcW w:w="1860" w:type="dxa"/>
            <w:vAlign w:val="center"/>
          </w:tcPr>
          <w:p w:rsidR="006222EE" w:rsidRPr="00B51E71" w:rsidRDefault="006222EE" w:rsidP="006222EE">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22/7/2020</w:t>
            </w:r>
          </w:p>
        </w:tc>
        <w:tc>
          <w:tcPr>
            <w:tcW w:w="2308" w:type="dxa"/>
            <w:vAlign w:val="center"/>
          </w:tcPr>
          <w:p w:rsidR="006222EE" w:rsidRPr="00B51E71" w:rsidRDefault="006222EE" w:rsidP="006222EE">
            <w:pPr>
              <w:jc w:val="both"/>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khoản 1 Điều 9 của Quyết định số 30/2020/QĐ-UBND đã được sửa đổi, bổ sung bởi  Quyết định số 15/2024/QĐ-UBND kể từ ngày 20 tháng 5 năm 2024.</w:t>
            </w:r>
          </w:p>
        </w:tc>
        <w:tc>
          <w:tcPr>
            <w:tcW w:w="2128" w:type="dxa"/>
            <w:vAlign w:val="center"/>
          </w:tcPr>
          <w:p w:rsidR="006222EE" w:rsidRPr="00B51E71" w:rsidRDefault="006222EE" w:rsidP="006222EE">
            <w:pPr>
              <w:rPr>
                <w:rFonts w:ascii="Times New Roman" w:hAnsi="Times New Roman" w:cs="Times New Roman"/>
                <w:i/>
                <w:iCs/>
                <w:color w:val="0000CC"/>
                <w:sz w:val="28"/>
                <w:szCs w:val="28"/>
              </w:rPr>
            </w:pPr>
            <w:r w:rsidRPr="00B51E71">
              <w:rPr>
                <w:rStyle w:val="fontstyle01"/>
                <w:i/>
                <w:iCs/>
                <w:color w:val="0000CC"/>
              </w:rPr>
              <w:t>Đang xử lý: Cơ quan soạn thảo đang thực hiện</w:t>
            </w:r>
          </w:p>
        </w:tc>
      </w:tr>
      <w:tr w:rsidR="006222EE" w:rsidRPr="00A73CB1" w:rsidTr="00CB53DD">
        <w:trPr>
          <w:trHeight w:val="965"/>
        </w:trPr>
        <w:tc>
          <w:tcPr>
            <w:tcW w:w="988" w:type="dxa"/>
            <w:vAlign w:val="center"/>
          </w:tcPr>
          <w:p w:rsidR="006222EE" w:rsidRPr="00B51E71" w:rsidRDefault="006222EE" w:rsidP="006222EE">
            <w:pPr>
              <w:pStyle w:val="ListParagraph"/>
              <w:ind w:hanging="401"/>
              <w:rPr>
                <w:rFonts w:ascii="Times New Roman" w:hAnsi="Times New Roman" w:cs="Times New Roman"/>
                <w:color w:val="0000CC"/>
                <w:sz w:val="28"/>
                <w:szCs w:val="28"/>
              </w:rPr>
            </w:pPr>
            <w:r w:rsidRPr="00B51E71">
              <w:rPr>
                <w:rFonts w:ascii="Times New Roman" w:hAnsi="Times New Roman" w:cs="Times New Roman"/>
                <w:color w:val="0000CC"/>
                <w:sz w:val="28"/>
                <w:szCs w:val="28"/>
              </w:rPr>
              <w:t>7</w:t>
            </w:r>
          </w:p>
        </w:tc>
        <w:tc>
          <w:tcPr>
            <w:tcW w:w="3454" w:type="dxa"/>
            <w:vAlign w:val="center"/>
          </w:tcPr>
          <w:p w:rsidR="006222EE" w:rsidRPr="00B51E71" w:rsidRDefault="006222EE" w:rsidP="006222EE">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 xml:space="preserve">Quyết định số 15/2024/QĐ-UBND ngày 26/4/2024 của UBND tỉnh An Giang </w:t>
            </w:r>
          </w:p>
        </w:tc>
        <w:tc>
          <w:tcPr>
            <w:tcW w:w="3576" w:type="dxa"/>
            <w:vAlign w:val="center"/>
          </w:tcPr>
          <w:p w:rsidR="006222EE" w:rsidRPr="00B51E71" w:rsidRDefault="006222EE" w:rsidP="006222EE">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sửa đổi, bổ sung khoản 1 Điều 9 của Quy định chế độ báo cáo định kỳ phục vụ mục tiêu quản lý trên địa bàn tỉnh An Giang ban hành kèm theo Quyết định số 30/2020/QĐ-UBND ngày 02/7/2020 của UBND tỉnh An Giang</w:t>
            </w:r>
          </w:p>
        </w:tc>
        <w:tc>
          <w:tcPr>
            <w:tcW w:w="1860" w:type="dxa"/>
            <w:vAlign w:val="center"/>
          </w:tcPr>
          <w:p w:rsidR="006222EE" w:rsidRPr="00B51E71" w:rsidRDefault="006222EE" w:rsidP="006222EE">
            <w:pPr>
              <w:rPr>
                <w:rFonts w:ascii="Times New Roman" w:hAnsi="Times New Roman" w:cs="Times New Roman"/>
                <w:i/>
                <w:iCs/>
                <w:color w:val="0000CC"/>
                <w:sz w:val="28"/>
                <w:szCs w:val="28"/>
              </w:rPr>
            </w:pPr>
            <w:r w:rsidRPr="00B51E71">
              <w:rPr>
                <w:rFonts w:ascii="Times New Roman" w:hAnsi="Times New Roman" w:cs="Times New Roman"/>
                <w:i/>
                <w:iCs/>
                <w:color w:val="0000CC"/>
                <w:sz w:val="28"/>
                <w:szCs w:val="28"/>
              </w:rPr>
              <w:t>20/5/2024</w:t>
            </w:r>
          </w:p>
        </w:tc>
        <w:tc>
          <w:tcPr>
            <w:tcW w:w="2308" w:type="dxa"/>
            <w:vAlign w:val="center"/>
          </w:tcPr>
          <w:p w:rsidR="006222EE" w:rsidRPr="00B51E71" w:rsidRDefault="006222EE" w:rsidP="006222EE">
            <w:pPr>
              <w:rPr>
                <w:rFonts w:ascii="Times New Roman" w:hAnsi="Times New Roman" w:cs="Times New Roman"/>
                <w:i/>
                <w:iCs/>
                <w:color w:val="0000CC"/>
                <w:sz w:val="28"/>
                <w:szCs w:val="28"/>
              </w:rPr>
            </w:pPr>
          </w:p>
        </w:tc>
        <w:tc>
          <w:tcPr>
            <w:tcW w:w="2128" w:type="dxa"/>
            <w:vAlign w:val="center"/>
          </w:tcPr>
          <w:p w:rsidR="006222EE" w:rsidRPr="00B51E71" w:rsidRDefault="006222EE" w:rsidP="006222EE">
            <w:pPr>
              <w:rPr>
                <w:rFonts w:ascii="Times New Roman" w:hAnsi="Times New Roman" w:cs="Times New Roman"/>
                <w:i/>
                <w:iCs/>
                <w:color w:val="0000CC"/>
                <w:sz w:val="28"/>
                <w:szCs w:val="28"/>
              </w:rPr>
            </w:pPr>
            <w:r w:rsidRPr="00B51E71">
              <w:rPr>
                <w:rStyle w:val="fontstyle01"/>
                <w:i/>
                <w:iCs/>
                <w:color w:val="0000CC"/>
              </w:rPr>
              <w:t>Đang xử lý: Cơ quan soạn thảo đang thực hiện</w:t>
            </w:r>
          </w:p>
        </w:tc>
      </w:tr>
      <w:tr w:rsidR="00A73CB1" w:rsidRPr="00A73CB1" w:rsidTr="004E03B0">
        <w:trPr>
          <w:trHeight w:val="474"/>
        </w:trPr>
        <w:tc>
          <w:tcPr>
            <w:tcW w:w="14314" w:type="dxa"/>
            <w:gridSpan w:val="6"/>
            <w:shd w:val="clear" w:color="auto" w:fill="E5B8B7" w:themeFill="accent2" w:themeFillTint="66"/>
            <w:vAlign w:val="center"/>
          </w:tcPr>
          <w:p w:rsidR="00BC2B4F" w:rsidRPr="00A73CB1" w:rsidRDefault="007E539B" w:rsidP="00AF7D99">
            <w:pPr>
              <w:jc w:val="center"/>
              <w:rPr>
                <w:rFonts w:ascii="Times New Roman" w:hAnsi="Times New Roman" w:cs="Times New Roman"/>
                <w:b/>
                <w:sz w:val="28"/>
                <w:szCs w:val="28"/>
              </w:rPr>
            </w:pPr>
            <w:r w:rsidRPr="00A73CB1">
              <w:rPr>
                <w:rFonts w:ascii="Times New Roman" w:hAnsi="Times New Roman" w:cs="Times New Roman"/>
                <w:b/>
                <w:sz w:val="28"/>
                <w:szCs w:val="28"/>
              </w:rPr>
              <w:lastRenderedPageBreak/>
              <w:t>II</w:t>
            </w:r>
            <w:r w:rsidR="00BC2B4F" w:rsidRPr="00A73CB1">
              <w:rPr>
                <w:rFonts w:ascii="Times New Roman" w:hAnsi="Times New Roman" w:cs="Times New Roman"/>
                <w:b/>
                <w:sz w:val="28"/>
                <w:szCs w:val="28"/>
              </w:rPr>
              <w:t xml:space="preserve">I. </w:t>
            </w:r>
            <w:r w:rsidRPr="00A73CB1">
              <w:rPr>
                <w:rFonts w:ascii="Times New Roman" w:hAnsi="Times New Roman" w:cs="Times New Roman"/>
                <w:b/>
                <w:sz w:val="28"/>
                <w:szCs w:val="28"/>
              </w:rPr>
              <w:t>LĨNH VỰ</w:t>
            </w:r>
            <w:r w:rsidR="00B57119" w:rsidRPr="00A73CB1">
              <w:rPr>
                <w:rFonts w:ascii="Times New Roman" w:hAnsi="Times New Roman" w:cs="Times New Roman"/>
                <w:b/>
                <w:sz w:val="28"/>
                <w:szCs w:val="28"/>
              </w:rPr>
              <w:t>C</w:t>
            </w:r>
            <w:r w:rsidRPr="00A73CB1">
              <w:rPr>
                <w:rFonts w:ascii="Times New Roman" w:hAnsi="Times New Roman" w:cs="Times New Roman"/>
                <w:b/>
                <w:sz w:val="28"/>
                <w:szCs w:val="28"/>
              </w:rPr>
              <w:t xml:space="preserve"> TƯ PHÁP</w:t>
            </w:r>
            <w:r w:rsidR="00AF7D99">
              <w:rPr>
                <w:rFonts w:ascii="Times New Roman" w:hAnsi="Times New Roman" w:cs="Times New Roman"/>
                <w:b/>
                <w:sz w:val="28"/>
                <w:szCs w:val="28"/>
              </w:rPr>
              <w:t xml:space="preserve">: </w:t>
            </w:r>
            <w:r w:rsidR="00AF7D99" w:rsidRPr="00A73CB1">
              <w:rPr>
                <w:rStyle w:val="fontstyle01"/>
                <w:b/>
                <w:color w:val="auto"/>
              </w:rPr>
              <w:t xml:space="preserve">04 NGHỊ QUYẾT, </w:t>
            </w:r>
            <w:r w:rsidR="00AF7D99">
              <w:rPr>
                <w:rStyle w:val="fontstyle01"/>
                <w:b/>
                <w:color w:val="auto"/>
              </w:rPr>
              <w:t>06</w:t>
            </w:r>
            <w:r w:rsidR="00AF7D99" w:rsidRPr="00A73CB1">
              <w:rPr>
                <w:rStyle w:val="fontstyle01"/>
                <w:b/>
                <w:color w:val="auto"/>
              </w:rPr>
              <w:t xml:space="preserve"> QUYẾT ĐỊNH</w:t>
            </w:r>
            <w:r w:rsidR="00BC2B4F" w:rsidRPr="00A73CB1">
              <w:rPr>
                <w:rFonts w:ascii="Times New Roman" w:hAnsi="Times New Roman" w:cs="Times New Roman"/>
                <w:b/>
                <w:sz w:val="28"/>
                <w:szCs w:val="28"/>
              </w:rPr>
              <w:t xml:space="preserve"> (1</w:t>
            </w:r>
            <w:r w:rsidR="00982789" w:rsidRPr="00A73CB1">
              <w:rPr>
                <w:rFonts w:ascii="Times New Roman" w:hAnsi="Times New Roman" w:cs="Times New Roman"/>
                <w:b/>
                <w:sz w:val="28"/>
                <w:szCs w:val="28"/>
              </w:rPr>
              <w:t>0</w:t>
            </w:r>
            <w:r w:rsidR="00BC2B4F" w:rsidRPr="00A73CB1">
              <w:rPr>
                <w:rFonts w:ascii="Times New Roman" w:hAnsi="Times New Roman" w:cs="Times New Roman"/>
                <w:b/>
                <w:sz w:val="28"/>
                <w:szCs w:val="28"/>
              </w:rPr>
              <w:t xml:space="preserve"> VBQPPL)</w:t>
            </w:r>
          </w:p>
        </w:tc>
      </w:tr>
      <w:tr w:rsidR="00A73CB1" w:rsidRPr="00A73CB1" w:rsidTr="004E03B0">
        <w:trPr>
          <w:trHeight w:val="474"/>
        </w:trPr>
        <w:tc>
          <w:tcPr>
            <w:tcW w:w="14314" w:type="dxa"/>
            <w:gridSpan w:val="6"/>
            <w:shd w:val="clear" w:color="auto" w:fill="auto"/>
            <w:vAlign w:val="center"/>
          </w:tcPr>
          <w:p w:rsidR="00BC2B4F" w:rsidRPr="00A73CB1" w:rsidRDefault="007E539B" w:rsidP="00BC2B4F">
            <w:pPr>
              <w:jc w:val="center"/>
              <w:rPr>
                <w:rFonts w:ascii="Times New Roman" w:hAnsi="Times New Roman" w:cs="Times New Roman"/>
                <w:sz w:val="28"/>
                <w:szCs w:val="28"/>
              </w:rPr>
            </w:pPr>
            <w:r w:rsidRPr="00A73CB1">
              <w:rPr>
                <w:rFonts w:ascii="Times New Roman" w:hAnsi="Times New Roman" w:cs="Times New Roman"/>
                <w:sz w:val="28"/>
                <w:szCs w:val="28"/>
              </w:rPr>
              <w:t>II</w:t>
            </w:r>
            <w:r w:rsidR="00BC2B4F" w:rsidRPr="00A73CB1">
              <w:rPr>
                <w:rFonts w:ascii="Times New Roman" w:hAnsi="Times New Roman" w:cs="Times New Roman"/>
                <w:sz w:val="28"/>
                <w:szCs w:val="28"/>
              </w:rPr>
              <w:t>I.1. NGHỊ QUYẾT</w:t>
            </w:r>
          </w:p>
        </w:tc>
      </w:tr>
      <w:tr w:rsidR="00A73CB1" w:rsidRPr="00A73CB1" w:rsidTr="00CB53DD">
        <w:trPr>
          <w:trHeight w:val="474"/>
        </w:trPr>
        <w:tc>
          <w:tcPr>
            <w:tcW w:w="988" w:type="dxa"/>
            <w:shd w:val="clear" w:color="auto" w:fill="auto"/>
            <w:vAlign w:val="center"/>
          </w:tcPr>
          <w:p w:rsidR="00411CFF" w:rsidRPr="00A73CB1" w:rsidRDefault="00411CFF" w:rsidP="00AB00AD">
            <w:pPr>
              <w:pStyle w:val="ListParagraph"/>
              <w:numPr>
                <w:ilvl w:val="0"/>
                <w:numId w:val="6"/>
              </w:numPr>
              <w:ind w:hanging="543"/>
              <w:rPr>
                <w:rFonts w:ascii="Times New Roman" w:hAnsi="Times New Roman" w:cs="Times New Roman"/>
                <w:sz w:val="28"/>
                <w:szCs w:val="28"/>
              </w:rPr>
            </w:pPr>
          </w:p>
        </w:tc>
        <w:tc>
          <w:tcPr>
            <w:tcW w:w="3454" w:type="dxa"/>
            <w:shd w:val="clear" w:color="auto" w:fill="auto"/>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Nghị quyết số 07/2024/NQ-HĐND; ngày 18/7/2024</w:t>
            </w:r>
          </w:p>
        </w:tc>
        <w:tc>
          <w:tcPr>
            <w:tcW w:w="3576" w:type="dxa"/>
            <w:shd w:val="clear" w:color="auto" w:fill="auto"/>
            <w:vAlign w:val="center"/>
          </w:tcPr>
          <w:p w:rsidR="00411CFF" w:rsidRPr="00A73CB1" w:rsidRDefault="00411CFF" w:rsidP="004E03B0">
            <w:pPr>
              <w:autoSpaceDE w:val="0"/>
              <w:autoSpaceDN w:val="0"/>
              <w:adjustRightInd w:val="0"/>
              <w:rPr>
                <w:rFonts w:ascii="Times New Roman" w:hAnsi="Times New Roman" w:cs="Times New Roman"/>
                <w:sz w:val="28"/>
                <w:szCs w:val="28"/>
              </w:rPr>
            </w:pPr>
            <w:r w:rsidRPr="00A73CB1">
              <w:rPr>
                <w:rFonts w:ascii="Times New Roman" w:hAnsi="Times New Roman" w:cs="Times New Roman"/>
                <w:bCs/>
                <w:sz w:val="26"/>
                <w:szCs w:val="26"/>
              </w:rPr>
              <w:t>Quy định mức chi bảo đảm cho công tác phổ biến, giáo dục pháp luật, chuẩn tiếp cận pháp luật và hòa giải ở cơ sở trên địa bàn tỉnh An Giang</w:t>
            </w:r>
          </w:p>
        </w:tc>
        <w:tc>
          <w:tcPr>
            <w:tcW w:w="1860" w:type="dxa"/>
            <w:shd w:val="clear" w:color="auto" w:fill="auto"/>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28/7/2024</w:t>
            </w:r>
          </w:p>
        </w:tc>
        <w:tc>
          <w:tcPr>
            <w:tcW w:w="2308" w:type="dxa"/>
            <w:shd w:val="clear" w:color="auto" w:fill="auto"/>
            <w:vAlign w:val="center"/>
          </w:tcPr>
          <w:p w:rsidR="00411CFF" w:rsidRPr="00A73CB1" w:rsidRDefault="00411CFF" w:rsidP="00411CFF">
            <w:pPr>
              <w:rPr>
                <w:rFonts w:ascii="Times New Roman" w:hAnsi="Times New Roman" w:cs="Times New Roman"/>
                <w:sz w:val="28"/>
                <w:szCs w:val="28"/>
              </w:rPr>
            </w:pPr>
          </w:p>
        </w:tc>
        <w:tc>
          <w:tcPr>
            <w:tcW w:w="2128" w:type="dxa"/>
            <w:shd w:val="clear" w:color="auto" w:fill="auto"/>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p w:rsidR="00BC2B4F" w:rsidRPr="00A73CB1" w:rsidRDefault="00BC2B4F" w:rsidP="004E03B0">
            <w:pPr>
              <w:jc w:val="center"/>
              <w:rPr>
                <w:rFonts w:ascii="Times New Roman" w:hAnsi="Times New Roman" w:cs="Times New Roman"/>
                <w:sz w:val="28"/>
                <w:szCs w:val="28"/>
              </w:rPr>
            </w:pPr>
            <w:r w:rsidRPr="00A73CB1">
              <w:rPr>
                <w:rFonts w:ascii="Times New Roman" w:hAnsi="Times New Roman" w:cs="Times New Roman"/>
                <w:sz w:val="28"/>
                <w:szCs w:val="28"/>
              </w:rPr>
              <w:t>(Đề nghị ban hành thay th</w:t>
            </w:r>
            <w:r w:rsidR="00663382">
              <w:rPr>
                <w:rFonts w:ascii="Times New Roman" w:hAnsi="Times New Roman" w:cs="Times New Roman"/>
                <w:sz w:val="28"/>
                <w:szCs w:val="28"/>
              </w:rPr>
              <w:t>ế</w:t>
            </w:r>
            <w:r w:rsidR="004E03B0" w:rsidRPr="00A73CB1">
              <w:rPr>
                <w:rFonts w:ascii="Times New Roman" w:hAnsi="Times New Roman" w:cs="Times New Roman"/>
                <w:sz w:val="28"/>
                <w:szCs w:val="28"/>
              </w:rPr>
              <w:t>)</w:t>
            </w:r>
          </w:p>
          <w:p w:rsidR="00BC2B4F" w:rsidRPr="00A73CB1" w:rsidRDefault="00BC2B4F" w:rsidP="00411CFF">
            <w:pPr>
              <w:jc w:val="center"/>
              <w:rPr>
                <w:rFonts w:ascii="Times New Roman" w:hAnsi="Times New Roman" w:cs="Times New Roman"/>
                <w:sz w:val="28"/>
                <w:szCs w:val="28"/>
              </w:rPr>
            </w:pPr>
          </w:p>
        </w:tc>
      </w:tr>
      <w:tr w:rsidR="00A73CB1" w:rsidRPr="00A73CB1" w:rsidTr="00CB53DD">
        <w:trPr>
          <w:trHeight w:val="474"/>
        </w:trPr>
        <w:tc>
          <w:tcPr>
            <w:tcW w:w="988" w:type="dxa"/>
            <w:shd w:val="clear" w:color="auto" w:fill="auto"/>
            <w:vAlign w:val="center"/>
          </w:tcPr>
          <w:p w:rsidR="00411CFF" w:rsidRPr="00A73CB1" w:rsidRDefault="00411CFF" w:rsidP="00AB00AD">
            <w:pPr>
              <w:pStyle w:val="ListParagraph"/>
              <w:numPr>
                <w:ilvl w:val="0"/>
                <w:numId w:val="6"/>
              </w:numPr>
              <w:ind w:hanging="543"/>
              <w:rPr>
                <w:rFonts w:ascii="Times New Roman" w:hAnsi="Times New Roman" w:cs="Times New Roman"/>
                <w:sz w:val="28"/>
                <w:szCs w:val="28"/>
              </w:rPr>
            </w:pPr>
          </w:p>
        </w:tc>
        <w:tc>
          <w:tcPr>
            <w:tcW w:w="3454" w:type="dxa"/>
            <w:shd w:val="clear" w:color="auto" w:fill="auto"/>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Nghị quyết số 08/2025/NQ-HĐND ngày 26/9/2025</w:t>
            </w:r>
          </w:p>
        </w:tc>
        <w:tc>
          <w:tcPr>
            <w:tcW w:w="3576" w:type="dxa"/>
            <w:shd w:val="clear" w:color="auto" w:fill="auto"/>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 định phạm vi nhiệm vụ, quyền hạn được ủy quyền cho công chức thuộc Ủy ban nhân dân cấp xã trong lĩnh vực chứng thực trên địa bàn tỉnh An Giang</w:t>
            </w:r>
          </w:p>
        </w:tc>
        <w:tc>
          <w:tcPr>
            <w:tcW w:w="1860" w:type="dxa"/>
            <w:shd w:val="clear" w:color="auto" w:fill="auto"/>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26/9/2025</w:t>
            </w:r>
          </w:p>
        </w:tc>
        <w:tc>
          <w:tcPr>
            <w:tcW w:w="2308" w:type="dxa"/>
            <w:shd w:val="clear" w:color="auto" w:fill="auto"/>
            <w:vAlign w:val="center"/>
          </w:tcPr>
          <w:p w:rsidR="00411CFF" w:rsidRPr="00A73CB1" w:rsidRDefault="00411CFF" w:rsidP="00411CFF">
            <w:pPr>
              <w:rPr>
                <w:rFonts w:ascii="Times New Roman" w:hAnsi="Times New Roman" w:cs="Times New Roman"/>
                <w:sz w:val="28"/>
                <w:szCs w:val="28"/>
              </w:rPr>
            </w:pPr>
          </w:p>
        </w:tc>
        <w:tc>
          <w:tcPr>
            <w:tcW w:w="2128" w:type="dxa"/>
            <w:shd w:val="clear" w:color="auto" w:fill="auto"/>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BC2B4F" w:rsidRPr="00A73CB1" w:rsidRDefault="00BC2B4F" w:rsidP="00663382">
            <w:pPr>
              <w:rPr>
                <w:rFonts w:ascii="Times New Roman" w:hAnsi="Times New Roman" w:cs="Times New Roman"/>
                <w:sz w:val="28"/>
                <w:szCs w:val="28"/>
              </w:rPr>
            </w:pPr>
            <w:r w:rsidRPr="00A73CB1">
              <w:rPr>
                <w:rFonts w:ascii="Times New Roman" w:hAnsi="Times New Roman" w:cs="Times New Roman"/>
                <w:sz w:val="28"/>
                <w:szCs w:val="28"/>
              </w:rPr>
              <w:t>(Đề nghị ban hành thay th</w:t>
            </w:r>
            <w:r w:rsidR="00663382">
              <w:rPr>
                <w:rFonts w:ascii="Times New Roman" w:hAnsi="Times New Roman" w:cs="Times New Roman"/>
                <w:sz w:val="28"/>
                <w:szCs w:val="28"/>
              </w:rPr>
              <w:t>ế</w:t>
            </w:r>
            <w:r w:rsidRPr="00A73CB1">
              <w:rPr>
                <w:rFonts w:ascii="Times New Roman" w:hAnsi="Times New Roman" w:cs="Times New Roman"/>
                <w:sz w:val="28"/>
                <w:szCs w:val="28"/>
              </w:rPr>
              <w:t>)</w:t>
            </w:r>
          </w:p>
        </w:tc>
      </w:tr>
      <w:tr w:rsidR="00A73CB1" w:rsidRPr="00A73CB1" w:rsidTr="00CB53DD">
        <w:trPr>
          <w:trHeight w:val="800"/>
        </w:trPr>
        <w:tc>
          <w:tcPr>
            <w:tcW w:w="988" w:type="dxa"/>
            <w:shd w:val="clear" w:color="auto" w:fill="auto"/>
            <w:vAlign w:val="center"/>
          </w:tcPr>
          <w:p w:rsidR="00411CFF" w:rsidRPr="00A73CB1" w:rsidRDefault="00411CFF" w:rsidP="00AB00AD">
            <w:pPr>
              <w:pStyle w:val="ListParagraph"/>
              <w:numPr>
                <w:ilvl w:val="0"/>
                <w:numId w:val="6"/>
              </w:numPr>
              <w:ind w:hanging="543"/>
              <w:rPr>
                <w:rFonts w:ascii="Times New Roman" w:hAnsi="Times New Roman" w:cs="Times New Roman"/>
                <w:sz w:val="28"/>
                <w:szCs w:val="28"/>
              </w:rPr>
            </w:pPr>
          </w:p>
        </w:tc>
        <w:tc>
          <w:tcPr>
            <w:tcW w:w="3454" w:type="dxa"/>
            <w:shd w:val="clear" w:color="auto" w:fill="auto"/>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Nghị quyết số 32/2022/NQ-HĐND ngày 29/12/2022</w:t>
            </w:r>
          </w:p>
        </w:tc>
        <w:tc>
          <w:tcPr>
            <w:tcW w:w="3576" w:type="dxa"/>
            <w:shd w:val="clear" w:color="auto" w:fill="auto"/>
            <w:vAlign w:val="center"/>
          </w:tcPr>
          <w:p w:rsidR="00411CFF" w:rsidRPr="00A73CB1" w:rsidRDefault="00411CFF">
            <w:pPr>
              <w:rPr>
                <w:rFonts w:ascii="Times New Roman" w:hAnsi="Times New Roman" w:cs="Times New Roman"/>
                <w:sz w:val="28"/>
                <w:szCs w:val="28"/>
              </w:rPr>
            </w:pPr>
            <w:r w:rsidRPr="00A73CB1">
              <w:rPr>
                <w:rFonts w:ascii="Times New Roman" w:hAnsi="Times New Roman" w:cs="Times New Roman"/>
                <w:sz w:val="28"/>
                <w:szCs w:val="28"/>
              </w:rPr>
              <w:t>quy định lệ phí hộ tịch trên địa bàn tỉnh Kiên Giang</w:t>
            </w:r>
          </w:p>
        </w:tc>
        <w:tc>
          <w:tcPr>
            <w:tcW w:w="1860" w:type="dxa"/>
            <w:shd w:val="clear" w:color="auto" w:fill="auto"/>
            <w:vAlign w:val="center"/>
          </w:tcPr>
          <w:p w:rsidR="00411CFF" w:rsidRPr="00A73CB1" w:rsidRDefault="00FC13AB">
            <w:pPr>
              <w:rPr>
                <w:rFonts w:ascii="Times New Roman" w:hAnsi="Times New Roman" w:cs="Times New Roman"/>
                <w:sz w:val="28"/>
                <w:szCs w:val="28"/>
              </w:rPr>
            </w:pPr>
            <w:r w:rsidRPr="00A73CB1">
              <w:rPr>
                <w:rFonts w:ascii="Times New Roman" w:hAnsi="Times New Roman" w:cs="Times New Roman"/>
                <w:sz w:val="28"/>
                <w:szCs w:val="28"/>
              </w:rPr>
              <w:t>29/01/2023</w:t>
            </w:r>
          </w:p>
        </w:tc>
        <w:tc>
          <w:tcPr>
            <w:tcW w:w="2308" w:type="dxa"/>
            <w:shd w:val="clear" w:color="auto" w:fill="auto"/>
            <w:vAlign w:val="center"/>
          </w:tcPr>
          <w:p w:rsidR="00411CFF" w:rsidRPr="00A73CB1" w:rsidRDefault="00411CFF">
            <w:pPr>
              <w:rPr>
                <w:rFonts w:ascii="Times New Roman" w:hAnsi="Times New Roman" w:cs="Times New Roman"/>
                <w:sz w:val="28"/>
                <w:szCs w:val="28"/>
              </w:rPr>
            </w:pPr>
          </w:p>
        </w:tc>
        <w:tc>
          <w:tcPr>
            <w:tcW w:w="2128" w:type="dxa"/>
            <w:shd w:val="clear" w:color="auto" w:fill="auto"/>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474"/>
        </w:trPr>
        <w:tc>
          <w:tcPr>
            <w:tcW w:w="988" w:type="dxa"/>
            <w:shd w:val="clear" w:color="auto" w:fill="auto"/>
            <w:vAlign w:val="center"/>
          </w:tcPr>
          <w:p w:rsidR="00411CFF" w:rsidRPr="00A73CB1" w:rsidRDefault="00411CFF" w:rsidP="00AB00AD">
            <w:pPr>
              <w:pStyle w:val="ListParagraph"/>
              <w:numPr>
                <w:ilvl w:val="0"/>
                <w:numId w:val="6"/>
              </w:numPr>
              <w:ind w:hanging="543"/>
              <w:rPr>
                <w:rFonts w:ascii="Times New Roman" w:hAnsi="Times New Roman" w:cs="Times New Roman"/>
                <w:sz w:val="28"/>
                <w:szCs w:val="28"/>
              </w:rPr>
            </w:pPr>
          </w:p>
        </w:tc>
        <w:tc>
          <w:tcPr>
            <w:tcW w:w="3454" w:type="dxa"/>
            <w:shd w:val="clear" w:color="auto" w:fill="auto"/>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Nghị quyết số 28/2023/NQ-HĐND ngày 07/12/2023</w:t>
            </w:r>
          </w:p>
        </w:tc>
        <w:tc>
          <w:tcPr>
            <w:tcW w:w="3576" w:type="dxa"/>
            <w:shd w:val="clear" w:color="auto" w:fill="auto"/>
            <w:vAlign w:val="center"/>
          </w:tcPr>
          <w:p w:rsidR="00411CFF" w:rsidRPr="00A73CB1" w:rsidRDefault="00411CFF">
            <w:pPr>
              <w:rPr>
                <w:rFonts w:ascii="Times New Roman" w:hAnsi="Times New Roman" w:cs="Times New Roman"/>
                <w:sz w:val="28"/>
                <w:szCs w:val="28"/>
              </w:rPr>
            </w:pPr>
            <w:r w:rsidRPr="00A73CB1">
              <w:rPr>
                <w:rFonts w:ascii="Times New Roman" w:hAnsi="Times New Roman" w:cs="Times New Roman"/>
                <w:sz w:val="28"/>
                <w:szCs w:val="28"/>
              </w:rPr>
              <w:t>quy định mức chi đảm bảo cho công tác kiểm tra, xử lý và rà soát, hệ thống hóa văn bản quy phạm pháp luật trên địa bàn tỉnh An Giang</w:t>
            </w:r>
          </w:p>
        </w:tc>
        <w:tc>
          <w:tcPr>
            <w:tcW w:w="1860" w:type="dxa"/>
            <w:shd w:val="clear" w:color="auto" w:fill="auto"/>
            <w:vAlign w:val="center"/>
          </w:tcPr>
          <w:p w:rsidR="00411CFF" w:rsidRPr="00A73CB1" w:rsidRDefault="00B03708">
            <w:pPr>
              <w:rPr>
                <w:rFonts w:ascii="Times New Roman" w:hAnsi="Times New Roman" w:cs="Times New Roman"/>
                <w:sz w:val="28"/>
                <w:szCs w:val="28"/>
              </w:rPr>
            </w:pPr>
            <w:r w:rsidRPr="00A73CB1">
              <w:rPr>
                <w:rFonts w:ascii="Times New Roman" w:hAnsi="Times New Roman" w:cs="Times New Roman"/>
                <w:sz w:val="28"/>
                <w:szCs w:val="28"/>
              </w:rPr>
              <w:t>17/112/2023</w:t>
            </w:r>
          </w:p>
        </w:tc>
        <w:tc>
          <w:tcPr>
            <w:tcW w:w="2308" w:type="dxa"/>
            <w:shd w:val="clear" w:color="auto" w:fill="auto"/>
            <w:vAlign w:val="center"/>
          </w:tcPr>
          <w:p w:rsidR="00411CFF" w:rsidRPr="00A73CB1" w:rsidRDefault="00411CFF">
            <w:pPr>
              <w:rPr>
                <w:rFonts w:ascii="Times New Roman" w:hAnsi="Times New Roman" w:cs="Times New Roman"/>
                <w:sz w:val="28"/>
                <w:szCs w:val="28"/>
              </w:rPr>
            </w:pPr>
          </w:p>
        </w:tc>
        <w:tc>
          <w:tcPr>
            <w:tcW w:w="2128" w:type="dxa"/>
            <w:shd w:val="clear" w:color="auto" w:fill="auto"/>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4E03B0">
        <w:trPr>
          <w:trHeight w:val="474"/>
        </w:trPr>
        <w:tc>
          <w:tcPr>
            <w:tcW w:w="14314" w:type="dxa"/>
            <w:gridSpan w:val="6"/>
            <w:shd w:val="clear" w:color="auto" w:fill="auto"/>
            <w:vAlign w:val="center"/>
          </w:tcPr>
          <w:p w:rsidR="00BC2B4F" w:rsidRPr="00A73CB1" w:rsidRDefault="007E539B" w:rsidP="00BC2B4F">
            <w:pPr>
              <w:jc w:val="center"/>
              <w:rPr>
                <w:rFonts w:ascii="Times New Roman" w:hAnsi="Times New Roman" w:cs="Times New Roman"/>
                <w:sz w:val="28"/>
                <w:szCs w:val="28"/>
              </w:rPr>
            </w:pPr>
            <w:r w:rsidRPr="00A73CB1">
              <w:rPr>
                <w:rFonts w:ascii="Times New Roman" w:hAnsi="Times New Roman" w:cs="Times New Roman"/>
                <w:sz w:val="28"/>
                <w:szCs w:val="28"/>
              </w:rPr>
              <w:t>II</w:t>
            </w:r>
            <w:r w:rsidR="00BC2B4F" w:rsidRPr="00A73CB1">
              <w:rPr>
                <w:rFonts w:ascii="Times New Roman" w:hAnsi="Times New Roman" w:cs="Times New Roman"/>
                <w:sz w:val="28"/>
                <w:szCs w:val="28"/>
              </w:rPr>
              <w:t>I.2. QUYẾT ĐỊNH</w:t>
            </w:r>
          </w:p>
        </w:tc>
      </w:tr>
      <w:tr w:rsidR="00A73CB1" w:rsidRPr="00A73CB1" w:rsidTr="00CB53DD">
        <w:trPr>
          <w:trHeight w:val="1673"/>
        </w:trPr>
        <w:tc>
          <w:tcPr>
            <w:tcW w:w="988" w:type="dxa"/>
            <w:vAlign w:val="center"/>
          </w:tcPr>
          <w:p w:rsidR="00411CFF" w:rsidRPr="00A73CB1" w:rsidRDefault="00411CFF" w:rsidP="00557533">
            <w:pPr>
              <w:pStyle w:val="ListParagraph"/>
              <w:numPr>
                <w:ilvl w:val="0"/>
                <w:numId w:val="5"/>
              </w:numPr>
              <w:rPr>
                <w:rFonts w:ascii="Times New Roman" w:hAnsi="Times New Roman" w:cs="Times New Roman"/>
                <w:sz w:val="28"/>
                <w:szCs w:val="28"/>
              </w:rPr>
            </w:pPr>
          </w:p>
        </w:tc>
        <w:tc>
          <w:tcPr>
            <w:tcW w:w="3454" w:type="dxa"/>
            <w:vAlign w:val="center"/>
          </w:tcPr>
          <w:p w:rsidR="00411CFF" w:rsidRPr="00A73CB1" w:rsidRDefault="00411CFF" w:rsidP="00411CFF">
            <w:pPr>
              <w:rPr>
                <w:rFonts w:ascii="Times New Roman" w:hAnsi="Times New Roman" w:cs="Times New Roman"/>
                <w:sz w:val="28"/>
                <w:szCs w:val="28"/>
              </w:rPr>
            </w:pPr>
          </w:p>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Quyết định số 49/2020/QĐ-UBND ngày 11/5/2020</w:t>
            </w:r>
          </w:p>
        </w:tc>
        <w:tc>
          <w:tcPr>
            <w:tcW w:w="3576" w:type="dxa"/>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Quy chế quản lý, cập nhật, khai thác và sử dụng Cơ sở dữ liệu công chứng trên địa bàn tỉnh An Giang</w:t>
            </w:r>
          </w:p>
        </w:tc>
        <w:tc>
          <w:tcPr>
            <w:tcW w:w="1860" w:type="dxa"/>
            <w:vAlign w:val="center"/>
          </w:tcPr>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16/11/2020</w:t>
            </w:r>
          </w:p>
        </w:tc>
        <w:tc>
          <w:tcPr>
            <w:tcW w:w="2308" w:type="dxa"/>
            <w:vAlign w:val="center"/>
          </w:tcPr>
          <w:p w:rsidR="00411CFF" w:rsidRPr="00A73CB1" w:rsidRDefault="00411CFF" w:rsidP="00411CFF">
            <w:pPr>
              <w:jc w:val="cente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jc w:val="cente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316"/>
        </w:trPr>
        <w:tc>
          <w:tcPr>
            <w:tcW w:w="988" w:type="dxa"/>
            <w:vAlign w:val="center"/>
          </w:tcPr>
          <w:p w:rsidR="00411CFF" w:rsidRPr="00A73CB1" w:rsidRDefault="00411CFF" w:rsidP="00557533">
            <w:pPr>
              <w:pStyle w:val="ListParagraph"/>
              <w:numPr>
                <w:ilvl w:val="0"/>
                <w:numId w:val="5"/>
              </w:numPr>
              <w:rPr>
                <w:rFonts w:ascii="Times New Roman" w:hAnsi="Times New Roman" w:cs="Times New Roman"/>
                <w:sz w:val="28"/>
                <w:szCs w:val="28"/>
              </w:rPr>
            </w:pPr>
          </w:p>
        </w:tc>
        <w:tc>
          <w:tcPr>
            <w:tcW w:w="3454" w:type="dxa"/>
            <w:vAlign w:val="center"/>
          </w:tcPr>
          <w:p w:rsidR="00411CFF" w:rsidRPr="00A73CB1" w:rsidRDefault="00411CFF" w:rsidP="00411CFF">
            <w:pPr>
              <w:spacing w:before="120" w:after="12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Quyết định số 44/2021/QĐ-UBND ngày 28/9/2021 </w:t>
            </w:r>
          </w:p>
        </w:tc>
        <w:tc>
          <w:tcPr>
            <w:tcW w:w="3576"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 định về tiêu chí thẩm định hồ sơ thành lập Văn phòng Thừa phát lại trên địa bàn tỉnh An Giang</w:t>
            </w:r>
          </w:p>
        </w:tc>
        <w:tc>
          <w:tcPr>
            <w:tcW w:w="1860"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10/10/2021</w:t>
            </w:r>
          </w:p>
        </w:tc>
        <w:tc>
          <w:tcPr>
            <w:tcW w:w="2308" w:type="dxa"/>
            <w:vAlign w:val="center"/>
          </w:tcPr>
          <w:p w:rsidR="00411CFF" w:rsidRPr="00A73CB1" w:rsidRDefault="00411CFF" w:rsidP="00411CFF">
            <w:pP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316"/>
        </w:trPr>
        <w:tc>
          <w:tcPr>
            <w:tcW w:w="988" w:type="dxa"/>
            <w:vAlign w:val="center"/>
          </w:tcPr>
          <w:p w:rsidR="00411CFF" w:rsidRPr="00A73CB1" w:rsidRDefault="00411CFF" w:rsidP="00557533">
            <w:pPr>
              <w:pStyle w:val="ListParagraph"/>
              <w:numPr>
                <w:ilvl w:val="0"/>
                <w:numId w:val="5"/>
              </w:numPr>
              <w:rPr>
                <w:rFonts w:ascii="Times New Roman" w:hAnsi="Times New Roman" w:cs="Times New Roman"/>
                <w:sz w:val="28"/>
                <w:szCs w:val="28"/>
              </w:rPr>
            </w:pPr>
          </w:p>
        </w:tc>
        <w:tc>
          <w:tcPr>
            <w:tcW w:w="3454" w:type="dxa"/>
            <w:vAlign w:val="center"/>
          </w:tcPr>
          <w:p w:rsidR="00411CFF" w:rsidRPr="00A73CB1" w:rsidRDefault="00411CFF" w:rsidP="00411CFF">
            <w:pPr>
              <w:spacing w:before="120" w:after="120"/>
              <w:jc w:val="both"/>
              <w:rPr>
                <w:rFonts w:ascii="Times New Roman" w:hAnsi="Times New Roman" w:cs="Times New Roman"/>
                <w:sz w:val="28"/>
                <w:szCs w:val="28"/>
              </w:rPr>
            </w:pPr>
            <w:r w:rsidRPr="00A73CB1">
              <w:rPr>
                <w:rFonts w:ascii="Times New Roman" w:hAnsi="Times New Roman" w:cs="Times New Roman"/>
                <w:sz w:val="28"/>
                <w:szCs w:val="28"/>
              </w:rPr>
              <w:t xml:space="preserve">Quyết định số 88/2017/QĐ-UBND ngày 12/12/2017 </w:t>
            </w:r>
          </w:p>
        </w:tc>
        <w:tc>
          <w:tcPr>
            <w:tcW w:w="3576"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 định mức trần chi phí chứng thực trên địa bàn tỉnh An Giang</w:t>
            </w:r>
          </w:p>
        </w:tc>
        <w:tc>
          <w:tcPr>
            <w:tcW w:w="1860"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25/12/20217</w:t>
            </w:r>
          </w:p>
        </w:tc>
        <w:tc>
          <w:tcPr>
            <w:tcW w:w="2308" w:type="dxa"/>
            <w:vAlign w:val="center"/>
          </w:tcPr>
          <w:p w:rsidR="00411CFF" w:rsidRPr="00A73CB1" w:rsidRDefault="00411CFF" w:rsidP="00411CFF">
            <w:pP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316"/>
        </w:trPr>
        <w:tc>
          <w:tcPr>
            <w:tcW w:w="988" w:type="dxa"/>
            <w:vAlign w:val="center"/>
          </w:tcPr>
          <w:p w:rsidR="001C34D6" w:rsidRPr="00A73CB1" w:rsidRDefault="001C34D6" w:rsidP="00557533">
            <w:pPr>
              <w:pStyle w:val="ListParagraph"/>
              <w:numPr>
                <w:ilvl w:val="0"/>
                <w:numId w:val="5"/>
              </w:numPr>
              <w:rPr>
                <w:rFonts w:ascii="Times New Roman" w:hAnsi="Times New Roman" w:cs="Times New Roman"/>
                <w:sz w:val="28"/>
                <w:szCs w:val="28"/>
              </w:rPr>
            </w:pPr>
          </w:p>
        </w:tc>
        <w:tc>
          <w:tcPr>
            <w:tcW w:w="3454" w:type="dxa"/>
            <w:vAlign w:val="center"/>
          </w:tcPr>
          <w:p w:rsidR="001C34D6" w:rsidRPr="00A73CB1" w:rsidRDefault="001C34D6" w:rsidP="001C34D6">
            <w:pPr>
              <w:spacing w:before="120" w:after="12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Quyết định số 34/2022/QĐ-UBND ngày 15/9/2022 </w:t>
            </w:r>
          </w:p>
        </w:tc>
        <w:tc>
          <w:tcPr>
            <w:tcW w:w="3576" w:type="dxa"/>
            <w:vAlign w:val="center"/>
          </w:tcPr>
          <w:p w:rsidR="001C34D6" w:rsidRPr="00A73CB1" w:rsidRDefault="001C34D6">
            <w:pPr>
              <w:rPr>
                <w:rFonts w:ascii="Times New Roman" w:hAnsi="Times New Roman" w:cs="Times New Roman"/>
                <w:sz w:val="28"/>
                <w:szCs w:val="28"/>
              </w:rPr>
            </w:pPr>
            <w:r w:rsidRPr="00A73CB1">
              <w:rPr>
                <w:rFonts w:ascii="Times New Roman" w:hAnsi="Times New Roman" w:cs="Times New Roman"/>
                <w:sz w:val="28"/>
                <w:szCs w:val="28"/>
              </w:rPr>
              <w:t>Quy định tiêu chí xét duyệt hồ sơ đề nghị thành lập Văn phòng công chứng trên địa bàn tỉnh An Giang</w:t>
            </w:r>
          </w:p>
        </w:tc>
        <w:tc>
          <w:tcPr>
            <w:tcW w:w="1860" w:type="dxa"/>
            <w:vAlign w:val="center"/>
          </w:tcPr>
          <w:p w:rsidR="001C34D6" w:rsidRPr="00A73CB1" w:rsidRDefault="00856FBE">
            <w:pPr>
              <w:rPr>
                <w:rFonts w:ascii="Times New Roman" w:hAnsi="Times New Roman" w:cs="Times New Roman"/>
                <w:sz w:val="28"/>
                <w:szCs w:val="28"/>
              </w:rPr>
            </w:pPr>
            <w:r w:rsidRPr="00A73CB1">
              <w:rPr>
                <w:rFonts w:ascii="Times New Roman" w:hAnsi="Times New Roman" w:cs="Times New Roman"/>
                <w:sz w:val="28"/>
                <w:szCs w:val="28"/>
              </w:rPr>
              <w:t>30/9/2022</w:t>
            </w:r>
          </w:p>
        </w:tc>
        <w:tc>
          <w:tcPr>
            <w:tcW w:w="2308" w:type="dxa"/>
            <w:vAlign w:val="center"/>
          </w:tcPr>
          <w:p w:rsidR="001C34D6" w:rsidRPr="00A73CB1" w:rsidRDefault="001C34D6">
            <w:pP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1C34D6"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316"/>
        </w:trPr>
        <w:tc>
          <w:tcPr>
            <w:tcW w:w="988" w:type="dxa"/>
            <w:vAlign w:val="center"/>
          </w:tcPr>
          <w:p w:rsidR="00411CFF" w:rsidRPr="00A73CB1" w:rsidRDefault="00411CFF" w:rsidP="00557533">
            <w:pPr>
              <w:pStyle w:val="ListParagraph"/>
              <w:numPr>
                <w:ilvl w:val="0"/>
                <w:numId w:val="5"/>
              </w:numPr>
              <w:rPr>
                <w:rFonts w:ascii="Times New Roman" w:hAnsi="Times New Roman" w:cs="Times New Roman"/>
                <w:sz w:val="28"/>
                <w:szCs w:val="28"/>
              </w:rPr>
            </w:pPr>
          </w:p>
        </w:tc>
        <w:tc>
          <w:tcPr>
            <w:tcW w:w="3454" w:type="dxa"/>
            <w:vAlign w:val="center"/>
          </w:tcPr>
          <w:p w:rsidR="00411CFF" w:rsidRPr="00A73CB1" w:rsidRDefault="00411CFF" w:rsidP="00411CFF">
            <w:pPr>
              <w:spacing w:before="120" w:after="12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Quyết định số 10/2025/QĐ-UBND ngày 14/02/2025 </w:t>
            </w:r>
          </w:p>
        </w:tc>
        <w:tc>
          <w:tcPr>
            <w:tcW w:w="3576"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 định đặc điểm kinh tế - kỹ thuật của các dịch vụ theo yêu cầu liên quan đến việc công chứng trên địa bàn tỉnh An Giang</w:t>
            </w:r>
          </w:p>
        </w:tc>
        <w:tc>
          <w:tcPr>
            <w:tcW w:w="1860"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28/02/2025</w:t>
            </w:r>
          </w:p>
        </w:tc>
        <w:tc>
          <w:tcPr>
            <w:tcW w:w="2308" w:type="dxa"/>
            <w:vAlign w:val="center"/>
          </w:tcPr>
          <w:p w:rsidR="00411CFF" w:rsidRPr="00A73CB1" w:rsidRDefault="00411CFF" w:rsidP="00411CFF">
            <w:pP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CB53DD">
        <w:trPr>
          <w:trHeight w:val="1699"/>
        </w:trPr>
        <w:tc>
          <w:tcPr>
            <w:tcW w:w="988" w:type="dxa"/>
            <w:vAlign w:val="center"/>
          </w:tcPr>
          <w:p w:rsidR="00411CFF" w:rsidRPr="00A73CB1" w:rsidRDefault="00411CFF" w:rsidP="00557533">
            <w:pPr>
              <w:pStyle w:val="ListParagraph"/>
              <w:numPr>
                <w:ilvl w:val="0"/>
                <w:numId w:val="5"/>
              </w:numPr>
              <w:rPr>
                <w:rFonts w:ascii="Times New Roman" w:hAnsi="Times New Roman" w:cs="Times New Roman"/>
                <w:sz w:val="28"/>
                <w:szCs w:val="28"/>
              </w:rPr>
            </w:pPr>
          </w:p>
        </w:tc>
        <w:tc>
          <w:tcPr>
            <w:tcW w:w="3454" w:type="dxa"/>
            <w:vAlign w:val="center"/>
          </w:tcPr>
          <w:p w:rsidR="00411CFF" w:rsidRPr="00A73CB1" w:rsidRDefault="00411CFF" w:rsidP="00411CFF">
            <w:pPr>
              <w:spacing w:before="120" w:after="120"/>
              <w:jc w:val="both"/>
              <w:rPr>
                <w:rFonts w:ascii="Times New Roman" w:hAnsi="Times New Roman" w:cs="Times New Roman"/>
                <w:sz w:val="28"/>
                <w:szCs w:val="28"/>
              </w:rPr>
            </w:pPr>
            <w:r w:rsidRPr="00A73CB1">
              <w:rPr>
                <w:rFonts w:ascii="Times New Roman" w:hAnsi="Times New Roman" w:cs="Times New Roman"/>
                <w:sz w:val="28"/>
                <w:szCs w:val="28"/>
              </w:rPr>
              <w:t>Quyết định số 06/2025/QĐ-UBND; ngày 09/9/2025</w:t>
            </w:r>
          </w:p>
        </w:tc>
        <w:tc>
          <w:tcPr>
            <w:tcW w:w="3576" w:type="dxa"/>
            <w:vAlign w:val="center"/>
          </w:tcPr>
          <w:p w:rsidR="00411CFF" w:rsidRPr="00A73CB1" w:rsidRDefault="00411CFF" w:rsidP="00411CFF">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của Sở Tư pháp tỉnh An Giang</w:t>
            </w:r>
          </w:p>
        </w:tc>
        <w:tc>
          <w:tcPr>
            <w:tcW w:w="1860" w:type="dxa"/>
            <w:vAlign w:val="center"/>
          </w:tcPr>
          <w:p w:rsidR="00411CFF" w:rsidRPr="00A73CB1" w:rsidRDefault="00411CFF" w:rsidP="00411CFF">
            <w:pPr>
              <w:rPr>
                <w:rFonts w:ascii="Times New Roman" w:hAnsi="Times New Roman" w:cs="Times New Roman"/>
                <w:sz w:val="28"/>
                <w:szCs w:val="28"/>
              </w:rPr>
            </w:pPr>
          </w:p>
          <w:p w:rsidR="00411CFF" w:rsidRPr="00A73CB1" w:rsidRDefault="00411CFF" w:rsidP="00411CFF">
            <w:pPr>
              <w:jc w:val="center"/>
              <w:rPr>
                <w:rFonts w:ascii="Times New Roman" w:hAnsi="Times New Roman" w:cs="Times New Roman"/>
                <w:sz w:val="28"/>
                <w:szCs w:val="28"/>
              </w:rPr>
            </w:pPr>
            <w:r w:rsidRPr="00A73CB1">
              <w:rPr>
                <w:rFonts w:ascii="Times New Roman" w:hAnsi="Times New Roman" w:cs="Times New Roman"/>
                <w:sz w:val="28"/>
                <w:szCs w:val="28"/>
              </w:rPr>
              <w:t>09/9/2025</w:t>
            </w:r>
          </w:p>
        </w:tc>
        <w:tc>
          <w:tcPr>
            <w:tcW w:w="2308" w:type="dxa"/>
            <w:vAlign w:val="center"/>
          </w:tcPr>
          <w:p w:rsidR="00411CFF" w:rsidRPr="00A73CB1" w:rsidRDefault="00411CFF" w:rsidP="00411CFF">
            <w:pPr>
              <w:rPr>
                <w:rFonts w:ascii="Times New Roman" w:hAnsi="Times New Roman" w:cs="Times New Roman"/>
                <w:sz w:val="28"/>
                <w:szCs w:val="28"/>
              </w:rPr>
            </w:pPr>
          </w:p>
        </w:tc>
        <w:tc>
          <w:tcPr>
            <w:tcW w:w="2128" w:type="dxa"/>
            <w:vAlign w:val="center"/>
          </w:tcPr>
          <w:p w:rsidR="00BC2B4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Còn hiệu lực</w:t>
            </w:r>
          </w:p>
          <w:p w:rsidR="00411CFF" w:rsidRPr="00A73CB1" w:rsidRDefault="00BC2B4F" w:rsidP="00BC2B4F">
            <w:pPr>
              <w:rPr>
                <w:rFonts w:ascii="Times New Roman" w:hAnsi="Times New Roman" w:cs="Times New Roman"/>
                <w:sz w:val="28"/>
                <w:szCs w:val="28"/>
              </w:rPr>
            </w:pPr>
            <w:r w:rsidRPr="00A73CB1">
              <w:rPr>
                <w:rFonts w:ascii="Times New Roman" w:hAnsi="Times New Roman" w:cs="Times New Roman"/>
                <w:sz w:val="28"/>
                <w:szCs w:val="28"/>
              </w:rPr>
              <w:t>(Đề nghị ban hành thay thể)</w:t>
            </w:r>
          </w:p>
        </w:tc>
      </w:tr>
      <w:tr w:rsidR="00A73CB1" w:rsidRPr="00A73CB1" w:rsidTr="004E03B0">
        <w:trPr>
          <w:trHeight w:val="546"/>
        </w:trPr>
        <w:tc>
          <w:tcPr>
            <w:tcW w:w="14314" w:type="dxa"/>
            <w:gridSpan w:val="6"/>
            <w:shd w:val="clear" w:color="auto" w:fill="E5B8B7" w:themeFill="accent2" w:themeFillTint="66"/>
            <w:vAlign w:val="center"/>
          </w:tcPr>
          <w:p w:rsidR="008A14E2" w:rsidRPr="00A73CB1" w:rsidRDefault="00EE1BFA" w:rsidP="00AF7D99">
            <w:pPr>
              <w:jc w:val="center"/>
              <w:rPr>
                <w:rFonts w:ascii="Times New Roman" w:hAnsi="Times New Roman" w:cs="Times New Roman"/>
                <w:b/>
                <w:sz w:val="28"/>
                <w:szCs w:val="28"/>
              </w:rPr>
            </w:pPr>
            <w:r w:rsidRPr="00A73CB1">
              <w:rPr>
                <w:rFonts w:ascii="Times New Roman" w:hAnsi="Times New Roman" w:cs="Times New Roman"/>
                <w:b/>
                <w:sz w:val="28"/>
                <w:szCs w:val="28"/>
              </w:rPr>
              <w:t>I</w:t>
            </w:r>
            <w:r w:rsidR="00D56863" w:rsidRPr="00A73CB1">
              <w:rPr>
                <w:rFonts w:ascii="Times New Roman" w:hAnsi="Times New Roman" w:cs="Times New Roman"/>
                <w:b/>
                <w:sz w:val="28"/>
                <w:szCs w:val="28"/>
              </w:rPr>
              <w:t>V</w:t>
            </w:r>
            <w:r w:rsidRPr="00A73CB1">
              <w:rPr>
                <w:rFonts w:ascii="Times New Roman" w:hAnsi="Times New Roman" w:cs="Times New Roman"/>
                <w:b/>
                <w:sz w:val="28"/>
                <w:szCs w:val="28"/>
              </w:rPr>
              <w:t>. LĨNH VỰC SỞ XÂY DỰNG</w:t>
            </w:r>
            <w:r w:rsidR="00AF7D99">
              <w:rPr>
                <w:rFonts w:ascii="Times New Roman" w:hAnsi="Times New Roman" w:cs="Times New Roman"/>
                <w:b/>
                <w:sz w:val="28"/>
                <w:szCs w:val="28"/>
              </w:rPr>
              <w:t xml:space="preserve">: </w:t>
            </w:r>
            <w:r w:rsidR="00AF7D99" w:rsidRPr="00A73CB1">
              <w:rPr>
                <w:rStyle w:val="fontstyle01"/>
                <w:b/>
                <w:color w:val="auto"/>
              </w:rPr>
              <w:t>0</w:t>
            </w:r>
            <w:r w:rsidR="00AF7D99">
              <w:rPr>
                <w:rStyle w:val="fontstyle01"/>
                <w:b/>
                <w:color w:val="auto"/>
              </w:rPr>
              <w:t>1</w:t>
            </w:r>
            <w:r w:rsidR="00AF7D99" w:rsidRPr="00A73CB1">
              <w:rPr>
                <w:rStyle w:val="fontstyle01"/>
                <w:b/>
                <w:color w:val="auto"/>
              </w:rPr>
              <w:t xml:space="preserve"> NGHỊ QUYẾT, 1</w:t>
            </w:r>
            <w:r w:rsidR="00AF7D99">
              <w:rPr>
                <w:rStyle w:val="fontstyle01"/>
                <w:b/>
                <w:color w:val="auto"/>
              </w:rPr>
              <w:t>0</w:t>
            </w:r>
            <w:r w:rsidR="00AF7D99" w:rsidRPr="00A73CB1">
              <w:rPr>
                <w:rStyle w:val="fontstyle01"/>
                <w:b/>
                <w:color w:val="auto"/>
              </w:rPr>
              <w:t xml:space="preserve"> QUYẾT ĐỊNH</w:t>
            </w:r>
            <w:r w:rsidRPr="00A73CB1">
              <w:rPr>
                <w:rFonts w:ascii="Times New Roman" w:hAnsi="Times New Roman" w:cs="Times New Roman"/>
                <w:b/>
                <w:sz w:val="28"/>
                <w:szCs w:val="28"/>
              </w:rPr>
              <w:t xml:space="preserve"> (11 VBQPPL)</w:t>
            </w:r>
          </w:p>
        </w:tc>
      </w:tr>
      <w:tr w:rsidR="00A73CB1" w:rsidRPr="00A73CB1" w:rsidTr="004E03B0">
        <w:trPr>
          <w:trHeight w:val="546"/>
        </w:trPr>
        <w:tc>
          <w:tcPr>
            <w:tcW w:w="14314" w:type="dxa"/>
            <w:gridSpan w:val="6"/>
            <w:vAlign w:val="center"/>
          </w:tcPr>
          <w:p w:rsidR="00EE1BFA" w:rsidRPr="00A73CB1" w:rsidRDefault="00D56863" w:rsidP="00EE1BFA">
            <w:pPr>
              <w:jc w:val="center"/>
              <w:rPr>
                <w:rFonts w:ascii="Times New Roman" w:hAnsi="Times New Roman" w:cs="Times New Roman"/>
                <w:sz w:val="28"/>
                <w:szCs w:val="28"/>
              </w:rPr>
            </w:pPr>
            <w:r w:rsidRPr="00A73CB1">
              <w:rPr>
                <w:rFonts w:ascii="Times New Roman" w:hAnsi="Times New Roman" w:cs="Times New Roman"/>
                <w:sz w:val="28"/>
                <w:szCs w:val="28"/>
              </w:rPr>
              <w:t>IV</w:t>
            </w:r>
            <w:r w:rsidR="00EE1BFA" w:rsidRPr="00A73CB1">
              <w:rPr>
                <w:rFonts w:ascii="Times New Roman" w:hAnsi="Times New Roman" w:cs="Times New Roman"/>
                <w:sz w:val="28"/>
                <w:szCs w:val="28"/>
              </w:rPr>
              <w:t>.1 NGHỊ QUYẾT</w:t>
            </w:r>
          </w:p>
        </w:tc>
      </w:tr>
      <w:tr w:rsidR="00A73CB1" w:rsidRPr="00A73CB1" w:rsidTr="00CB53DD">
        <w:trPr>
          <w:trHeight w:val="538"/>
        </w:trPr>
        <w:tc>
          <w:tcPr>
            <w:tcW w:w="988" w:type="dxa"/>
            <w:vAlign w:val="center"/>
          </w:tcPr>
          <w:p w:rsidR="00C23254" w:rsidRPr="00A73CB1" w:rsidRDefault="003D0F59" w:rsidP="00C23254">
            <w:pPr>
              <w:rPr>
                <w:rFonts w:ascii="Times New Roman" w:hAnsi="Times New Roman" w:cs="Times New Roman"/>
                <w:sz w:val="28"/>
                <w:szCs w:val="28"/>
              </w:rPr>
            </w:pPr>
            <w:r w:rsidRPr="00A73CB1">
              <w:rPr>
                <w:rFonts w:ascii="Times New Roman" w:hAnsi="Times New Roman" w:cs="Times New Roman"/>
                <w:sz w:val="28"/>
                <w:szCs w:val="28"/>
              </w:rPr>
              <w:t xml:space="preserve">   1</w:t>
            </w:r>
          </w:p>
        </w:tc>
        <w:tc>
          <w:tcPr>
            <w:tcW w:w="3454" w:type="dxa"/>
            <w:vAlign w:val="center"/>
          </w:tcPr>
          <w:p w:rsidR="00C23254" w:rsidRPr="00A73CB1" w:rsidRDefault="00EE1BFA" w:rsidP="00C23254">
            <w:r w:rsidRPr="00A73CB1">
              <w:rPr>
                <w:rStyle w:val="fontstyle01"/>
                <w:color w:val="auto"/>
              </w:rPr>
              <w:t>Nghị quyết số 285/2020/NQ-HĐND ngày 02/01/2020</w:t>
            </w:r>
          </w:p>
        </w:tc>
        <w:tc>
          <w:tcPr>
            <w:tcW w:w="3576" w:type="dxa"/>
            <w:vAlign w:val="center"/>
          </w:tcPr>
          <w:p w:rsidR="00C23254" w:rsidRPr="00A73CB1" w:rsidRDefault="00EE1BFA" w:rsidP="00C23254">
            <w:r w:rsidRPr="00A73CB1">
              <w:rPr>
                <w:rStyle w:val="fontstyle01"/>
                <w:color w:val="auto"/>
              </w:rPr>
              <w:t>Sửa đổi nội dung chi và bổ sung mức phân bổ kinh phí bảo đảm trật tự an toàn giao thông trên địa bàn tỉnh Kiên Giang</w:t>
            </w:r>
          </w:p>
        </w:tc>
        <w:tc>
          <w:tcPr>
            <w:tcW w:w="1860" w:type="dxa"/>
            <w:vAlign w:val="center"/>
          </w:tcPr>
          <w:p w:rsidR="00C23254" w:rsidRPr="00A73CB1" w:rsidRDefault="00C23254" w:rsidP="00C23254">
            <w:pPr>
              <w:rPr>
                <w:rFonts w:ascii="Times New Roman" w:hAnsi="Times New Roman" w:cs="Times New Roman"/>
                <w:sz w:val="28"/>
                <w:szCs w:val="28"/>
              </w:rPr>
            </w:pPr>
          </w:p>
        </w:tc>
        <w:tc>
          <w:tcPr>
            <w:tcW w:w="2308" w:type="dxa"/>
            <w:vAlign w:val="center"/>
          </w:tcPr>
          <w:p w:rsidR="00C23254" w:rsidRPr="00A73CB1" w:rsidRDefault="00C23254" w:rsidP="00C23254">
            <w:pPr>
              <w:rPr>
                <w:rFonts w:ascii="Times New Roman" w:hAnsi="Times New Roman" w:cs="Times New Roman"/>
                <w:sz w:val="28"/>
                <w:szCs w:val="28"/>
              </w:rPr>
            </w:pPr>
          </w:p>
        </w:tc>
        <w:tc>
          <w:tcPr>
            <w:tcW w:w="2128" w:type="dxa"/>
            <w:vAlign w:val="center"/>
          </w:tcPr>
          <w:p w:rsidR="00C23254" w:rsidRPr="00A73CB1" w:rsidRDefault="00EE1BFA" w:rsidP="00C23254">
            <w:r w:rsidRPr="00A73CB1">
              <w:rPr>
                <w:rStyle w:val="fontstyle01"/>
                <w:color w:val="auto"/>
              </w:rPr>
              <w:t>Đang xử lý: Cơ quan soạn thảo đang xin chủ trương Tờ trình số 4589/TTr-</w:t>
            </w:r>
            <w:r w:rsidRPr="00A73CB1">
              <w:rPr>
                <w:rStyle w:val="fontstyle01"/>
                <w:color w:val="auto"/>
              </w:rPr>
              <w:lastRenderedPageBreak/>
              <w:t>SXD ngày 14/5/2026 của Sở Xây dựng (chưa nhận được phản hồi từ UBND)</w:t>
            </w:r>
          </w:p>
        </w:tc>
      </w:tr>
      <w:tr w:rsidR="00A73CB1" w:rsidRPr="00A73CB1" w:rsidTr="004E03B0">
        <w:trPr>
          <w:trHeight w:val="487"/>
        </w:trPr>
        <w:tc>
          <w:tcPr>
            <w:tcW w:w="14314" w:type="dxa"/>
            <w:gridSpan w:val="6"/>
            <w:vAlign w:val="center"/>
          </w:tcPr>
          <w:p w:rsidR="00EE1BFA" w:rsidRPr="00A73CB1" w:rsidRDefault="00D56863" w:rsidP="00EE1BFA">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IV</w:t>
            </w:r>
            <w:r w:rsidR="00BA18BD" w:rsidRPr="00A73CB1">
              <w:rPr>
                <w:rFonts w:ascii="Times New Roman" w:hAnsi="Times New Roman" w:cs="Times New Roman"/>
                <w:sz w:val="28"/>
                <w:szCs w:val="28"/>
              </w:rPr>
              <w:t>.2. QUYẾT ĐỊNH</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09/2021/QĐ-UBND ngày 18/02/2021</w:t>
            </w:r>
          </w:p>
        </w:tc>
        <w:tc>
          <w:tcPr>
            <w:tcW w:w="3576" w:type="dxa"/>
            <w:vAlign w:val="center"/>
          </w:tcPr>
          <w:p w:rsidR="008A14E2" w:rsidRPr="00A73CB1" w:rsidRDefault="00EE1BFA" w:rsidP="00C23254">
            <w:r w:rsidRPr="00A73CB1">
              <w:rPr>
                <w:rStyle w:val="fontstyle01"/>
                <w:color w:val="auto"/>
              </w:rPr>
              <w:t>Quy định giá tối đa dịch vụ sử dụng cầu Long Kiến - Long Giang, huyện Chợ Mới, tỉnh An Gian</w:t>
            </w:r>
            <w:r w:rsidRPr="00A73CB1">
              <w:t>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Đang xử lý: Đang xin ý kiến Bộ Tư pháp do liên quan hợp đồng BOT đã ký kết trước đây</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50/2024/QĐ-UBND ngày 18/10/2024</w:t>
            </w:r>
          </w:p>
        </w:tc>
        <w:tc>
          <w:tcPr>
            <w:tcW w:w="3576" w:type="dxa"/>
            <w:vAlign w:val="center"/>
          </w:tcPr>
          <w:p w:rsidR="008A14E2" w:rsidRPr="00A73CB1" w:rsidRDefault="00EE1BFA" w:rsidP="00C23254">
            <w:r w:rsidRPr="00A73CB1">
              <w:rPr>
                <w:rStyle w:val="fontstyle01"/>
                <w:color w:val="auto"/>
              </w:rPr>
              <w:t>Quy định về đối tượng và điều kiện được mua, thuê, thuê mua nhà ở xã hội trên địa bàn tỉnh An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Đang xử lý: cơ quan soạn thảo đang lấy ý kiến góp ý hồ sơ dự thảo</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01/2018/QĐ-UBND ngày 18 tháng 01 năm 2018</w:t>
            </w:r>
          </w:p>
        </w:tc>
        <w:tc>
          <w:tcPr>
            <w:tcW w:w="3576" w:type="dxa"/>
            <w:vAlign w:val="center"/>
          </w:tcPr>
          <w:p w:rsidR="008A14E2" w:rsidRPr="00A73CB1" w:rsidRDefault="00EE1BFA" w:rsidP="00C23254">
            <w:r w:rsidRPr="00A73CB1">
              <w:rPr>
                <w:rStyle w:val="fontstyle01"/>
                <w:color w:val="auto"/>
              </w:rPr>
              <w:t>Quy định quản lý hoạt động thoát nước trên địa bàn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Đang xử lý: cơ quan soạn thảo đang điều chỉnh nội dung dự thảo để trình thẩm định lần 2</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24/2019/QĐ-UBND ngày 25 tháng 12 năm 2019</w:t>
            </w:r>
          </w:p>
        </w:tc>
        <w:tc>
          <w:tcPr>
            <w:tcW w:w="3576" w:type="dxa"/>
            <w:vAlign w:val="center"/>
          </w:tcPr>
          <w:p w:rsidR="008A14E2" w:rsidRPr="00A73CB1" w:rsidRDefault="00EE1BFA" w:rsidP="00C23254">
            <w:r w:rsidRPr="00A73CB1">
              <w:rPr>
                <w:rStyle w:val="fontstyle01"/>
                <w:color w:val="auto"/>
              </w:rPr>
              <w:t xml:space="preserve">Quy định về phân công, phân cấp trách nhiệm cho cơ quan chuyên môn và phân cấp quản lý cho Ủy ban nhân dân các cấp về quản lý nghĩa </w:t>
            </w:r>
            <w:r w:rsidRPr="00A73CB1">
              <w:rPr>
                <w:rStyle w:val="fontstyle01"/>
                <w:color w:val="auto"/>
              </w:rPr>
              <w:lastRenderedPageBreak/>
              <w:t>trang, cơ sở hỏa táng trên địa bàn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 xml:space="preserve">Đang xử lý: cơ quan soạn thảo đang tổ chức lấy ý kiến (thời điểm tổng hợp </w:t>
            </w:r>
            <w:r w:rsidRPr="00A73CB1">
              <w:rPr>
                <w:rStyle w:val="fontstyle01"/>
                <w:color w:val="auto"/>
              </w:rPr>
              <w:lastRenderedPageBreak/>
              <w:t>vào ngày 25/5/2026 tại Công văn số 4585/SXD-VP ngày 14/5/2026)</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10/2020/QĐ-UBND ngày 22/5/2020</w:t>
            </w:r>
          </w:p>
        </w:tc>
        <w:tc>
          <w:tcPr>
            <w:tcW w:w="3576" w:type="dxa"/>
            <w:vAlign w:val="center"/>
          </w:tcPr>
          <w:p w:rsidR="008A14E2" w:rsidRPr="00A73CB1" w:rsidRDefault="00EE1BFA" w:rsidP="00C23254">
            <w:r w:rsidRPr="00A73CB1">
              <w:rPr>
                <w:rStyle w:val="fontstyle01"/>
                <w:color w:val="auto"/>
              </w:rPr>
              <w:t>Quy định về quản lý, vận hành, khai thác và bảo trì công trình đường bộ trong phạm vi quản lý của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Đang xử lý: Đã gửi Sở Tư pháp Công văn số 5011/SXD-VP ngày 22/5/2026 về việc lấy ý kiến đối với đăng ký xây dựng Quyết định bãi bỏ Quyết định</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10/2022/QĐ-UBND ngày 06 tháng 6 năm 2022</w:t>
            </w:r>
          </w:p>
        </w:tc>
        <w:tc>
          <w:tcPr>
            <w:tcW w:w="3576" w:type="dxa"/>
            <w:vAlign w:val="center"/>
          </w:tcPr>
          <w:p w:rsidR="008A14E2" w:rsidRPr="00A73CB1" w:rsidRDefault="00EE1BFA" w:rsidP="00C23254">
            <w:r w:rsidRPr="00A73CB1">
              <w:rPr>
                <w:rStyle w:val="fontstyle01"/>
                <w:color w:val="auto"/>
              </w:rPr>
              <w:t>Quy định giá dịch vụ thoát nước trên địa bàn tỉnh Kiên Giang giai đoạn 2022-2030</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 xml:space="preserve">Chưa xử lý: Đang xây dựng Quyết định về Đặc điểm kinh tế - kỹ thuật và Định mức kinh tế - kỹ thuật trước khi xác định phương án giá, làm tiền đề cho việc xây dựng Quyết định quy định về giá dịch vụ liên </w:t>
            </w:r>
            <w:r w:rsidRPr="00A73CB1">
              <w:rPr>
                <w:rStyle w:val="fontstyle01"/>
                <w:color w:val="auto"/>
              </w:rPr>
              <w:lastRenderedPageBreak/>
              <w:t>quan đến lĩnh vực quản lý ngành của Sở Xây dựng</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04/2024/QĐ-UBND ngày 29/01/2024</w:t>
            </w:r>
          </w:p>
        </w:tc>
        <w:tc>
          <w:tcPr>
            <w:tcW w:w="3576" w:type="dxa"/>
            <w:vAlign w:val="center"/>
          </w:tcPr>
          <w:p w:rsidR="008A14E2" w:rsidRPr="00A73CB1" w:rsidRDefault="00EE1BFA" w:rsidP="00C23254">
            <w:r w:rsidRPr="00A73CB1">
              <w:rPr>
                <w:rStyle w:val="fontstyle01"/>
                <w:color w:val="auto"/>
              </w:rPr>
              <w:t>Quy định về quy mô, chiều cao, thời hạn tồn tại của công trình, nhà ở riêng lẻ được cấp giấy phép xây dựng có thời hạn và phân cấp thẩm quyền cấp giấy phép xây dựng trên địa bàn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C23254">
            <w:r w:rsidRPr="00A73CB1">
              <w:rPr>
                <w:rStyle w:val="fontstyle01"/>
                <w:color w:val="auto"/>
              </w:rPr>
              <w:t>Đang xử lý: Cơ quan soạn thảo đang gửi thẩm định (Công văn số 4709/SXD-VP ngày 18/5/2026 đề nghị thẩm định dự thảo)</w:t>
            </w:r>
          </w:p>
        </w:tc>
      </w:tr>
      <w:tr w:rsidR="00A73CB1" w:rsidRPr="00A73CB1" w:rsidTr="00B51E71">
        <w:trPr>
          <w:trHeight w:val="3459"/>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20/2024/QĐ-UBND ngày 01/8/2024</w:t>
            </w:r>
          </w:p>
        </w:tc>
        <w:tc>
          <w:tcPr>
            <w:tcW w:w="3576" w:type="dxa"/>
            <w:vAlign w:val="center"/>
          </w:tcPr>
          <w:p w:rsidR="008A14E2" w:rsidRPr="00A73CB1" w:rsidRDefault="00EE1BFA" w:rsidP="00C23254">
            <w:r w:rsidRPr="00A73CB1">
              <w:rPr>
                <w:rStyle w:val="fontstyle01"/>
                <w:color w:val="auto"/>
              </w:rPr>
              <w:t>Quy định việc tổ chức thực hiện dự án đầu tư xây dựng theo cơ chế đặc thù thuộc các Chương trình mục tiêu quốc gia trên địa bàn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EE1BFA" w:rsidRPr="00A73CB1" w:rsidRDefault="00EE1BFA" w:rsidP="00C23254">
            <w:r w:rsidRPr="00A73CB1">
              <w:rPr>
                <w:rStyle w:val="fontstyle01"/>
                <w:color w:val="auto"/>
              </w:rPr>
              <w:t>Đang xử lý: Cơ quan soạn thảo đang gửi thẩm định (Công văn số 4801/SXD-VP ngày 20/5/2026 đề</w:t>
            </w:r>
          </w:p>
          <w:p w:rsidR="008A14E2" w:rsidRPr="00A73CB1" w:rsidRDefault="00EE1BFA" w:rsidP="00C23254">
            <w:r w:rsidRPr="00A73CB1">
              <w:rPr>
                <w:rStyle w:val="fontstyle01"/>
                <w:color w:val="auto"/>
              </w:rPr>
              <w:t>nghị thẩm định dự thảo Quyết định này)</w:t>
            </w:r>
          </w:p>
        </w:tc>
      </w:tr>
      <w:tr w:rsidR="00A73CB1" w:rsidRPr="00A73CB1" w:rsidTr="00CB53DD">
        <w:trPr>
          <w:trHeight w:val="316"/>
        </w:trPr>
        <w:tc>
          <w:tcPr>
            <w:tcW w:w="988" w:type="dxa"/>
            <w:vAlign w:val="center"/>
          </w:tcPr>
          <w:p w:rsidR="008A14E2" w:rsidRPr="00A73CB1" w:rsidRDefault="008A14E2" w:rsidP="00557533">
            <w:pPr>
              <w:pStyle w:val="ListParagraph"/>
              <w:numPr>
                <w:ilvl w:val="0"/>
                <w:numId w:val="27"/>
              </w:numPr>
              <w:ind w:hanging="548"/>
              <w:rPr>
                <w:rFonts w:ascii="Times New Roman" w:hAnsi="Times New Roman" w:cs="Times New Roman"/>
                <w:sz w:val="28"/>
                <w:szCs w:val="28"/>
              </w:rPr>
            </w:pPr>
          </w:p>
        </w:tc>
        <w:tc>
          <w:tcPr>
            <w:tcW w:w="3454" w:type="dxa"/>
            <w:vAlign w:val="center"/>
          </w:tcPr>
          <w:p w:rsidR="008A14E2" w:rsidRPr="00A73CB1" w:rsidRDefault="00EE1BFA" w:rsidP="00C23254">
            <w:r w:rsidRPr="00A73CB1">
              <w:rPr>
                <w:rStyle w:val="fontstyle01"/>
                <w:color w:val="auto"/>
              </w:rPr>
              <w:t>Quyết định số 31/2024/QĐ-UBND ngày 12/11/2024</w:t>
            </w:r>
          </w:p>
        </w:tc>
        <w:tc>
          <w:tcPr>
            <w:tcW w:w="3576" w:type="dxa"/>
            <w:vAlign w:val="center"/>
          </w:tcPr>
          <w:p w:rsidR="008A14E2" w:rsidRPr="00A73CB1" w:rsidRDefault="00EE1BFA" w:rsidP="00C23254">
            <w:r w:rsidRPr="00A73CB1">
              <w:rPr>
                <w:rStyle w:val="fontstyle01"/>
                <w:color w:val="auto"/>
              </w:rPr>
              <w:t>Quy định việc lập, phê duyệt và tổ chức thực hiện kế hoạch bảo trì công trình đường thuỷ nội địa thuộc phạm vi quản lý của tỉnh Kiên Giang</w:t>
            </w:r>
          </w:p>
        </w:tc>
        <w:tc>
          <w:tcPr>
            <w:tcW w:w="1860" w:type="dxa"/>
            <w:vAlign w:val="center"/>
          </w:tcPr>
          <w:p w:rsidR="008A14E2" w:rsidRPr="00A73CB1" w:rsidRDefault="008A14E2" w:rsidP="00C23254">
            <w:pPr>
              <w:rPr>
                <w:rFonts w:ascii="Times New Roman" w:hAnsi="Times New Roman" w:cs="Times New Roman"/>
                <w:sz w:val="28"/>
                <w:szCs w:val="28"/>
              </w:rPr>
            </w:pPr>
          </w:p>
        </w:tc>
        <w:tc>
          <w:tcPr>
            <w:tcW w:w="2308" w:type="dxa"/>
            <w:vAlign w:val="center"/>
          </w:tcPr>
          <w:p w:rsidR="008A14E2" w:rsidRPr="00A73CB1" w:rsidRDefault="008A14E2" w:rsidP="00C23254">
            <w:pPr>
              <w:rPr>
                <w:rFonts w:ascii="Times New Roman" w:hAnsi="Times New Roman" w:cs="Times New Roman"/>
                <w:sz w:val="28"/>
                <w:szCs w:val="28"/>
              </w:rPr>
            </w:pPr>
          </w:p>
        </w:tc>
        <w:tc>
          <w:tcPr>
            <w:tcW w:w="2128" w:type="dxa"/>
            <w:vAlign w:val="center"/>
          </w:tcPr>
          <w:p w:rsidR="008A14E2" w:rsidRPr="00A73CB1" w:rsidRDefault="00EE1BFA" w:rsidP="00EE1BFA">
            <w:pPr>
              <w:spacing w:after="200" w:line="276" w:lineRule="auto"/>
            </w:pPr>
            <w:r w:rsidRPr="00A73CB1">
              <w:rPr>
                <w:rStyle w:val="fontstyle01"/>
                <w:color w:val="auto"/>
              </w:rPr>
              <w:t>Đang xử lý: Cơ quan soạn thảo đang xin chủ trương</w:t>
            </w:r>
          </w:p>
        </w:tc>
      </w:tr>
      <w:tr w:rsidR="00A73CB1" w:rsidRPr="00A73CB1" w:rsidTr="00CB53DD">
        <w:trPr>
          <w:trHeight w:val="316"/>
        </w:trPr>
        <w:tc>
          <w:tcPr>
            <w:tcW w:w="988" w:type="dxa"/>
            <w:vAlign w:val="center"/>
          </w:tcPr>
          <w:p w:rsidR="008A14E2" w:rsidRPr="00B51E71" w:rsidRDefault="008A14E2" w:rsidP="00557533">
            <w:pPr>
              <w:pStyle w:val="ListParagraph"/>
              <w:numPr>
                <w:ilvl w:val="0"/>
                <w:numId w:val="27"/>
              </w:numPr>
              <w:ind w:hanging="548"/>
              <w:rPr>
                <w:rFonts w:ascii="Times New Roman" w:hAnsi="Times New Roman" w:cs="Times New Roman"/>
                <w:color w:val="0000CC"/>
                <w:sz w:val="28"/>
                <w:szCs w:val="28"/>
              </w:rPr>
            </w:pPr>
          </w:p>
        </w:tc>
        <w:tc>
          <w:tcPr>
            <w:tcW w:w="3454" w:type="dxa"/>
            <w:vAlign w:val="center"/>
          </w:tcPr>
          <w:p w:rsidR="008A14E2" w:rsidRPr="00B51E71" w:rsidRDefault="00EE1BFA" w:rsidP="00C23254">
            <w:pPr>
              <w:rPr>
                <w:color w:val="0000CC"/>
              </w:rPr>
            </w:pPr>
            <w:r w:rsidRPr="00B51E71">
              <w:rPr>
                <w:rStyle w:val="fontstyle01"/>
                <w:color w:val="0000CC"/>
              </w:rPr>
              <w:t>Quyết định số 42/2024/QĐ-UBND ngày 26/12/2024</w:t>
            </w:r>
          </w:p>
        </w:tc>
        <w:tc>
          <w:tcPr>
            <w:tcW w:w="3576" w:type="dxa"/>
            <w:vAlign w:val="center"/>
          </w:tcPr>
          <w:p w:rsidR="008A14E2" w:rsidRPr="00B51E71" w:rsidRDefault="00EE1BFA" w:rsidP="00C23254">
            <w:pPr>
              <w:rPr>
                <w:color w:val="0000CC"/>
              </w:rPr>
            </w:pPr>
            <w:r w:rsidRPr="00B51E71">
              <w:rPr>
                <w:rStyle w:val="fontstyle01"/>
                <w:color w:val="0000CC"/>
              </w:rPr>
              <w:t>Quy định khu vực, địa điểm đổ thải, nhận chìm đối với vật chất nạo vét từ hệ thống giao thông đường thủy nội địa và đường biển trên địa bàn tỉnh Kiên Giang</w:t>
            </w:r>
          </w:p>
        </w:tc>
        <w:tc>
          <w:tcPr>
            <w:tcW w:w="1860" w:type="dxa"/>
            <w:vAlign w:val="center"/>
          </w:tcPr>
          <w:p w:rsidR="008A14E2" w:rsidRPr="00B51E71" w:rsidRDefault="0096375E" w:rsidP="00C23254">
            <w:pPr>
              <w:rPr>
                <w:rFonts w:ascii="Times New Roman" w:hAnsi="Times New Roman" w:cs="Times New Roman"/>
                <w:color w:val="0000CC"/>
                <w:sz w:val="28"/>
                <w:szCs w:val="28"/>
              </w:rPr>
            </w:pPr>
            <w:r w:rsidRPr="00B51E71">
              <w:rPr>
                <w:rFonts w:ascii="Times New Roman" w:hAnsi="Times New Roman" w:cs="Times New Roman"/>
                <w:color w:val="0000CC"/>
                <w:sz w:val="28"/>
                <w:szCs w:val="28"/>
                <w:shd w:val="clear" w:color="auto" w:fill="FFFFFF"/>
              </w:rPr>
              <w:t>05/01/2025</w:t>
            </w:r>
          </w:p>
        </w:tc>
        <w:tc>
          <w:tcPr>
            <w:tcW w:w="2308" w:type="dxa"/>
            <w:vAlign w:val="center"/>
          </w:tcPr>
          <w:p w:rsidR="008A14E2" w:rsidRPr="00B51E71" w:rsidRDefault="008A14E2" w:rsidP="00C23254">
            <w:pPr>
              <w:rPr>
                <w:rFonts w:ascii="Times New Roman" w:hAnsi="Times New Roman" w:cs="Times New Roman"/>
                <w:color w:val="0000CC"/>
                <w:sz w:val="28"/>
                <w:szCs w:val="28"/>
              </w:rPr>
            </w:pPr>
          </w:p>
        </w:tc>
        <w:tc>
          <w:tcPr>
            <w:tcW w:w="2128" w:type="dxa"/>
            <w:vAlign w:val="center"/>
          </w:tcPr>
          <w:p w:rsidR="008A14E2" w:rsidRPr="00B51E71" w:rsidRDefault="00EE1BFA" w:rsidP="00C23254">
            <w:pPr>
              <w:rPr>
                <w:color w:val="0000CC"/>
              </w:rPr>
            </w:pPr>
            <w:r w:rsidRPr="00B51E71">
              <w:rPr>
                <w:rStyle w:val="fontstyle01"/>
                <w:color w:val="0000CC"/>
              </w:rPr>
              <w:t>Đang xử lý: Cơ quan soạn thảo đang xin chủ trương</w:t>
            </w:r>
          </w:p>
        </w:tc>
      </w:tr>
      <w:tr w:rsidR="003407A4" w:rsidRPr="00A73CB1" w:rsidTr="00CB53DD">
        <w:trPr>
          <w:trHeight w:val="316"/>
        </w:trPr>
        <w:tc>
          <w:tcPr>
            <w:tcW w:w="988" w:type="dxa"/>
            <w:vAlign w:val="center"/>
          </w:tcPr>
          <w:p w:rsidR="003407A4" w:rsidRPr="00B51E71" w:rsidRDefault="003407A4" w:rsidP="003407A4">
            <w:pPr>
              <w:pStyle w:val="ListParagraph"/>
              <w:numPr>
                <w:ilvl w:val="0"/>
                <w:numId w:val="27"/>
              </w:numPr>
              <w:ind w:hanging="548"/>
              <w:rPr>
                <w:rFonts w:ascii="Times New Roman" w:hAnsi="Times New Roman" w:cs="Times New Roman"/>
                <w:color w:val="0000CC"/>
                <w:sz w:val="28"/>
                <w:szCs w:val="28"/>
              </w:rPr>
            </w:pPr>
          </w:p>
        </w:tc>
        <w:tc>
          <w:tcPr>
            <w:tcW w:w="3454" w:type="dxa"/>
            <w:vAlign w:val="center"/>
          </w:tcPr>
          <w:p w:rsidR="003407A4" w:rsidRPr="00B51E71" w:rsidRDefault="003407A4" w:rsidP="003407A4">
            <w:pPr>
              <w:jc w:val="both"/>
              <w:rPr>
                <w:rFonts w:ascii="Times New Roman" w:hAnsi="Times New Roman" w:cs="Times New Roman"/>
                <w:color w:val="0000CC"/>
                <w:sz w:val="28"/>
                <w:szCs w:val="28"/>
              </w:rPr>
            </w:pPr>
            <w:r w:rsidRPr="00B51E71">
              <w:rPr>
                <w:rFonts w:ascii="Times New Roman" w:hAnsi="Times New Roman" w:cs="Times New Roman"/>
                <w:bCs/>
                <w:color w:val="0000CC"/>
                <w:sz w:val="28"/>
                <w:szCs w:val="28"/>
              </w:rPr>
              <w:t xml:space="preserve">23/2022/QĐ-UBND ngày 15/6/2022 </w:t>
            </w:r>
          </w:p>
        </w:tc>
        <w:tc>
          <w:tcPr>
            <w:tcW w:w="3576" w:type="dxa"/>
            <w:vAlign w:val="center"/>
          </w:tcPr>
          <w:p w:rsidR="003407A4" w:rsidRPr="00B51E71" w:rsidRDefault="003407A4" w:rsidP="003407A4">
            <w:pPr>
              <w:pStyle w:val="BodyTextIndent2"/>
              <w:spacing w:after="0" w:line="240" w:lineRule="auto"/>
              <w:ind w:left="0"/>
              <w:jc w:val="both"/>
              <w:rPr>
                <w:rFonts w:cs="Times New Roman"/>
                <w:color w:val="0000CC"/>
                <w:sz w:val="28"/>
                <w:szCs w:val="28"/>
                <w:lang w:val="vi-VN"/>
              </w:rPr>
            </w:pPr>
            <w:r w:rsidRPr="00B51E71">
              <w:rPr>
                <w:rFonts w:cs="Times New Roman"/>
                <w:bCs/>
                <w:color w:val="0000CC"/>
                <w:sz w:val="28"/>
                <w:szCs w:val="28"/>
              </w:rPr>
              <w:t>Ban hành bảng giá xây dựng mới nhà ở; công trình và vật kiến trúc thông dụng trên địa bàn tỉnh An Giang</w:t>
            </w:r>
          </w:p>
        </w:tc>
        <w:tc>
          <w:tcPr>
            <w:tcW w:w="1860" w:type="dxa"/>
            <w:vAlign w:val="center"/>
          </w:tcPr>
          <w:p w:rsidR="003407A4" w:rsidRPr="00B51E71" w:rsidRDefault="003407A4" w:rsidP="003407A4">
            <w:pPr>
              <w:jc w:val="center"/>
              <w:rPr>
                <w:rFonts w:ascii="Times New Roman" w:hAnsi="Times New Roman" w:cs="Times New Roman"/>
                <w:color w:val="0000CC"/>
                <w:sz w:val="28"/>
                <w:szCs w:val="28"/>
              </w:rPr>
            </w:pPr>
            <w:r w:rsidRPr="00B51E71">
              <w:rPr>
                <w:rFonts w:ascii="Times New Roman" w:hAnsi="Times New Roman" w:cs="Times New Roman"/>
                <w:color w:val="0000CC"/>
                <w:sz w:val="28"/>
                <w:szCs w:val="28"/>
              </w:rPr>
              <w:t>26/06/2022</w:t>
            </w:r>
          </w:p>
        </w:tc>
        <w:tc>
          <w:tcPr>
            <w:tcW w:w="2308" w:type="dxa"/>
            <w:vAlign w:val="center"/>
          </w:tcPr>
          <w:p w:rsidR="003407A4" w:rsidRPr="00B51E71" w:rsidRDefault="003407A4" w:rsidP="003407A4">
            <w:pPr>
              <w:rPr>
                <w:rFonts w:ascii="Times New Roman" w:hAnsi="Times New Roman" w:cs="Times New Roman"/>
                <w:color w:val="0000CC"/>
                <w:sz w:val="28"/>
                <w:szCs w:val="28"/>
              </w:rPr>
            </w:pPr>
          </w:p>
        </w:tc>
        <w:tc>
          <w:tcPr>
            <w:tcW w:w="2128" w:type="dxa"/>
            <w:vAlign w:val="center"/>
          </w:tcPr>
          <w:p w:rsidR="003407A4" w:rsidRPr="00B51E71" w:rsidRDefault="003407A4" w:rsidP="003407A4">
            <w:pPr>
              <w:rPr>
                <w:rStyle w:val="fontstyle01"/>
                <w:color w:val="0000CC"/>
              </w:rPr>
            </w:pPr>
          </w:p>
        </w:tc>
      </w:tr>
      <w:tr w:rsidR="00A73CB1" w:rsidRPr="00A73CB1" w:rsidTr="004E03B0">
        <w:trPr>
          <w:trHeight w:val="600"/>
        </w:trPr>
        <w:tc>
          <w:tcPr>
            <w:tcW w:w="14314" w:type="dxa"/>
            <w:gridSpan w:val="6"/>
            <w:shd w:val="clear" w:color="auto" w:fill="E5B8B7" w:themeFill="accent2" w:themeFillTint="66"/>
            <w:vAlign w:val="center"/>
          </w:tcPr>
          <w:p w:rsidR="00BA18BD" w:rsidRPr="00A73CB1" w:rsidRDefault="00D56863" w:rsidP="00F877F4">
            <w:pPr>
              <w:jc w:val="center"/>
              <w:rPr>
                <w:rStyle w:val="fontstyle01"/>
                <w:b/>
                <w:color w:val="auto"/>
              </w:rPr>
            </w:pPr>
            <w:r w:rsidRPr="00A73CB1">
              <w:rPr>
                <w:rStyle w:val="fontstyle01"/>
                <w:b/>
                <w:color w:val="auto"/>
              </w:rPr>
              <w:t>V</w:t>
            </w:r>
            <w:r w:rsidR="008731BB" w:rsidRPr="00A73CB1">
              <w:rPr>
                <w:rStyle w:val="fontstyle01"/>
                <w:b/>
                <w:color w:val="auto"/>
              </w:rPr>
              <w:t>. LĨNH VỰ</w:t>
            </w:r>
            <w:r w:rsidR="00B57119" w:rsidRPr="00A73CB1">
              <w:rPr>
                <w:rStyle w:val="fontstyle01"/>
                <w:b/>
                <w:color w:val="auto"/>
              </w:rPr>
              <w:t xml:space="preserve">C </w:t>
            </w:r>
            <w:r w:rsidR="008731BB" w:rsidRPr="00A73CB1">
              <w:rPr>
                <w:rStyle w:val="fontstyle01"/>
                <w:b/>
                <w:color w:val="auto"/>
              </w:rPr>
              <w:t>CÔNG THƯƠNG</w:t>
            </w:r>
            <w:r w:rsidR="00AF7D99">
              <w:rPr>
                <w:rStyle w:val="fontstyle01"/>
                <w:b/>
                <w:color w:val="auto"/>
              </w:rPr>
              <w:t xml:space="preserve">: </w:t>
            </w:r>
            <w:r w:rsidR="00AF7D99" w:rsidRPr="00A73CB1">
              <w:rPr>
                <w:rStyle w:val="fontstyle01"/>
                <w:b/>
                <w:color w:val="auto"/>
              </w:rPr>
              <w:t>0</w:t>
            </w:r>
            <w:r w:rsidR="00AF7D99">
              <w:rPr>
                <w:rStyle w:val="fontstyle01"/>
                <w:b/>
                <w:color w:val="auto"/>
              </w:rPr>
              <w:t>3</w:t>
            </w:r>
            <w:r w:rsidR="00AF7D99" w:rsidRPr="00A73CB1">
              <w:rPr>
                <w:rStyle w:val="fontstyle01"/>
                <w:b/>
                <w:color w:val="auto"/>
              </w:rPr>
              <w:t xml:space="preserve"> NGHỊ QUYẾT, 1</w:t>
            </w:r>
            <w:r w:rsidR="00F877F4">
              <w:rPr>
                <w:rStyle w:val="fontstyle01"/>
                <w:b/>
                <w:color w:val="auto"/>
              </w:rPr>
              <w:t>3</w:t>
            </w:r>
            <w:r w:rsidR="00AF7D99" w:rsidRPr="00A73CB1">
              <w:rPr>
                <w:rStyle w:val="fontstyle01"/>
                <w:b/>
                <w:color w:val="auto"/>
              </w:rPr>
              <w:t xml:space="preserve"> QUYẾT ĐỊNH</w:t>
            </w:r>
            <w:r w:rsidR="00AF7D99">
              <w:rPr>
                <w:rStyle w:val="fontstyle01"/>
                <w:b/>
                <w:color w:val="auto"/>
              </w:rPr>
              <w:t xml:space="preserve"> (1</w:t>
            </w:r>
            <w:r w:rsidR="00F877F4">
              <w:rPr>
                <w:rStyle w:val="fontstyle01"/>
                <w:b/>
                <w:color w:val="auto"/>
              </w:rPr>
              <w:t>6</w:t>
            </w:r>
            <w:r w:rsidR="00AF7D99">
              <w:rPr>
                <w:rStyle w:val="fontstyle01"/>
                <w:b/>
                <w:color w:val="auto"/>
              </w:rPr>
              <w:t xml:space="preserve"> VBQPPL)</w:t>
            </w:r>
          </w:p>
        </w:tc>
      </w:tr>
      <w:tr w:rsidR="00A73CB1" w:rsidRPr="00A73CB1" w:rsidTr="004E03B0">
        <w:trPr>
          <w:trHeight w:val="552"/>
        </w:trPr>
        <w:tc>
          <w:tcPr>
            <w:tcW w:w="14314" w:type="dxa"/>
            <w:gridSpan w:val="6"/>
            <w:vAlign w:val="center"/>
          </w:tcPr>
          <w:p w:rsidR="008731BB" w:rsidRPr="00A73CB1" w:rsidRDefault="00D56863" w:rsidP="008731BB">
            <w:pPr>
              <w:jc w:val="center"/>
              <w:rPr>
                <w:rStyle w:val="fontstyle01"/>
                <w:color w:val="auto"/>
              </w:rPr>
            </w:pPr>
            <w:r w:rsidRPr="00A73CB1">
              <w:rPr>
                <w:rStyle w:val="fontstyle01"/>
                <w:color w:val="auto"/>
              </w:rPr>
              <w:t>V</w:t>
            </w:r>
            <w:r w:rsidR="008731BB" w:rsidRPr="00A73CB1">
              <w:rPr>
                <w:rStyle w:val="fontstyle01"/>
                <w:color w:val="auto"/>
              </w:rPr>
              <w:t>.1. NGHỊ QUYẾT</w:t>
            </w:r>
          </w:p>
        </w:tc>
      </w:tr>
      <w:tr w:rsidR="00A73CB1" w:rsidRPr="00A73CB1" w:rsidTr="00CB53DD">
        <w:trPr>
          <w:trHeight w:val="316"/>
        </w:trPr>
        <w:tc>
          <w:tcPr>
            <w:tcW w:w="988" w:type="dxa"/>
            <w:vAlign w:val="center"/>
          </w:tcPr>
          <w:p w:rsidR="00BA18BD" w:rsidRPr="00A73CB1" w:rsidRDefault="00BA18BD" w:rsidP="00557533">
            <w:pPr>
              <w:pStyle w:val="ListParagraph"/>
              <w:numPr>
                <w:ilvl w:val="0"/>
                <w:numId w:val="28"/>
              </w:numPr>
              <w:rPr>
                <w:rFonts w:ascii="Times New Roman" w:hAnsi="Times New Roman" w:cs="Times New Roman"/>
                <w:sz w:val="28"/>
                <w:szCs w:val="28"/>
              </w:rPr>
            </w:pPr>
          </w:p>
        </w:tc>
        <w:tc>
          <w:tcPr>
            <w:tcW w:w="3454" w:type="dxa"/>
            <w:vAlign w:val="center"/>
          </w:tcPr>
          <w:p w:rsidR="00BA18BD" w:rsidRPr="00A73CB1" w:rsidRDefault="00BA18BD" w:rsidP="00BA18BD">
            <w:r w:rsidRPr="00A73CB1">
              <w:rPr>
                <w:rStyle w:val="fontstyle01"/>
                <w:color w:val="auto"/>
              </w:rPr>
              <w:t>22/2024/NQ-HĐNDNgày 11/12/2024 của Hội đồng nhân dân tỉnh Kiên Giang</w:t>
            </w:r>
          </w:p>
        </w:tc>
        <w:tc>
          <w:tcPr>
            <w:tcW w:w="3576" w:type="dxa"/>
            <w:vAlign w:val="center"/>
          </w:tcPr>
          <w:p w:rsidR="00BA18BD" w:rsidRPr="00A73CB1" w:rsidRDefault="00BA18BD" w:rsidP="00BA18BD">
            <w:r w:rsidRPr="00A73CB1">
              <w:rPr>
                <w:rStyle w:val="fontstyle01"/>
                <w:color w:val="auto"/>
              </w:rPr>
              <w:t>Nghị quyết quy định mức chi các hoạt động khuyến công địa phương trên địa bàn tỉnh Kiên Giang</w:t>
            </w:r>
          </w:p>
        </w:tc>
        <w:tc>
          <w:tcPr>
            <w:tcW w:w="1860" w:type="dxa"/>
            <w:vAlign w:val="center"/>
          </w:tcPr>
          <w:p w:rsidR="00BA18BD" w:rsidRPr="00A73CB1" w:rsidRDefault="00BA18BD" w:rsidP="00BA18BD">
            <w:r w:rsidRPr="00A73CB1">
              <w:rPr>
                <w:rStyle w:val="fontstyle01"/>
                <w:color w:val="auto"/>
              </w:rPr>
              <w:t>21/12/2024</w:t>
            </w:r>
          </w:p>
        </w:tc>
        <w:tc>
          <w:tcPr>
            <w:tcW w:w="2308" w:type="dxa"/>
            <w:vAlign w:val="center"/>
          </w:tcPr>
          <w:p w:rsidR="00BA18BD" w:rsidRPr="00A73CB1" w:rsidRDefault="00BA18BD" w:rsidP="00BA18BD"/>
        </w:tc>
        <w:tc>
          <w:tcPr>
            <w:tcW w:w="2128" w:type="dxa"/>
            <w:vAlign w:val="center"/>
          </w:tcPr>
          <w:p w:rsidR="00BA18BD" w:rsidRPr="00A73CB1" w:rsidRDefault="00BA18BD" w:rsidP="00BA18BD">
            <w:r w:rsidRPr="00A73CB1">
              <w:rPr>
                <w:rStyle w:val="fontstyle01"/>
                <w:color w:val="auto"/>
              </w:rPr>
              <w:t>Còn hiệu lực toàn bộ theo Nghị quyết số 12/NQ-HĐND ngày 01/7/2025 của HĐND tỉnh An Giang</w:t>
            </w:r>
          </w:p>
        </w:tc>
      </w:tr>
      <w:tr w:rsidR="00A73CB1" w:rsidRPr="00A73CB1" w:rsidTr="00CB53DD">
        <w:trPr>
          <w:trHeight w:val="316"/>
        </w:trPr>
        <w:tc>
          <w:tcPr>
            <w:tcW w:w="988" w:type="dxa"/>
            <w:vAlign w:val="center"/>
          </w:tcPr>
          <w:p w:rsidR="00BA18BD" w:rsidRPr="00A73CB1" w:rsidRDefault="00BA18BD" w:rsidP="00557533">
            <w:pPr>
              <w:pStyle w:val="ListParagraph"/>
              <w:numPr>
                <w:ilvl w:val="0"/>
                <w:numId w:val="28"/>
              </w:numPr>
              <w:rPr>
                <w:rFonts w:ascii="Times New Roman" w:hAnsi="Times New Roman" w:cs="Times New Roman"/>
                <w:sz w:val="28"/>
                <w:szCs w:val="28"/>
              </w:rPr>
            </w:pPr>
          </w:p>
        </w:tc>
        <w:tc>
          <w:tcPr>
            <w:tcW w:w="3454" w:type="dxa"/>
            <w:vAlign w:val="center"/>
          </w:tcPr>
          <w:p w:rsidR="00BA18BD" w:rsidRPr="00A73CB1" w:rsidRDefault="00BA18BD" w:rsidP="00BA18BD">
            <w:r w:rsidRPr="00A73CB1">
              <w:rPr>
                <w:rStyle w:val="fontstyle01"/>
                <w:color w:val="auto"/>
              </w:rPr>
              <w:t>03/2025/NQ-HĐNDNgày 08/01/2025 của Hội đồng nhân dân tỉnh Kiên Giang</w:t>
            </w:r>
          </w:p>
        </w:tc>
        <w:tc>
          <w:tcPr>
            <w:tcW w:w="3576" w:type="dxa"/>
            <w:vAlign w:val="center"/>
          </w:tcPr>
          <w:p w:rsidR="00BA18BD" w:rsidRPr="00A73CB1" w:rsidRDefault="00BA18BD" w:rsidP="00BA18BD">
            <w:r w:rsidRPr="00A73CB1">
              <w:rPr>
                <w:rStyle w:val="fontstyle01"/>
                <w:color w:val="auto"/>
              </w:rPr>
              <w:t>Nghị quyết quy định hỗ trợ đầu tư xây dựng hạ tầng kỹ thuật cụm công nghiệp trên địa bàn tỉnh Kiên Giang</w:t>
            </w:r>
          </w:p>
        </w:tc>
        <w:tc>
          <w:tcPr>
            <w:tcW w:w="1860" w:type="dxa"/>
            <w:vAlign w:val="center"/>
          </w:tcPr>
          <w:p w:rsidR="00BA18BD" w:rsidRPr="00A73CB1" w:rsidRDefault="00BA18BD" w:rsidP="00BA18BD">
            <w:r w:rsidRPr="00A73CB1">
              <w:rPr>
                <w:rStyle w:val="fontstyle01"/>
                <w:color w:val="auto"/>
              </w:rPr>
              <w:t>18/01/2025</w:t>
            </w:r>
          </w:p>
        </w:tc>
        <w:tc>
          <w:tcPr>
            <w:tcW w:w="2308" w:type="dxa"/>
            <w:vAlign w:val="center"/>
          </w:tcPr>
          <w:p w:rsidR="00BA18BD" w:rsidRPr="00A73CB1" w:rsidRDefault="00BA18BD" w:rsidP="00BA18BD"/>
        </w:tc>
        <w:tc>
          <w:tcPr>
            <w:tcW w:w="2128" w:type="dxa"/>
            <w:vAlign w:val="center"/>
          </w:tcPr>
          <w:p w:rsidR="00BA18BD" w:rsidRPr="00A73CB1" w:rsidRDefault="00BA18BD" w:rsidP="00BA18BD">
            <w:r w:rsidRPr="00A73CB1">
              <w:rPr>
                <w:rStyle w:val="fontstyle01"/>
                <w:color w:val="auto"/>
              </w:rPr>
              <w:t>Còn hiệu lực toàn bộ theo Nghị quyết số 12/NQ-HĐND ngày 01/7/2025 của HĐND tỉnh An Gian</w:t>
            </w:r>
            <w:r w:rsidRPr="00A73CB1">
              <w:t>g</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8"/>
              </w:numPr>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22/2025/NQ-HĐNDNgày 30/12/2025 của Hội đồng nhân dân tỉnh An Giang</w:t>
            </w:r>
          </w:p>
        </w:tc>
        <w:tc>
          <w:tcPr>
            <w:tcW w:w="3576" w:type="dxa"/>
            <w:vAlign w:val="center"/>
          </w:tcPr>
          <w:p w:rsidR="008731BB" w:rsidRPr="00A73CB1" w:rsidRDefault="008731BB" w:rsidP="008731BB">
            <w:r w:rsidRPr="00A73CB1">
              <w:rPr>
                <w:rStyle w:val="fontstyle01"/>
                <w:color w:val="auto"/>
              </w:rPr>
              <w:t>Nghị quyết Quy định chế độ mua sắm, thủ tục cấp phát phù hiệu, cờ hiệu, cấp hiệu, biển hiệu và trang phục đối với công chức làm việc tại Chi cục Quản lý thị trường thuộc Sở Công Thương tỉnh An Giang</w:t>
            </w:r>
          </w:p>
        </w:tc>
        <w:tc>
          <w:tcPr>
            <w:tcW w:w="1860" w:type="dxa"/>
            <w:vAlign w:val="center"/>
          </w:tcPr>
          <w:p w:rsidR="008731BB" w:rsidRPr="00A73CB1" w:rsidRDefault="008731BB" w:rsidP="008731BB">
            <w:r w:rsidRPr="00A73CB1">
              <w:rPr>
                <w:rStyle w:val="fontstyle01"/>
                <w:color w:val="auto"/>
              </w:rPr>
              <w:t>09/01/2026</w:t>
            </w:r>
          </w:p>
        </w:tc>
        <w:tc>
          <w:tcPr>
            <w:tcW w:w="2308" w:type="dxa"/>
            <w:vAlign w:val="center"/>
          </w:tcPr>
          <w:p w:rsidR="008731BB" w:rsidRPr="00A73CB1" w:rsidRDefault="008731BB" w:rsidP="008731BB">
            <w:pPr>
              <w:rPr>
                <w:rFonts w:ascii="Times New Roman" w:hAnsi="Times New Roman" w:cs="Times New Roman"/>
                <w:sz w:val="28"/>
                <w:szCs w:val="28"/>
              </w:rPr>
            </w:pPr>
          </w:p>
        </w:tc>
        <w:tc>
          <w:tcPr>
            <w:tcW w:w="2128" w:type="dxa"/>
            <w:vAlign w:val="center"/>
          </w:tcPr>
          <w:p w:rsidR="008731BB" w:rsidRPr="00A73CB1" w:rsidRDefault="008731BB" w:rsidP="008731BB">
            <w:pPr>
              <w:rPr>
                <w:rStyle w:val="fontstyle01"/>
                <w:rFonts w:asciiTheme="minorHAnsi" w:hAnsiTheme="minorHAnsi" w:cstheme="minorBidi"/>
                <w:color w:val="auto"/>
                <w:sz w:val="22"/>
                <w:szCs w:val="22"/>
              </w:rPr>
            </w:pPr>
            <w:r w:rsidRPr="00A73CB1">
              <w:rPr>
                <w:rStyle w:val="fontstyle01"/>
                <w:color w:val="auto"/>
              </w:rPr>
              <w:t>Còn hiệu lực toàn bộ</w:t>
            </w:r>
          </w:p>
        </w:tc>
      </w:tr>
      <w:tr w:rsidR="00A73CB1" w:rsidRPr="00A73CB1" w:rsidTr="004E03B0">
        <w:trPr>
          <w:trHeight w:val="573"/>
        </w:trPr>
        <w:tc>
          <w:tcPr>
            <w:tcW w:w="14314" w:type="dxa"/>
            <w:gridSpan w:val="6"/>
            <w:vAlign w:val="center"/>
          </w:tcPr>
          <w:p w:rsidR="008731BB" w:rsidRPr="00A73CB1" w:rsidRDefault="00D56863" w:rsidP="008731BB">
            <w:pPr>
              <w:jc w:val="center"/>
              <w:rPr>
                <w:rStyle w:val="fontstyle01"/>
                <w:color w:val="auto"/>
              </w:rPr>
            </w:pPr>
            <w:r w:rsidRPr="00A73CB1">
              <w:rPr>
                <w:rStyle w:val="fontstyle01"/>
                <w:color w:val="auto"/>
              </w:rPr>
              <w:t>V</w:t>
            </w:r>
            <w:r w:rsidR="008731BB" w:rsidRPr="00A73CB1">
              <w:rPr>
                <w:rStyle w:val="fontstyle01"/>
                <w:color w:val="auto"/>
              </w:rPr>
              <w:t>.2. QUYẾT ĐỊNH</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11/2015/QĐ-UBNDNgày 24/4/2015 của Ủy ban nhân dân tỉnh An Giang</w:t>
            </w:r>
          </w:p>
        </w:tc>
        <w:tc>
          <w:tcPr>
            <w:tcW w:w="3576" w:type="dxa"/>
            <w:vAlign w:val="center"/>
          </w:tcPr>
          <w:p w:rsidR="008731BB" w:rsidRPr="00A73CB1" w:rsidRDefault="008731BB" w:rsidP="008731BB">
            <w:r w:rsidRPr="00A73CB1">
              <w:rPr>
                <w:rStyle w:val="fontstyle01"/>
                <w:color w:val="auto"/>
              </w:rPr>
              <w:t>Quyết định ban hành Quy định giờ bán hàng, các trường hợp dừng bán hàng, quy trình thông báo trước khi dừng bán hàng của cửa hàng bán lẻ xăng dầu trên địa bàn tỉnh An Giang</w:t>
            </w:r>
          </w:p>
        </w:tc>
        <w:tc>
          <w:tcPr>
            <w:tcW w:w="1860" w:type="dxa"/>
            <w:vAlign w:val="center"/>
          </w:tcPr>
          <w:p w:rsidR="008731BB" w:rsidRPr="00A73CB1" w:rsidRDefault="008731BB" w:rsidP="008731BB">
            <w:r w:rsidRPr="00A73CB1">
              <w:rPr>
                <w:rStyle w:val="fontstyle01"/>
                <w:color w:val="auto"/>
              </w:rPr>
              <w:t>02/5/2015</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 theo Quyết định số 163/QĐ-UBND ngày 01/7/2025 của UBND tỉnh An Giang</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16/2018/QĐ-UBNDNgày 18/7/2018 của Ủy ban nhân dân tỉnh An Giang</w:t>
            </w:r>
          </w:p>
        </w:tc>
        <w:tc>
          <w:tcPr>
            <w:tcW w:w="3576" w:type="dxa"/>
            <w:vAlign w:val="center"/>
          </w:tcPr>
          <w:p w:rsidR="008731BB" w:rsidRPr="00A73CB1" w:rsidRDefault="008731BB" w:rsidP="008731BB">
            <w:r w:rsidRPr="00A73CB1">
              <w:rPr>
                <w:rStyle w:val="fontstyle01"/>
                <w:color w:val="auto"/>
              </w:rPr>
              <w:t>Quyết định ban hành Quy chế phối hợp quản lý hoạt động mua bán, trao đổi hàng hóa qua cửa khẩu phụ, lối mở biên giới tỉnh An Giang</w:t>
            </w:r>
          </w:p>
        </w:tc>
        <w:tc>
          <w:tcPr>
            <w:tcW w:w="1860" w:type="dxa"/>
            <w:vAlign w:val="center"/>
          </w:tcPr>
          <w:p w:rsidR="008731BB" w:rsidRPr="00A73CB1" w:rsidRDefault="008731BB" w:rsidP="008731BB">
            <w:r w:rsidRPr="00A73CB1">
              <w:rPr>
                <w:rStyle w:val="fontstyle01"/>
                <w:color w:val="auto"/>
              </w:rPr>
              <w:t>31/7/2018</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 theo Quyết định số 163/QĐ-UBND ngày 01/7/2025 của UBND tỉnh An Giang</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23/2019/QĐ-UBNDNgày 11/7/2019 của Ủy ban nhân dân tỉnh An Giang</w:t>
            </w:r>
          </w:p>
        </w:tc>
        <w:tc>
          <w:tcPr>
            <w:tcW w:w="3576" w:type="dxa"/>
            <w:vAlign w:val="center"/>
          </w:tcPr>
          <w:p w:rsidR="008731BB" w:rsidRPr="00A73CB1" w:rsidRDefault="008731BB" w:rsidP="008731BB">
            <w:r w:rsidRPr="00A73CB1">
              <w:rPr>
                <w:rStyle w:val="fontstyle01"/>
                <w:color w:val="auto"/>
              </w:rPr>
              <w:t>Quyết định ban hành Quy định về quy trình xây dựng kế hoạch, tổ chức thực hiện và quản lý kinh phí khuyến công trên địa bàn tỉnh An Giang</w:t>
            </w:r>
          </w:p>
        </w:tc>
        <w:tc>
          <w:tcPr>
            <w:tcW w:w="1860" w:type="dxa"/>
            <w:vAlign w:val="center"/>
          </w:tcPr>
          <w:p w:rsidR="008731BB" w:rsidRPr="00A73CB1" w:rsidRDefault="008731BB" w:rsidP="008731BB">
            <w:r w:rsidRPr="00A73CB1">
              <w:rPr>
                <w:rStyle w:val="fontstyle01"/>
                <w:color w:val="auto"/>
              </w:rPr>
              <w:t>22/7/2019</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 xml:space="preserve">Còn hiệu lực toàn bộ theo Quyết định số 163/QĐ-UBND ngày 01/7/2025 </w:t>
            </w:r>
            <w:r w:rsidRPr="00A73CB1">
              <w:rPr>
                <w:rStyle w:val="fontstyle01"/>
                <w:color w:val="auto"/>
              </w:rPr>
              <w:lastRenderedPageBreak/>
              <w:t>của UBND tỉnh An Giang</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25/2020/QĐ-UBNDNgày 21/12/2020 của Ủy ban nhân dân tỉnh Kiên Giang</w:t>
            </w:r>
          </w:p>
        </w:tc>
        <w:tc>
          <w:tcPr>
            <w:tcW w:w="3576" w:type="dxa"/>
            <w:vAlign w:val="center"/>
          </w:tcPr>
          <w:p w:rsidR="008731BB" w:rsidRPr="00A73CB1" w:rsidRDefault="008731BB" w:rsidP="008731BB">
            <w:r w:rsidRPr="00A73CB1">
              <w:rPr>
                <w:rStyle w:val="fontstyle01"/>
                <w:color w:val="auto"/>
              </w:rPr>
              <w:t>Quyết định ban hành Quy chế quản lý kinh phí phát triển công nghiệp hỗ trợ trên địa bàn tỉnh Kiên Giang</w:t>
            </w:r>
          </w:p>
        </w:tc>
        <w:tc>
          <w:tcPr>
            <w:tcW w:w="1860" w:type="dxa"/>
            <w:vAlign w:val="center"/>
          </w:tcPr>
          <w:p w:rsidR="008731BB" w:rsidRPr="00A73CB1" w:rsidRDefault="008731BB" w:rsidP="008731BB">
            <w:r w:rsidRPr="00A73CB1">
              <w:rPr>
                <w:rStyle w:val="fontstyle01"/>
                <w:color w:val="auto"/>
              </w:rPr>
              <w:t>01/01/2021</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 theo Quyết định số 163/QĐ-UBND ngày 01/7/2025 của UBND tỉnh An Giang</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05/2022/QĐ-UBNDNgày 14/02/2022 của Ủy ban nhân dân tỉnh An Giang</w:t>
            </w:r>
          </w:p>
        </w:tc>
        <w:tc>
          <w:tcPr>
            <w:tcW w:w="3576" w:type="dxa"/>
            <w:vAlign w:val="center"/>
          </w:tcPr>
          <w:p w:rsidR="008731BB" w:rsidRPr="00A73CB1" w:rsidRDefault="008731BB" w:rsidP="008731BB">
            <w:r w:rsidRPr="00A73CB1">
              <w:rPr>
                <w:rStyle w:val="fontstyle01"/>
                <w:color w:val="auto"/>
              </w:rPr>
              <w:t>Quyết định số ban hành Quy chế quản lý cụm công nghiệp trên địa bàn tỉnh An Giang</w:t>
            </w:r>
          </w:p>
        </w:tc>
        <w:tc>
          <w:tcPr>
            <w:tcW w:w="1860" w:type="dxa"/>
            <w:vAlign w:val="center"/>
          </w:tcPr>
          <w:p w:rsidR="008731BB" w:rsidRPr="00A73CB1" w:rsidRDefault="008731BB" w:rsidP="008731BB">
            <w:r w:rsidRPr="00A73CB1">
              <w:rPr>
                <w:rStyle w:val="fontstyle01"/>
                <w:color w:val="auto"/>
              </w:rPr>
              <w:t>24/02/2022</w:t>
            </w:r>
          </w:p>
        </w:tc>
        <w:tc>
          <w:tcPr>
            <w:tcW w:w="2308" w:type="dxa"/>
            <w:vAlign w:val="center"/>
          </w:tcPr>
          <w:p w:rsidR="008731BB" w:rsidRPr="00A73CB1" w:rsidRDefault="008731BB" w:rsidP="008731BB">
            <w:pPr>
              <w:rPr>
                <w:rFonts w:ascii="Times New Roman" w:hAnsi="Times New Roman" w:cs="Times New Roman"/>
                <w:sz w:val="28"/>
                <w:szCs w:val="28"/>
              </w:rPr>
            </w:pPr>
          </w:p>
        </w:tc>
        <w:tc>
          <w:tcPr>
            <w:tcW w:w="2128" w:type="dxa"/>
            <w:vAlign w:val="center"/>
          </w:tcPr>
          <w:tbl>
            <w:tblPr>
              <w:tblW w:w="30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tblGrid>
            <w:tr w:rsidR="00A73CB1" w:rsidRPr="00A73CB1" w:rsidTr="008731BB">
              <w:tc>
                <w:tcPr>
                  <w:tcW w:w="3000" w:type="dxa"/>
                  <w:tcBorders>
                    <w:top w:val="nil"/>
                    <w:left w:val="nil"/>
                    <w:bottom w:val="nil"/>
                    <w:right w:val="nil"/>
                  </w:tcBorders>
                  <w:vAlign w:val="center"/>
                  <w:hideMark/>
                </w:tcPr>
                <w:p w:rsidR="008731BB" w:rsidRPr="00A73CB1" w:rsidRDefault="008731BB" w:rsidP="008731BB">
                  <w:pPr>
                    <w:spacing w:after="0" w:line="240" w:lineRule="auto"/>
                    <w:rPr>
                      <w:rFonts w:ascii="Times New Roman" w:eastAsia="Times New Roman" w:hAnsi="Times New Roman" w:cs="Times New Roman"/>
                      <w:sz w:val="24"/>
                      <w:szCs w:val="24"/>
                    </w:rPr>
                  </w:pPr>
                  <w:r w:rsidRPr="00A73CB1">
                    <w:rPr>
                      <w:rFonts w:ascii="Times New Roman" w:eastAsia="Times New Roman" w:hAnsi="Times New Roman" w:cs="Times New Roman"/>
                      <w:sz w:val="28"/>
                      <w:szCs w:val="28"/>
                    </w:rPr>
                    <w:t>Còn hiệu lực toàn bộ theo Quyết định số 163/QĐ-UBND</w:t>
                  </w:r>
                </w:p>
              </w:tc>
            </w:tr>
            <w:tr w:rsidR="00A73CB1" w:rsidRPr="00A73CB1" w:rsidTr="008731BB">
              <w:tc>
                <w:tcPr>
                  <w:tcW w:w="3000" w:type="dxa"/>
                  <w:tcBorders>
                    <w:top w:val="nil"/>
                    <w:left w:val="nil"/>
                    <w:bottom w:val="nil"/>
                    <w:right w:val="nil"/>
                  </w:tcBorders>
                  <w:vAlign w:val="center"/>
                  <w:hideMark/>
                </w:tcPr>
                <w:p w:rsidR="008731BB" w:rsidRPr="00A73CB1" w:rsidRDefault="008731BB" w:rsidP="008731BB">
                  <w:pPr>
                    <w:spacing w:after="0" w:line="240" w:lineRule="auto"/>
                    <w:rPr>
                      <w:rFonts w:ascii="Times New Roman" w:eastAsia="Times New Roman" w:hAnsi="Times New Roman" w:cs="Times New Roman"/>
                      <w:sz w:val="24"/>
                      <w:szCs w:val="24"/>
                    </w:rPr>
                  </w:pPr>
                  <w:r w:rsidRPr="00A73CB1">
                    <w:rPr>
                      <w:rFonts w:ascii="Times New Roman" w:eastAsia="Times New Roman" w:hAnsi="Times New Roman" w:cs="Times New Roman"/>
                      <w:sz w:val="28"/>
                      <w:szCs w:val="28"/>
                    </w:rPr>
                    <w:t>ngày 01/7/2025 của UBND tỉnh An Giang</w:t>
                  </w:r>
                </w:p>
              </w:tc>
            </w:tr>
          </w:tbl>
          <w:p w:rsidR="008731BB" w:rsidRPr="00A73CB1" w:rsidRDefault="008731BB" w:rsidP="008731BB">
            <w:pPr>
              <w:rPr>
                <w:rStyle w:val="fontstyle01"/>
                <w:color w:val="auto"/>
              </w:rPr>
            </w:pP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03/2025/QĐ-UBNDNgày 18/8/2025 của Ủy ban nhân dân tỉnh An Giang</w:t>
            </w:r>
          </w:p>
        </w:tc>
        <w:tc>
          <w:tcPr>
            <w:tcW w:w="3576" w:type="dxa"/>
            <w:vAlign w:val="center"/>
          </w:tcPr>
          <w:p w:rsidR="008731BB" w:rsidRPr="00A73CB1" w:rsidRDefault="008731BB" w:rsidP="008731BB">
            <w:r w:rsidRPr="00A73CB1">
              <w:rPr>
                <w:rStyle w:val="fontstyle01"/>
                <w:color w:val="auto"/>
              </w:rPr>
              <w:t>Quyết định Quy định chức năng, nhiệm vụ, quyền hạn và cơ cấu tổ chức của Chi cục Quản lý thị trường tỉnh An Giang thuộc Sở Công Thương tỉnh An Giang</w:t>
            </w:r>
          </w:p>
        </w:tc>
        <w:tc>
          <w:tcPr>
            <w:tcW w:w="1860" w:type="dxa"/>
            <w:vAlign w:val="center"/>
          </w:tcPr>
          <w:p w:rsidR="008731BB" w:rsidRPr="00A73CB1" w:rsidRDefault="008731BB" w:rsidP="008731BB">
            <w:r w:rsidRPr="00A73CB1">
              <w:rPr>
                <w:rStyle w:val="fontstyle01"/>
                <w:color w:val="auto"/>
              </w:rPr>
              <w:t xml:space="preserve">18/8/2025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08/2025/QĐ-UBNDNgày 17/9/2025 của Ủy ban nhân dân tỉnh An Giang</w:t>
            </w:r>
          </w:p>
        </w:tc>
        <w:tc>
          <w:tcPr>
            <w:tcW w:w="3576" w:type="dxa"/>
            <w:vAlign w:val="center"/>
          </w:tcPr>
          <w:p w:rsidR="008731BB" w:rsidRPr="00A73CB1" w:rsidRDefault="008731BB" w:rsidP="008731BB">
            <w:r w:rsidRPr="00A73CB1">
              <w:rPr>
                <w:rStyle w:val="fontstyle01"/>
                <w:color w:val="auto"/>
              </w:rPr>
              <w:t>Quyết định Quy định chức năng, nhiệm vụ, quyền hạn và cơ cấu tổ chức của Trung tâm Khuyến công và Tư vấn phát triển công nghiệp tỉnh An Giang thuộc Sở Công Thương</w:t>
            </w:r>
          </w:p>
        </w:tc>
        <w:tc>
          <w:tcPr>
            <w:tcW w:w="1860" w:type="dxa"/>
            <w:vAlign w:val="center"/>
          </w:tcPr>
          <w:p w:rsidR="008731BB" w:rsidRPr="00A73CB1" w:rsidRDefault="008731BB" w:rsidP="008731BB">
            <w:r w:rsidRPr="00A73CB1">
              <w:rPr>
                <w:rStyle w:val="fontstyle01"/>
                <w:color w:val="auto"/>
              </w:rPr>
              <w:t xml:space="preserve">19/9/2025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15/2025/QĐ-UBNDNgày 06/11/2025 của Ủy ban nhân dân tỉnh An Giang</w:t>
            </w:r>
          </w:p>
        </w:tc>
        <w:tc>
          <w:tcPr>
            <w:tcW w:w="3576" w:type="dxa"/>
            <w:vAlign w:val="center"/>
          </w:tcPr>
          <w:p w:rsidR="008731BB" w:rsidRPr="00A73CB1" w:rsidRDefault="008731BB" w:rsidP="008731BB">
            <w:r w:rsidRPr="00A73CB1">
              <w:rPr>
                <w:rStyle w:val="fontstyle01"/>
                <w:color w:val="auto"/>
              </w:rPr>
              <w:t xml:space="preserve">Quyết định số Ban hành Quy chế phối hợp quản lý nhà nước trong công tác bảo vệ </w:t>
            </w:r>
            <w:r w:rsidRPr="00A73CB1">
              <w:rPr>
                <w:rStyle w:val="fontstyle01"/>
                <w:color w:val="auto"/>
              </w:rPr>
              <w:lastRenderedPageBreak/>
              <w:t>quyền lợi người tiêu dùng trên địa bàn tỉnh An Giang</w:t>
            </w:r>
          </w:p>
        </w:tc>
        <w:tc>
          <w:tcPr>
            <w:tcW w:w="1860" w:type="dxa"/>
            <w:vAlign w:val="center"/>
          </w:tcPr>
          <w:p w:rsidR="008731BB" w:rsidRPr="00A73CB1" w:rsidRDefault="008731BB" w:rsidP="008731BB">
            <w:r w:rsidRPr="00A73CB1">
              <w:rPr>
                <w:rStyle w:val="fontstyle01"/>
                <w:color w:val="auto"/>
              </w:rPr>
              <w:lastRenderedPageBreak/>
              <w:t xml:space="preserve">06/11/2025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CB53DD">
        <w:trPr>
          <w:trHeight w:val="31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04/2026/QĐ-UBNDNgày 30/01/2026 của Ủy ban nhân dân tỉnh An Giang</w:t>
            </w:r>
          </w:p>
        </w:tc>
        <w:tc>
          <w:tcPr>
            <w:tcW w:w="3576" w:type="dxa"/>
            <w:vAlign w:val="center"/>
          </w:tcPr>
          <w:p w:rsidR="008731BB" w:rsidRPr="00A73CB1" w:rsidRDefault="008731BB" w:rsidP="008731BB">
            <w:r w:rsidRPr="00A73CB1">
              <w:rPr>
                <w:rStyle w:val="fontstyle01"/>
                <w:color w:val="auto"/>
              </w:rPr>
              <w:t>Quyết định Bãi bỏ Quyết định số 78/2017/QĐ-UBND ngày 08 tháng 11 năm 2017 của Ủy ban nhân dân tỉnh An Giang về việc phân cấp thực hiện tiếp nhận đăng ký giá, kê khai giá sữa và thực phẩm chức năng dành cho trẻ em dưới 06 tuổi trên địa bàn tỉnh An Giang</w:t>
            </w:r>
          </w:p>
          <w:p w:rsidR="008731BB" w:rsidRPr="00A73CB1" w:rsidRDefault="008731BB" w:rsidP="008731BB"/>
        </w:tc>
        <w:tc>
          <w:tcPr>
            <w:tcW w:w="1860" w:type="dxa"/>
            <w:vAlign w:val="center"/>
          </w:tcPr>
          <w:p w:rsidR="008731BB" w:rsidRPr="00A73CB1" w:rsidRDefault="008731BB" w:rsidP="008731BB">
            <w:r w:rsidRPr="00A73CB1">
              <w:rPr>
                <w:rStyle w:val="fontstyle01"/>
                <w:color w:val="auto"/>
              </w:rPr>
              <w:t xml:space="preserve">10/02/2026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B51E71">
        <w:trPr>
          <w:trHeight w:val="1531"/>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10/2026/QĐ-UBNDNgày 24/02/2026 của Ủy ban nhân dân tỉnh An Giang</w:t>
            </w:r>
          </w:p>
        </w:tc>
        <w:tc>
          <w:tcPr>
            <w:tcW w:w="3576" w:type="dxa"/>
            <w:vAlign w:val="center"/>
          </w:tcPr>
          <w:p w:rsidR="008731BB" w:rsidRPr="00A73CB1" w:rsidRDefault="008731BB" w:rsidP="008731BB">
            <w:r w:rsidRPr="00A73CB1">
              <w:rPr>
                <w:rStyle w:val="fontstyle01"/>
                <w:color w:val="auto"/>
              </w:rPr>
              <w:t>Quyết định Ban hành quy định quản lý an toàn trong sử dụng điện trên địa bàn tỉnh An Giang</w:t>
            </w:r>
          </w:p>
        </w:tc>
        <w:tc>
          <w:tcPr>
            <w:tcW w:w="1860" w:type="dxa"/>
            <w:vAlign w:val="center"/>
          </w:tcPr>
          <w:p w:rsidR="008731BB" w:rsidRPr="00A73CB1" w:rsidRDefault="008731BB" w:rsidP="008731BB">
            <w:r w:rsidRPr="00A73CB1">
              <w:rPr>
                <w:rStyle w:val="fontstyle01"/>
                <w:color w:val="auto"/>
              </w:rPr>
              <w:t xml:space="preserve">09/03/2026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B51E71">
        <w:trPr>
          <w:trHeight w:val="1521"/>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24/2026/QĐ-UBNDNgày 08/5/2026 của Ủy ban nhân dân tỉnh An Giang</w:t>
            </w:r>
          </w:p>
        </w:tc>
        <w:tc>
          <w:tcPr>
            <w:tcW w:w="3576" w:type="dxa"/>
            <w:vAlign w:val="center"/>
          </w:tcPr>
          <w:p w:rsidR="008731BB" w:rsidRPr="00A73CB1" w:rsidRDefault="008731BB" w:rsidP="008731BB">
            <w:r w:rsidRPr="00A73CB1">
              <w:rPr>
                <w:rStyle w:val="fontstyle01"/>
                <w:color w:val="auto"/>
              </w:rPr>
              <w:t>Quyết định Ban hành Quy định một số nội dung về phát triển và quản lý chợ trên địa bàn tỉnh An Giang</w:t>
            </w:r>
          </w:p>
        </w:tc>
        <w:tc>
          <w:tcPr>
            <w:tcW w:w="1860" w:type="dxa"/>
            <w:vAlign w:val="center"/>
          </w:tcPr>
          <w:p w:rsidR="008731BB" w:rsidRPr="00A73CB1" w:rsidRDefault="008731BB" w:rsidP="008731BB">
            <w:r w:rsidRPr="00A73CB1">
              <w:rPr>
                <w:rStyle w:val="fontstyle01"/>
                <w:color w:val="auto"/>
              </w:rPr>
              <w:t xml:space="preserve">18/5/2026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A73CB1" w:rsidRPr="00A73CB1" w:rsidTr="00B51E71">
        <w:trPr>
          <w:trHeight w:val="2476"/>
        </w:trPr>
        <w:tc>
          <w:tcPr>
            <w:tcW w:w="988" w:type="dxa"/>
            <w:vAlign w:val="center"/>
          </w:tcPr>
          <w:p w:rsidR="008731BB" w:rsidRPr="00A73CB1" w:rsidRDefault="008731BB" w:rsidP="00557533">
            <w:pPr>
              <w:pStyle w:val="ListParagraph"/>
              <w:numPr>
                <w:ilvl w:val="0"/>
                <w:numId w:val="29"/>
              </w:numPr>
              <w:ind w:hanging="548"/>
              <w:rPr>
                <w:rFonts w:ascii="Times New Roman" w:hAnsi="Times New Roman" w:cs="Times New Roman"/>
                <w:sz w:val="28"/>
                <w:szCs w:val="28"/>
              </w:rPr>
            </w:pPr>
          </w:p>
        </w:tc>
        <w:tc>
          <w:tcPr>
            <w:tcW w:w="3454" w:type="dxa"/>
            <w:vAlign w:val="center"/>
          </w:tcPr>
          <w:p w:rsidR="008731BB" w:rsidRPr="00A73CB1" w:rsidRDefault="008731BB" w:rsidP="008731BB">
            <w:r w:rsidRPr="00A73CB1">
              <w:rPr>
                <w:rStyle w:val="fontstyle01"/>
                <w:color w:val="auto"/>
              </w:rPr>
              <w:t>25/2026/QĐ-UBNDNgày 08/5/2026 của Ủy ban nhân dân tỉnh An Giang</w:t>
            </w:r>
          </w:p>
        </w:tc>
        <w:tc>
          <w:tcPr>
            <w:tcW w:w="3576" w:type="dxa"/>
            <w:vAlign w:val="center"/>
          </w:tcPr>
          <w:p w:rsidR="008731BB" w:rsidRPr="00A73CB1" w:rsidRDefault="008731BB" w:rsidP="008731BB">
            <w:r w:rsidRPr="00A73CB1">
              <w:rPr>
                <w:rStyle w:val="fontstyle01"/>
                <w:color w:val="auto"/>
              </w:rPr>
              <w:t>Quyết định Phân cấp thẩm quyền quản lý an toàn thực phẩm thuộc trách nhiệm quản lý nhà nước của ngành công thương trên địa bàn tỉnh An Giang</w:t>
            </w:r>
          </w:p>
        </w:tc>
        <w:tc>
          <w:tcPr>
            <w:tcW w:w="1860" w:type="dxa"/>
            <w:vAlign w:val="center"/>
          </w:tcPr>
          <w:p w:rsidR="008731BB" w:rsidRPr="00A73CB1" w:rsidRDefault="008731BB" w:rsidP="008731BB">
            <w:r w:rsidRPr="00A73CB1">
              <w:rPr>
                <w:rStyle w:val="fontstyle01"/>
                <w:color w:val="auto"/>
              </w:rPr>
              <w:t xml:space="preserve">19/5/2026 </w:t>
            </w:r>
          </w:p>
        </w:tc>
        <w:tc>
          <w:tcPr>
            <w:tcW w:w="2308" w:type="dxa"/>
            <w:vAlign w:val="center"/>
          </w:tcPr>
          <w:p w:rsidR="008731BB" w:rsidRPr="00A73CB1" w:rsidRDefault="008731BB" w:rsidP="008731BB"/>
        </w:tc>
        <w:tc>
          <w:tcPr>
            <w:tcW w:w="2128" w:type="dxa"/>
            <w:vAlign w:val="center"/>
          </w:tcPr>
          <w:p w:rsidR="008731BB" w:rsidRPr="00A73CB1" w:rsidRDefault="008731BB" w:rsidP="008731BB">
            <w:r w:rsidRPr="00A73CB1">
              <w:rPr>
                <w:rStyle w:val="fontstyle01"/>
                <w:color w:val="auto"/>
              </w:rPr>
              <w:t>Còn hiệu lực toàn bộ</w:t>
            </w:r>
          </w:p>
        </w:tc>
      </w:tr>
      <w:tr w:rsidR="00F877F4" w:rsidRPr="00A73CB1" w:rsidTr="00BA7E6A">
        <w:trPr>
          <w:trHeight w:val="3415"/>
        </w:trPr>
        <w:tc>
          <w:tcPr>
            <w:tcW w:w="988" w:type="dxa"/>
            <w:vAlign w:val="center"/>
          </w:tcPr>
          <w:p w:rsidR="00F877F4" w:rsidRPr="00F877F4" w:rsidRDefault="00F877F4" w:rsidP="00557533">
            <w:pPr>
              <w:pStyle w:val="ListParagraph"/>
              <w:numPr>
                <w:ilvl w:val="0"/>
                <w:numId w:val="29"/>
              </w:numPr>
              <w:ind w:hanging="548"/>
              <w:rPr>
                <w:rFonts w:ascii="Times New Roman" w:hAnsi="Times New Roman" w:cs="Times New Roman"/>
                <w:color w:val="0000CC"/>
                <w:sz w:val="28"/>
                <w:szCs w:val="28"/>
              </w:rPr>
            </w:pPr>
          </w:p>
        </w:tc>
        <w:tc>
          <w:tcPr>
            <w:tcW w:w="3454" w:type="dxa"/>
            <w:vAlign w:val="center"/>
          </w:tcPr>
          <w:p w:rsidR="00F877F4" w:rsidRPr="00F877F4" w:rsidRDefault="00F877F4" w:rsidP="00F877F4">
            <w:pPr>
              <w:rPr>
                <w:rStyle w:val="fontstyle01"/>
                <w:color w:val="0000CC"/>
              </w:rPr>
            </w:pPr>
            <w:r w:rsidRPr="00F877F4">
              <w:rPr>
                <w:rStyle w:val="fontstyle01"/>
                <w:color w:val="0000CC"/>
              </w:rPr>
              <w:t>36/2026/QĐ-UBND ngày</w:t>
            </w:r>
          </w:p>
          <w:p w:rsidR="00F877F4" w:rsidRPr="00F877F4" w:rsidRDefault="00F877F4" w:rsidP="00F877F4">
            <w:pPr>
              <w:rPr>
                <w:rStyle w:val="fontstyle01"/>
                <w:color w:val="0000CC"/>
              </w:rPr>
            </w:pPr>
            <w:r w:rsidRPr="00F877F4">
              <w:rPr>
                <w:rStyle w:val="fontstyle01"/>
                <w:color w:val="0000CC"/>
              </w:rPr>
              <w:t>28/5/2026 của Ủy ban nhân dân tỉnh An Giang</w:t>
            </w:r>
          </w:p>
        </w:tc>
        <w:tc>
          <w:tcPr>
            <w:tcW w:w="3576" w:type="dxa"/>
            <w:vAlign w:val="center"/>
          </w:tcPr>
          <w:p w:rsidR="00F877F4" w:rsidRPr="00F877F4" w:rsidRDefault="00F877F4" w:rsidP="00F877F4">
            <w:pPr>
              <w:rPr>
                <w:rStyle w:val="fontstyle01"/>
                <w:color w:val="0000CC"/>
              </w:rPr>
            </w:pPr>
            <w:r w:rsidRPr="00F877F4">
              <w:rPr>
                <w:rStyle w:val="fontstyle01"/>
                <w:color w:val="0000CC"/>
              </w:rPr>
              <w:t>Quyết định bãi bỏ Quyết định số 16/2018/QĐ-UBND ngày 18 tháng 7 năm 2018 của Ủy ban nhân dân tỉnh An Giang ban hành Quy chế phối hợp quản lý hoạt động mua bán, trao đổi hàng hóa qua cửa khẩu phụ, lối mở biên giới tỉnh An Giang</w:t>
            </w:r>
          </w:p>
        </w:tc>
        <w:tc>
          <w:tcPr>
            <w:tcW w:w="1860" w:type="dxa"/>
            <w:vAlign w:val="center"/>
          </w:tcPr>
          <w:p w:rsidR="00F877F4" w:rsidRPr="00F877F4" w:rsidRDefault="00F877F4" w:rsidP="008731BB">
            <w:pPr>
              <w:rPr>
                <w:rStyle w:val="fontstyle01"/>
                <w:color w:val="0000CC"/>
              </w:rPr>
            </w:pPr>
            <w:r w:rsidRPr="00F877F4">
              <w:rPr>
                <w:rStyle w:val="fontstyle01"/>
                <w:color w:val="0000CC"/>
              </w:rPr>
              <w:t xml:space="preserve">08/6/2026 </w:t>
            </w:r>
          </w:p>
        </w:tc>
        <w:tc>
          <w:tcPr>
            <w:tcW w:w="2308" w:type="dxa"/>
            <w:vAlign w:val="center"/>
          </w:tcPr>
          <w:p w:rsidR="00F877F4" w:rsidRPr="00F877F4" w:rsidRDefault="00F877F4" w:rsidP="008731BB">
            <w:pPr>
              <w:rPr>
                <w:color w:val="0000CC"/>
              </w:rPr>
            </w:pPr>
          </w:p>
        </w:tc>
        <w:tc>
          <w:tcPr>
            <w:tcW w:w="2128" w:type="dxa"/>
            <w:vAlign w:val="center"/>
          </w:tcPr>
          <w:p w:rsidR="00F877F4" w:rsidRPr="00F877F4" w:rsidRDefault="00F877F4" w:rsidP="00F877F4">
            <w:pPr>
              <w:rPr>
                <w:rStyle w:val="fontstyle01"/>
                <w:color w:val="0000CC"/>
              </w:rPr>
            </w:pPr>
            <w:r w:rsidRPr="00F877F4">
              <w:rPr>
                <w:rStyle w:val="fontstyle01"/>
                <w:color w:val="0000CC"/>
              </w:rPr>
              <w:t xml:space="preserve">Còn hiệu lực toàn bộ </w:t>
            </w:r>
          </w:p>
        </w:tc>
      </w:tr>
      <w:tr w:rsidR="00A73CB1" w:rsidRPr="00A73CB1" w:rsidTr="004E03B0">
        <w:trPr>
          <w:trHeight w:val="547"/>
        </w:trPr>
        <w:tc>
          <w:tcPr>
            <w:tcW w:w="14314" w:type="dxa"/>
            <w:gridSpan w:val="6"/>
            <w:tcBorders>
              <w:bottom w:val="single" w:sz="4" w:space="0" w:color="auto"/>
            </w:tcBorders>
            <w:shd w:val="clear" w:color="auto" w:fill="E5B8B7" w:themeFill="accent2" w:themeFillTint="66"/>
            <w:vAlign w:val="center"/>
          </w:tcPr>
          <w:p w:rsidR="00D56863" w:rsidRPr="00A73CB1" w:rsidRDefault="00D56863" w:rsidP="00AF7D99">
            <w:pPr>
              <w:jc w:val="center"/>
              <w:rPr>
                <w:rStyle w:val="fontstyle01"/>
                <w:b/>
                <w:color w:val="auto"/>
              </w:rPr>
            </w:pPr>
            <w:r w:rsidRPr="00A73CB1">
              <w:rPr>
                <w:rStyle w:val="fontstyle01"/>
                <w:b/>
                <w:color w:val="auto"/>
              </w:rPr>
              <w:t>VI. LĨNH VỰ</w:t>
            </w:r>
            <w:r w:rsidR="00B57119" w:rsidRPr="00A73CB1">
              <w:rPr>
                <w:rStyle w:val="fontstyle01"/>
                <w:b/>
                <w:color w:val="auto"/>
              </w:rPr>
              <w:t>C BỘ</w:t>
            </w:r>
            <w:r w:rsidRPr="00A73CB1">
              <w:rPr>
                <w:rStyle w:val="fontstyle01"/>
                <w:b/>
                <w:color w:val="auto"/>
              </w:rPr>
              <w:t xml:space="preserve"> CHỈ HUY QUÂN SỰ TỈNH</w:t>
            </w:r>
            <w:r w:rsidR="00AF7D99">
              <w:rPr>
                <w:rStyle w:val="fontstyle01"/>
                <w:b/>
                <w:color w:val="auto"/>
              </w:rPr>
              <w:t xml:space="preserve">: </w:t>
            </w:r>
            <w:r w:rsidR="00AF7D99" w:rsidRPr="00A73CB1">
              <w:rPr>
                <w:rStyle w:val="fontstyle01"/>
                <w:b/>
                <w:color w:val="auto"/>
              </w:rPr>
              <w:t>0</w:t>
            </w:r>
            <w:r w:rsidR="00AF7D99">
              <w:rPr>
                <w:rStyle w:val="fontstyle01"/>
                <w:b/>
                <w:color w:val="auto"/>
              </w:rPr>
              <w:t>2</w:t>
            </w:r>
            <w:r w:rsidR="00AF7D99" w:rsidRPr="00A73CB1">
              <w:rPr>
                <w:rStyle w:val="fontstyle01"/>
                <w:b/>
                <w:color w:val="auto"/>
              </w:rPr>
              <w:t xml:space="preserve"> NGHỊ QUYẾT</w:t>
            </w:r>
            <w:r w:rsidR="00AF7D99">
              <w:rPr>
                <w:rStyle w:val="fontstyle01"/>
                <w:b/>
                <w:color w:val="auto"/>
              </w:rPr>
              <w:t xml:space="preserve"> </w:t>
            </w:r>
            <w:r w:rsidRPr="00A73CB1">
              <w:rPr>
                <w:rStyle w:val="fontstyle01"/>
                <w:b/>
                <w:color w:val="auto"/>
              </w:rPr>
              <w:t>(02 VBQPPL)</w:t>
            </w:r>
          </w:p>
        </w:tc>
      </w:tr>
      <w:tr w:rsidR="00A73CB1" w:rsidRPr="00A73CB1" w:rsidTr="00BA7E6A">
        <w:trPr>
          <w:trHeight w:val="2783"/>
        </w:trPr>
        <w:tc>
          <w:tcPr>
            <w:tcW w:w="988" w:type="dxa"/>
            <w:tcBorders>
              <w:top w:val="single" w:sz="4" w:space="0" w:color="auto"/>
              <w:left w:val="single" w:sz="4" w:space="0" w:color="auto"/>
              <w:bottom w:val="single" w:sz="4" w:space="0" w:color="auto"/>
              <w:right w:val="single" w:sz="4" w:space="0" w:color="auto"/>
            </w:tcBorders>
            <w:vAlign w:val="center"/>
          </w:tcPr>
          <w:p w:rsidR="007E539B" w:rsidRPr="00A73CB1" w:rsidRDefault="007E539B" w:rsidP="00557533">
            <w:pPr>
              <w:pStyle w:val="ListParagraph"/>
              <w:numPr>
                <w:ilvl w:val="0"/>
                <w:numId w:val="30"/>
              </w:numPr>
              <w:rPr>
                <w:rFonts w:ascii="Times New Roman" w:hAnsi="Times New Roman" w:cs="Times New Roman"/>
                <w:sz w:val="28"/>
                <w:szCs w:val="28"/>
              </w:rPr>
            </w:pPr>
          </w:p>
        </w:tc>
        <w:tc>
          <w:tcPr>
            <w:tcW w:w="3454" w:type="dxa"/>
            <w:tcBorders>
              <w:top w:val="single" w:sz="4" w:space="0" w:color="auto"/>
              <w:left w:val="single" w:sz="4" w:space="0" w:color="auto"/>
              <w:bottom w:val="single" w:sz="4" w:space="0" w:color="auto"/>
              <w:right w:val="single" w:sz="4" w:space="0" w:color="auto"/>
            </w:tcBorders>
            <w:vAlign w:val="center"/>
          </w:tcPr>
          <w:p w:rsidR="007E539B" w:rsidRPr="00A73CB1" w:rsidRDefault="00D56863" w:rsidP="00C23254">
            <w:pPr>
              <w:rPr>
                <w:rStyle w:val="fontstyle01"/>
                <w:color w:val="auto"/>
              </w:rPr>
            </w:pPr>
            <w:r w:rsidRPr="00A73CB1">
              <w:rPr>
                <w:rStyle w:val="fontstyle01"/>
                <w:color w:val="auto"/>
              </w:rPr>
              <w:t>Nghị quyết số 07/2025/QN-HĐND ngày 26/9/2025</w:t>
            </w:r>
          </w:p>
        </w:tc>
        <w:tc>
          <w:tcPr>
            <w:tcW w:w="3576" w:type="dxa"/>
            <w:tcBorders>
              <w:top w:val="single" w:sz="4" w:space="0" w:color="auto"/>
              <w:left w:val="single" w:sz="4" w:space="0" w:color="auto"/>
              <w:bottom w:val="single" w:sz="4" w:space="0" w:color="auto"/>
              <w:right w:val="single" w:sz="4" w:space="0" w:color="auto"/>
            </w:tcBorders>
            <w:vAlign w:val="center"/>
          </w:tcPr>
          <w:p w:rsidR="007E539B" w:rsidRPr="00A73CB1" w:rsidRDefault="00D56863" w:rsidP="00663382">
            <w:pPr>
              <w:rPr>
                <w:rStyle w:val="fontstyle01"/>
                <w:color w:val="auto"/>
              </w:rPr>
            </w:pPr>
            <w:r w:rsidRPr="00A73CB1">
              <w:rPr>
                <w:rStyle w:val="fontstyle01"/>
                <w:color w:val="auto"/>
              </w:rPr>
              <w:t>Quy định mức phụ cấp hằng tháng đối với ấp, khu, khóm đ</w:t>
            </w:r>
            <w:r w:rsidR="00663382">
              <w:rPr>
                <w:rStyle w:val="fontstyle01"/>
                <w:color w:val="auto"/>
              </w:rPr>
              <w:t>ộ</w:t>
            </w:r>
            <w:r w:rsidRPr="00A73CB1">
              <w:rPr>
                <w:rStyle w:val="fontstyle01"/>
                <w:color w:val="auto"/>
              </w:rPr>
              <w:t>i trưởng và mức trợ cấp ngày công lao động, mức trợ cấp tăng thêm đối với lực lượng dân quân tự v</w:t>
            </w:r>
            <w:r w:rsidR="00663382">
              <w:rPr>
                <w:rStyle w:val="fontstyle01"/>
                <w:color w:val="auto"/>
              </w:rPr>
              <w:t>ệ</w:t>
            </w:r>
            <w:r w:rsidRPr="00A73CB1">
              <w:rPr>
                <w:rStyle w:val="fontstyle01"/>
                <w:color w:val="auto"/>
              </w:rPr>
              <w:t xml:space="preserve"> trên địa bàn tỉnh An Giang</w:t>
            </w:r>
          </w:p>
        </w:tc>
        <w:tc>
          <w:tcPr>
            <w:tcW w:w="1860" w:type="dxa"/>
            <w:tcBorders>
              <w:top w:val="single" w:sz="4" w:space="0" w:color="auto"/>
              <w:left w:val="single" w:sz="4" w:space="0" w:color="auto"/>
              <w:bottom w:val="single" w:sz="4" w:space="0" w:color="auto"/>
              <w:right w:val="single" w:sz="4" w:space="0" w:color="auto"/>
            </w:tcBorders>
            <w:vAlign w:val="center"/>
          </w:tcPr>
          <w:p w:rsidR="007E539B" w:rsidRPr="00A73CB1" w:rsidRDefault="00D56863" w:rsidP="00C23254">
            <w:pPr>
              <w:rPr>
                <w:rFonts w:ascii="Times New Roman" w:hAnsi="Times New Roman" w:cs="Times New Roman"/>
                <w:sz w:val="28"/>
                <w:szCs w:val="28"/>
              </w:rPr>
            </w:pPr>
            <w:r w:rsidRPr="00A73CB1">
              <w:rPr>
                <w:rStyle w:val="fontstyle01"/>
                <w:color w:val="auto"/>
              </w:rPr>
              <w:t>26/9/2025</w:t>
            </w:r>
          </w:p>
        </w:tc>
        <w:tc>
          <w:tcPr>
            <w:tcW w:w="2308" w:type="dxa"/>
            <w:tcBorders>
              <w:top w:val="single" w:sz="4" w:space="0" w:color="auto"/>
              <w:left w:val="single" w:sz="4" w:space="0" w:color="auto"/>
              <w:bottom w:val="single" w:sz="4" w:space="0" w:color="auto"/>
              <w:right w:val="single" w:sz="4" w:space="0" w:color="auto"/>
            </w:tcBorders>
            <w:vAlign w:val="center"/>
          </w:tcPr>
          <w:p w:rsidR="007E539B" w:rsidRPr="00A73CB1" w:rsidRDefault="007E539B" w:rsidP="00C23254">
            <w:pPr>
              <w:rPr>
                <w:rFonts w:ascii="Times New Roman" w:hAnsi="Times New Roman" w:cs="Times New Roman"/>
                <w:sz w:val="28"/>
                <w:szCs w:val="28"/>
              </w:rPr>
            </w:pPr>
          </w:p>
        </w:tc>
        <w:tc>
          <w:tcPr>
            <w:tcW w:w="2128" w:type="dxa"/>
            <w:tcBorders>
              <w:top w:val="single" w:sz="4" w:space="0" w:color="auto"/>
              <w:left w:val="single" w:sz="4" w:space="0" w:color="auto"/>
              <w:bottom w:val="single" w:sz="4" w:space="0" w:color="auto"/>
              <w:right w:val="single" w:sz="4" w:space="0" w:color="auto"/>
            </w:tcBorders>
            <w:vAlign w:val="center"/>
          </w:tcPr>
          <w:p w:rsidR="007E539B" w:rsidRPr="00A73CB1" w:rsidRDefault="00D56863" w:rsidP="00C23254">
            <w:pPr>
              <w:rPr>
                <w:rStyle w:val="fontstyle01"/>
                <w:color w:val="auto"/>
              </w:rPr>
            </w:pPr>
            <w:r w:rsidRPr="00A73CB1">
              <w:rPr>
                <w:rStyle w:val="fontstyle01"/>
                <w:color w:val="auto"/>
              </w:rPr>
              <w:t>Còn hiệu lực</w:t>
            </w:r>
          </w:p>
        </w:tc>
      </w:tr>
      <w:tr w:rsidR="00A73CB1" w:rsidRPr="00A73CB1" w:rsidTr="00BA7E6A">
        <w:trPr>
          <w:trHeight w:val="2517"/>
        </w:trPr>
        <w:tc>
          <w:tcPr>
            <w:tcW w:w="988" w:type="dxa"/>
            <w:tcBorders>
              <w:top w:val="single" w:sz="4" w:space="0" w:color="auto"/>
            </w:tcBorders>
            <w:vAlign w:val="center"/>
          </w:tcPr>
          <w:p w:rsidR="007E539B" w:rsidRPr="00A73CB1" w:rsidRDefault="007E539B" w:rsidP="00557533">
            <w:pPr>
              <w:pStyle w:val="ListParagraph"/>
              <w:numPr>
                <w:ilvl w:val="0"/>
                <w:numId w:val="30"/>
              </w:numPr>
              <w:rPr>
                <w:rFonts w:ascii="Times New Roman" w:hAnsi="Times New Roman" w:cs="Times New Roman"/>
                <w:sz w:val="28"/>
                <w:szCs w:val="28"/>
              </w:rPr>
            </w:pPr>
          </w:p>
        </w:tc>
        <w:tc>
          <w:tcPr>
            <w:tcW w:w="3454" w:type="dxa"/>
            <w:tcBorders>
              <w:top w:val="single" w:sz="4" w:space="0" w:color="auto"/>
            </w:tcBorders>
            <w:vAlign w:val="center"/>
          </w:tcPr>
          <w:p w:rsidR="007E539B" w:rsidRPr="00A73CB1" w:rsidRDefault="00D56863" w:rsidP="00D56863">
            <w:pPr>
              <w:rPr>
                <w:rStyle w:val="fontstyle01"/>
                <w:color w:val="auto"/>
              </w:rPr>
            </w:pPr>
            <w:r w:rsidRPr="00A73CB1">
              <w:rPr>
                <w:rStyle w:val="fontstyle01"/>
                <w:color w:val="auto"/>
              </w:rPr>
              <w:t>Nghị quyết số 58/2025/QN-HĐND ngày 30/12/2025</w:t>
            </w:r>
          </w:p>
        </w:tc>
        <w:tc>
          <w:tcPr>
            <w:tcW w:w="3576" w:type="dxa"/>
            <w:tcBorders>
              <w:top w:val="single" w:sz="4" w:space="0" w:color="auto"/>
            </w:tcBorders>
            <w:vAlign w:val="center"/>
          </w:tcPr>
          <w:p w:rsidR="007E539B" w:rsidRPr="00A73CB1" w:rsidRDefault="00D56863" w:rsidP="00D56863">
            <w:pPr>
              <w:rPr>
                <w:rStyle w:val="fontstyle01"/>
                <w:color w:val="auto"/>
              </w:rPr>
            </w:pPr>
            <w:r w:rsidRPr="00A73CB1">
              <w:rPr>
                <w:rStyle w:val="fontstyle01"/>
                <w:color w:val="auto"/>
              </w:rPr>
              <w:t>Phê chuẩn Đề án tổ chức, xây dự</w:t>
            </w:r>
            <w:r w:rsidR="00663382">
              <w:rPr>
                <w:rStyle w:val="fontstyle01"/>
                <w:color w:val="auto"/>
              </w:rPr>
              <w:t>ng lự</w:t>
            </w:r>
            <w:r w:rsidRPr="00A73CB1">
              <w:rPr>
                <w:rStyle w:val="fontstyle01"/>
                <w:color w:val="auto"/>
              </w:rPr>
              <w:t>c lượng, huấn luyện, hoạt động và bảo đảm chế độ, chính sách cho Dân quân tự vệ trên địa bàn tỉnh An Giang giai đoạn 2026-2030</w:t>
            </w:r>
          </w:p>
        </w:tc>
        <w:tc>
          <w:tcPr>
            <w:tcW w:w="1860" w:type="dxa"/>
            <w:tcBorders>
              <w:top w:val="single" w:sz="4" w:space="0" w:color="auto"/>
            </w:tcBorders>
            <w:vAlign w:val="center"/>
          </w:tcPr>
          <w:p w:rsidR="007E539B" w:rsidRPr="00A73CB1" w:rsidRDefault="00D56863" w:rsidP="00C23254">
            <w:pPr>
              <w:rPr>
                <w:rFonts w:ascii="Times New Roman" w:hAnsi="Times New Roman" w:cs="Times New Roman"/>
                <w:sz w:val="28"/>
                <w:szCs w:val="28"/>
              </w:rPr>
            </w:pPr>
            <w:r w:rsidRPr="00A73CB1">
              <w:rPr>
                <w:rStyle w:val="fontstyle01"/>
                <w:color w:val="auto"/>
              </w:rPr>
              <w:t>30/12/2025</w:t>
            </w:r>
          </w:p>
        </w:tc>
        <w:tc>
          <w:tcPr>
            <w:tcW w:w="2308" w:type="dxa"/>
            <w:tcBorders>
              <w:top w:val="single" w:sz="4" w:space="0" w:color="auto"/>
            </w:tcBorders>
            <w:vAlign w:val="center"/>
          </w:tcPr>
          <w:p w:rsidR="007E539B" w:rsidRPr="00A73CB1" w:rsidRDefault="007E539B" w:rsidP="00C23254">
            <w:pPr>
              <w:rPr>
                <w:rFonts w:ascii="Times New Roman" w:hAnsi="Times New Roman" w:cs="Times New Roman"/>
                <w:b/>
                <w:sz w:val="28"/>
                <w:szCs w:val="28"/>
              </w:rPr>
            </w:pPr>
          </w:p>
        </w:tc>
        <w:tc>
          <w:tcPr>
            <w:tcW w:w="2128" w:type="dxa"/>
            <w:tcBorders>
              <w:top w:val="single" w:sz="4" w:space="0" w:color="auto"/>
            </w:tcBorders>
            <w:vAlign w:val="center"/>
          </w:tcPr>
          <w:p w:rsidR="007E539B" w:rsidRPr="00A73CB1" w:rsidRDefault="00D56863" w:rsidP="00C23254">
            <w:pPr>
              <w:rPr>
                <w:rStyle w:val="fontstyle01"/>
                <w:color w:val="auto"/>
              </w:rPr>
            </w:pPr>
            <w:r w:rsidRPr="00A73CB1">
              <w:rPr>
                <w:rStyle w:val="fontstyle01"/>
                <w:color w:val="auto"/>
              </w:rPr>
              <w:t>Còn hiệu lực</w:t>
            </w:r>
          </w:p>
        </w:tc>
      </w:tr>
      <w:tr w:rsidR="00A73CB1" w:rsidRPr="00A73CB1" w:rsidTr="004E03B0">
        <w:trPr>
          <w:trHeight w:val="586"/>
        </w:trPr>
        <w:tc>
          <w:tcPr>
            <w:tcW w:w="14314" w:type="dxa"/>
            <w:gridSpan w:val="6"/>
            <w:shd w:val="clear" w:color="auto" w:fill="E5B8B7" w:themeFill="accent2" w:themeFillTint="66"/>
            <w:vAlign w:val="center"/>
          </w:tcPr>
          <w:p w:rsidR="00D56863" w:rsidRPr="00A73CB1" w:rsidRDefault="00D56863" w:rsidP="00AF7D99">
            <w:pPr>
              <w:jc w:val="center"/>
              <w:rPr>
                <w:rStyle w:val="fontstyle01"/>
                <w:b/>
                <w:color w:val="auto"/>
              </w:rPr>
            </w:pPr>
            <w:r w:rsidRPr="00A73CB1">
              <w:rPr>
                <w:rStyle w:val="fontstyle01"/>
                <w:b/>
                <w:color w:val="auto"/>
              </w:rPr>
              <w:lastRenderedPageBreak/>
              <w:t>VII. LĨNH VỰC BAN CHỈ HUY BỘ ĐỘI BIÊN PHÒNG</w:t>
            </w:r>
            <w:r w:rsidR="00AF7D99">
              <w:rPr>
                <w:rStyle w:val="fontstyle01"/>
                <w:b/>
                <w:color w:val="auto"/>
              </w:rPr>
              <w:t xml:space="preserve">: </w:t>
            </w:r>
            <w:r w:rsidR="00AF7D99" w:rsidRPr="00A73CB1">
              <w:rPr>
                <w:rStyle w:val="fontstyle01"/>
                <w:b/>
                <w:color w:val="auto"/>
              </w:rPr>
              <w:t>0</w:t>
            </w:r>
            <w:r w:rsidR="00AF7D99">
              <w:rPr>
                <w:rStyle w:val="fontstyle01"/>
                <w:b/>
                <w:color w:val="auto"/>
              </w:rPr>
              <w:t>2</w:t>
            </w:r>
            <w:r w:rsidR="00AF7D99" w:rsidRPr="00A73CB1">
              <w:rPr>
                <w:rStyle w:val="fontstyle01"/>
                <w:b/>
                <w:color w:val="auto"/>
              </w:rPr>
              <w:t xml:space="preserve"> NGHỊ QUYẾT, </w:t>
            </w:r>
            <w:r w:rsidR="00AF7D99">
              <w:rPr>
                <w:rStyle w:val="fontstyle01"/>
                <w:b/>
                <w:color w:val="auto"/>
              </w:rPr>
              <w:t>02</w:t>
            </w:r>
            <w:r w:rsidR="00AF7D99" w:rsidRPr="00A73CB1">
              <w:rPr>
                <w:rStyle w:val="fontstyle01"/>
                <w:b/>
                <w:color w:val="auto"/>
              </w:rPr>
              <w:t xml:space="preserve"> QUYẾT ĐỊNH</w:t>
            </w:r>
            <w:r w:rsidRPr="00A73CB1">
              <w:rPr>
                <w:rStyle w:val="fontstyle01"/>
                <w:b/>
                <w:color w:val="auto"/>
              </w:rPr>
              <w:t xml:space="preserve"> (04 VBQPPL)</w:t>
            </w:r>
          </w:p>
        </w:tc>
      </w:tr>
      <w:tr w:rsidR="00A73CB1" w:rsidRPr="00A73CB1" w:rsidTr="004E03B0">
        <w:trPr>
          <w:trHeight w:val="553"/>
        </w:trPr>
        <w:tc>
          <w:tcPr>
            <w:tcW w:w="14314" w:type="dxa"/>
            <w:gridSpan w:val="6"/>
            <w:vAlign w:val="center"/>
          </w:tcPr>
          <w:p w:rsidR="00D56863" w:rsidRPr="00A73CB1" w:rsidRDefault="00D56863" w:rsidP="00D56863">
            <w:pPr>
              <w:jc w:val="center"/>
              <w:rPr>
                <w:rStyle w:val="fontstyle01"/>
                <w:color w:val="auto"/>
              </w:rPr>
            </w:pPr>
            <w:r w:rsidRPr="00A73CB1">
              <w:rPr>
                <w:rStyle w:val="fontstyle01"/>
                <w:color w:val="auto"/>
              </w:rPr>
              <w:t>VII. NGHỊ QUYẾT</w:t>
            </w:r>
          </w:p>
        </w:tc>
      </w:tr>
      <w:tr w:rsidR="00A73CB1" w:rsidRPr="00A73CB1" w:rsidTr="00CB53DD">
        <w:trPr>
          <w:trHeight w:val="1552"/>
        </w:trPr>
        <w:tc>
          <w:tcPr>
            <w:tcW w:w="988" w:type="dxa"/>
          </w:tcPr>
          <w:p w:rsidR="00D56863" w:rsidRPr="00A73CB1" w:rsidRDefault="00D56863" w:rsidP="00557533">
            <w:pPr>
              <w:pStyle w:val="ListParagraph"/>
              <w:numPr>
                <w:ilvl w:val="0"/>
                <w:numId w:val="31"/>
              </w:numPr>
              <w:ind w:hanging="406"/>
              <w:rPr>
                <w:rStyle w:val="fontstyle01"/>
                <w:color w:val="auto"/>
              </w:rPr>
            </w:pPr>
          </w:p>
        </w:tc>
        <w:tc>
          <w:tcPr>
            <w:tcW w:w="3454" w:type="dxa"/>
          </w:tcPr>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Nghị quyết số</w:t>
            </w:r>
          </w:p>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20/2018/NQ-HĐND;</w:t>
            </w:r>
          </w:p>
          <w:p w:rsidR="00D56863" w:rsidRPr="00A73CB1" w:rsidRDefault="00D56863" w:rsidP="00D56863">
            <w:pPr>
              <w:rPr>
                <w:rStyle w:val="fontstyle01"/>
                <w:color w:val="auto"/>
              </w:rPr>
            </w:pPr>
            <w:r w:rsidRPr="00A73CB1">
              <w:rPr>
                <w:rFonts w:ascii="TimesNewRomanPSMT" w:eastAsia="Times New Roman" w:hAnsi="TimesNewRomanPSMT" w:cs="Times New Roman"/>
                <w:sz w:val="28"/>
                <w:szCs w:val="28"/>
              </w:rPr>
              <w:t>ngày 19/7/2018</w:t>
            </w:r>
            <w:r w:rsidRPr="00A73CB1">
              <w:rPr>
                <w:rFonts w:ascii="Times New Roman" w:eastAsia="Times New Roman" w:hAnsi="Times New Roman" w:cs="Times New Roman"/>
                <w:sz w:val="24"/>
                <w:szCs w:val="24"/>
              </w:rPr>
              <w:t xml:space="preserve"> </w:t>
            </w:r>
          </w:p>
        </w:tc>
        <w:tc>
          <w:tcPr>
            <w:tcW w:w="3576" w:type="dxa"/>
          </w:tcPr>
          <w:p w:rsidR="00D56863" w:rsidRPr="00A73CB1" w:rsidRDefault="00D56863" w:rsidP="00D56863">
            <w:pPr>
              <w:rPr>
                <w:rStyle w:val="fontstyle01"/>
                <w:color w:val="auto"/>
              </w:rPr>
            </w:pPr>
            <w:r w:rsidRPr="00A73CB1">
              <w:rPr>
                <w:rFonts w:ascii="TimesNewRomanPSMT" w:eastAsia="Times New Roman" w:hAnsi="TimesNewRomanPSMT" w:cs="Times New Roman"/>
                <w:sz w:val="28"/>
                <w:szCs w:val="28"/>
              </w:rPr>
              <w:t>Xác định chiều sâu vành đai biên giới và xác lập vùng cấm trong khu vực biên giới đất liền tỉnh An Giang.</w:t>
            </w:r>
            <w:r w:rsidRPr="00A73CB1">
              <w:rPr>
                <w:rFonts w:ascii="Times New Roman" w:eastAsia="Times New Roman" w:hAnsi="Times New Roman" w:cs="Times New Roman"/>
                <w:sz w:val="24"/>
                <w:szCs w:val="24"/>
              </w:rPr>
              <w:t xml:space="preserve"> </w:t>
            </w:r>
          </w:p>
        </w:tc>
        <w:tc>
          <w:tcPr>
            <w:tcW w:w="1860" w:type="dxa"/>
          </w:tcPr>
          <w:p w:rsidR="00D56863" w:rsidRPr="00A73CB1" w:rsidRDefault="00D56863" w:rsidP="00D56863">
            <w:pPr>
              <w:rPr>
                <w:rStyle w:val="fontstyle01"/>
                <w:color w:val="auto"/>
              </w:rPr>
            </w:pPr>
            <w:r w:rsidRPr="00A73CB1">
              <w:rPr>
                <w:rFonts w:ascii="TimesNewRomanPSMT" w:eastAsia="Times New Roman" w:hAnsi="TimesNewRomanPSMT" w:cs="Times New Roman"/>
                <w:sz w:val="28"/>
                <w:szCs w:val="28"/>
              </w:rPr>
              <w:t>30/7/2018</w:t>
            </w:r>
            <w:r w:rsidRPr="00A73CB1">
              <w:rPr>
                <w:rFonts w:ascii="Times New Roman" w:eastAsia="Times New Roman" w:hAnsi="Times New Roman" w:cs="Times New Roman"/>
                <w:sz w:val="24"/>
                <w:szCs w:val="24"/>
              </w:rPr>
              <w:t xml:space="preserve"> </w:t>
            </w:r>
          </w:p>
        </w:tc>
        <w:tc>
          <w:tcPr>
            <w:tcW w:w="2308" w:type="dxa"/>
          </w:tcPr>
          <w:p w:rsidR="00D56863" w:rsidRPr="00A73CB1" w:rsidRDefault="00D56863" w:rsidP="00D56863">
            <w:pPr>
              <w:rPr>
                <w:rStyle w:val="fontstyle01"/>
                <w:color w:val="auto"/>
              </w:rPr>
            </w:pPr>
          </w:p>
        </w:tc>
        <w:tc>
          <w:tcPr>
            <w:tcW w:w="2128" w:type="dxa"/>
            <w:vAlign w:val="center"/>
          </w:tcPr>
          <w:p w:rsidR="00D56863" w:rsidRPr="00A73CB1" w:rsidRDefault="00D56863" w:rsidP="00D56863">
            <w:pPr>
              <w:rPr>
                <w:rStyle w:val="fontstyle01"/>
                <w:color w:val="auto"/>
              </w:rPr>
            </w:pPr>
            <w:r w:rsidRPr="00A73CB1">
              <w:rPr>
                <w:rStyle w:val="fontstyle01"/>
                <w:color w:val="auto"/>
              </w:rPr>
              <w:t>Còn hiệu lực toàn bộ</w:t>
            </w:r>
          </w:p>
        </w:tc>
      </w:tr>
      <w:tr w:rsidR="00A73CB1" w:rsidRPr="00A73CB1" w:rsidTr="00CB53DD">
        <w:trPr>
          <w:trHeight w:val="1560"/>
        </w:trPr>
        <w:tc>
          <w:tcPr>
            <w:tcW w:w="988" w:type="dxa"/>
            <w:vAlign w:val="center"/>
          </w:tcPr>
          <w:p w:rsidR="007E539B" w:rsidRPr="00A73CB1" w:rsidRDefault="007E539B" w:rsidP="00557533">
            <w:pPr>
              <w:pStyle w:val="ListParagraph"/>
              <w:numPr>
                <w:ilvl w:val="0"/>
                <w:numId w:val="31"/>
              </w:numPr>
              <w:ind w:hanging="406"/>
              <w:rPr>
                <w:rFonts w:ascii="Times New Roman" w:hAnsi="Times New Roman" w:cs="Times New Roman"/>
                <w:sz w:val="28"/>
                <w:szCs w:val="28"/>
              </w:rPr>
            </w:pPr>
          </w:p>
        </w:tc>
        <w:tc>
          <w:tcPr>
            <w:tcW w:w="3454" w:type="dxa"/>
            <w:vAlign w:val="center"/>
          </w:tcPr>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Nghị quyết số</w:t>
            </w:r>
          </w:p>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209/2019/NQ-HĐND;</w:t>
            </w:r>
          </w:p>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ngày 22/4/2019</w:t>
            </w:r>
            <w:r w:rsidRPr="00A73CB1">
              <w:rPr>
                <w:rFonts w:ascii="Times New Roman" w:eastAsia="Times New Roman" w:hAnsi="Times New Roman" w:cs="Times New Roman"/>
                <w:sz w:val="24"/>
                <w:szCs w:val="24"/>
              </w:rPr>
              <w:t xml:space="preserve"> </w:t>
            </w:r>
          </w:p>
        </w:tc>
        <w:tc>
          <w:tcPr>
            <w:tcW w:w="3576" w:type="dxa"/>
            <w:vAlign w:val="center"/>
          </w:tcPr>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Xác định chiều sâu vành đai biên giới và xác lập vùng cấm trong khu vực biên giới đất liền tỉnh Kiên Giang</w:t>
            </w:r>
            <w:r w:rsidRPr="00A73CB1">
              <w:rPr>
                <w:rFonts w:ascii="Times New Roman" w:eastAsia="Times New Roman" w:hAnsi="Times New Roman" w:cs="Times New Roman"/>
                <w:sz w:val="24"/>
                <w:szCs w:val="24"/>
              </w:rPr>
              <w:t xml:space="preserve"> </w:t>
            </w:r>
          </w:p>
        </w:tc>
        <w:tc>
          <w:tcPr>
            <w:tcW w:w="1860" w:type="dxa"/>
            <w:vAlign w:val="center"/>
          </w:tcPr>
          <w:p w:rsidR="007E539B" w:rsidRPr="00A73CB1" w:rsidRDefault="00D56863" w:rsidP="00C23254">
            <w:pPr>
              <w:rPr>
                <w:rFonts w:ascii="Times New Roman" w:hAnsi="Times New Roman" w:cs="Times New Roman"/>
                <w:sz w:val="28"/>
                <w:szCs w:val="28"/>
              </w:rPr>
            </w:pPr>
            <w:r w:rsidRPr="00A73CB1">
              <w:rPr>
                <w:rFonts w:ascii="Times New Roman" w:hAnsi="Times New Roman" w:cs="Times New Roman"/>
                <w:sz w:val="28"/>
                <w:szCs w:val="28"/>
              </w:rPr>
              <w:t>02/5/2019</w:t>
            </w:r>
          </w:p>
        </w:tc>
        <w:tc>
          <w:tcPr>
            <w:tcW w:w="2308" w:type="dxa"/>
            <w:vAlign w:val="center"/>
          </w:tcPr>
          <w:p w:rsidR="007E539B" w:rsidRPr="00A73CB1" w:rsidRDefault="007E539B" w:rsidP="00C23254">
            <w:pPr>
              <w:rPr>
                <w:rFonts w:ascii="Times New Roman" w:hAnsi="Times New Roman" w:cs="Times New Roman"/>
                <w:sz w:val="28"/>
                <w:szCs w:val="28"/>
              </w:rPr>
            </w:pPr>
          </w:p>
        </w:tc>
        <w:tc>
          <w:tcPr>
            <w:tcW w:w="2128" w:type="dxa"/>
            <w:vAlign w:val="center"/>
          </w:tcPr>
          <w:p w:rsidR="007E539B" w:rsidRPr="00A73CB1" w:rsidRDefault="00D56863" w:rsidP="00C23254">
            <w:pPr>
              <w:rPr>
                <w:rStyle w:val="fontstyle01"/>
                <w:color w:val="auto"/>
              </w:rPr>
            </w:pPr>
            <w:r w:rsidRPr="00A73CB1">
              <w:rPr>
                <w:rStyle w:val="fontstyle01"/>
                <w:color w:val="auto"/>
              </w:rPr>
              <w:t>Còn hiệu lực toàn bộ</w:t>
            </w:r>
          </w:p>
        </w:tc>
      </w:tr>
      <w:tr w:rsidR="00A73CB1" w:rsidRPr="00A73CB1" w:rsidTr="004E03B0">
        <w:trPr>
          <w:trHeight w:val="654"/>
        </w:trPr>
        <w:tc>
          <w:tcPr>
            <w:tcW w:w="14314" w:type="dxa"/>
            <w:gridSpan w:val="6"/>
            <w:vAlign w:val="center"/>
          </w:tcPr>
          <w:p w:rsidR="00D56863" w:rsidRPr="00A73CB1" w:rsidRDefault="00D56863" w:rsidP="00D56863">
            <w:pPr>
              <w:jc w:val="center"/>
              <w:rPr>
                <w:rStyle w:val="fontstyle01"/>
                <w:color w:val="auto"/>
              </w:rPr>
            </w:pPr>
            <w:r w:rsidRPr="00A73CB1">
              <w:rPr>
                <w:rStyle w:val="fontstyle01"/>
                <w:color w:val="auto"/>
              </w:rPr>
              <w:t>VII.QUYẾT ĐỊNH</w:t>
            </w:r>
          </w:p>
        </w:tc>
      </w:tr>
      <w:tr w:rsidR="00A73CB1" w:rsidRPr="00A73CB1" w:rsidTr="00CB53DD">
        <w:trPr>
          <w:trHeight w:val="316"/>
        </w:trPr>
        <w:tc>
          <w:tcPr>
            <w:tcW w:w="988" w:type="dxa"/>
            <w:vAlign w:val="center"/>
          </w:tcPr>
          <w:p w:rsidR="007E539B" w:rsidRPr="00A73CB1" w:rsidRDefault="007E539B" w:rsidP="00557533">
            <w:pPr>
              <w:pStyle w:val="ListParagraph"/>
              <w:numPr>
                <w:ilvl w:val="0"/>
                <w:numId w:val="32"/>
              </w:numPr>
              <w:ind w:hanging="406"/>
              <w:rPr>
                <w:rFonts w:ascii="Times New Roman" w:hAnsi="Times New Roman" w:cs="Times New Roman"/>
                <w:sz w:val="28"/>
                <w:szCs w:val="28"/>
              </w:rPr>
            </w:pPr>
          </w:p>
        </w:tc>
        <w:tc>
          <w:tcPr>
            <w:tcW w:w="3454" w:type="dxa"/>
            <w:vAlign w:val="center"/>
          </w:tcPr>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Quyết định số</w:t>
            </w:r>
          </w:p>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25/2018/QĐ-UBND;</w:t>
            </w:r>
          </w:p>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ngày 30/7/2018</w:t>
            </w:r>
            <w:r w:rsidRPr="00A73CB1">
              <w:rPr>
                <w:rFonts w:ascii="Times New Roman" w:eastAsia="Times New Roman" w:hAnsi="Times New Roman" w:cs="Times New Roman"/>
                <w:sz w:val="24"/>
                <w:szCs w:val="24"/>
              </w:rPr>
              <w:t xml:space="preserve"> </w:t>
            </w:r>
          </w:p>
        </w:tc>
        <w:tc>
          <w:tcPr>
            <w:tcW w:w="3576" w:type="dxa"/>
            <w:vAlign w:val="center"/>
          </w:tcPr>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Xác định chiều sâu vành đai biên giới và xác lập vùng cấm trong khu vực biên giới đất liền tỉnh An Giang.</w:t>
            </w:r>
            <w:r w:rsidRPr="00A73CB1">
              <w:rPr>
                <w:rFonts w:ascii="Times New Roman" w:eastAsia="Times New Roman" w:hAnsi="Times New Roman" w:cs="Times New Roman"/>
                <w:sz w:val="24"/>
                <w:szCs w:val="24"/>
              </w:rPr>
              <w:t xml:space="preserve"> </w:t>
            </w:r>
          </w:p>
        </w:tc>
        <w:tc>
          <w:tcPr>
            <w:tcW w:w="1860" w:type="dxa"/>
            <w:vAlign w:val="center"/>
          </w:tcPr>
          <w:p w:rsidR="007E539B" w:rsidRPr="00A73CB1" w:rsidRDefault="00D56863" w:rsidP="00C23254">
            <w:pPr>
              <w:rPr>
                <w:rFonts w:ascii="Times New Roman" w:hAnsi="Times New Roman" w:cs="Times New Roman"/>
                <w:sz w:val="28"/>
                <w:szCs w:val="28"/>
              </w:rPr>
            </w:pPr>
            <w:r w:rsidRPr="00A73CB1">
              <w:rPr>
                <w:rFonts w:ascii="TimesNewRomanPSMT" w:hAnsi="TimesNewRomanPSMT"/>
                <w:sz w:val="28"/>
                <w:szCs w:val="28"/>
              </w:rPr>
              <w:t>13/8/2018</w:t>
            </w:r>
            <w:r w:rsidRPr="00A73CB1">
              <w:t xml:space="preserve"> </w:t>
            </w:r>
          </w:p>
        </w:tc>
        <w:tc>
          <w:tcPr>
            <w:tcW w:w="2308" w:type="dxa"/>
            <w:vAlign w:val="center"/>
          </w:tcPr>
          <w:p w:rsidR="007E539B" w:rsidRPr="00A73CB1" w:rsidRDefault="007E539B" w:rsidP="00C23254">
            <w:pPr>
              <w:rPr>
                <w:rFonts w:ascii="Times New Roman" w:hAnsi="Times New Roman" w:cs="Times New Roman"/>
                <w:sz w:val="28"/>
                <w:szCs w:val="28"/>
              </w:rPr>
            </w:pPr>
          </w:p>
        </w:tc>
        <w:tc>
          <w:tcPr>
            <w:tcW w:w="2128" w:type="dxa"/>
            <w:vAlign w:val="center"/>
          </w:tcPr>
          <w:p w:rsidR="007E539B" w:rsidRPr="00A73CB1" w:rsidRDefault="00D56863" w:rsidP="00C23254">
            <w:pPr>
              <w:rPr>
                <w:rStyle w:val="fontstyle01"/>
                <w:color w:val="auto"/>
              </w:rPr>
            </w:pPr>
            <w:r w:rsidRPr="00A73CB1">
              <w:rPr>
                <w:rStyle w:val="fontstyle01"/>
                <w:color w:val="auto"/>
              </w:rPr>
              <w:t>Còn hiệu lực toàn bộ</w:t>
            </w:r>
          </w:p>
        </w:tc>
      </w:tr>
      <w:tr w:rsidR="00A73CB1" w:rsidRPr="00A73CB1" w:rsidTr="00CB53DD">
        <w:trPr>
          <w:trHeight w:val="1710"/>
        </w:trPr>
        <w:tc>
          <w:tcPr>
            <w:tcW w:w="988" w:type="dxa"/>
            <w:vAlign w:val="center"/>
          </w:tcPr>
          <w:p w:rsidR="007E539B" w:rsidRPr="00A73CB1" w:rsidRDefault="007E539B" w:rsidP="00557533">
            <w:pPr>
              <w:pStyle w:val="ListParagraph"/>
              <w:numPr>
                <w:ilvl w:val="0"/>
                <w:numId w:val="32"/>
              </w:numPr>
              <w:ind w:hanging="406"/>
              <w:rPr>
                <w:rFonts w:ascii="Times New Roman" w:hAnsi="Times New Roman" w:cs="Times New Roman"/>
                <w:sz w:val="28"/>
                <w:szCs w:val="28"/>
              </w:rPr>
            </w:pPr>
          </w:p>
        </w:tc>
        <w:tc>
          <w:tcPr>
            <w:tcW w:w="3454" w:type="dxa"/>
            <w:vAlign w:val="center"/>
          </w:tcPr>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Quyết định số</w:t>
            </w:r>
          </w:p>
          <w:p w:rsidR="00D56863" w:rsidRPr="00A73CB1" w:rsidRDefault="00D56863" w:rsidP="00D56863">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18/2019/QĐ-UBND;</w:t>
            </w:r>
          </w:p>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ngày 12/9/2019</w:t>
            </w:r>
            <w:r w:rsidRPr="00A73CB1">
              <w:rPr>
                <w:rFonts w:ascii="Times New Roman" w:eastAsia="Times New Roman" w:hAnsi="Times New Roman" w:cs="Times New Roman"/>
                <w:sz w:val="24"/>
                <w:szCs w:val="24"/>
              </w:rPr>
              <w:t xml:space="preserve"> </w:t>
            </w:r>
          </w:p>
        </w:tc>
        <w:tc>
          <w:tcPr>
            <w:tcW w:w="3576" w:type="dxa"/>
            <w:vAlign w:val="center"/>
          </w:tcPr>
          <w:p w:rsidR="007E539B" w:rsidRPr="00A73CB1" w:rsidRDefault="00D56863" w:rsidP="00D56863">
            <w:pPr>
              <w:rPr>
                <w:rStyle w:val="fontstyle01"/>
                <w:color w:val="auto"/>
              </w:rPr>
            </w:pPr>
            <w:r w:rsidRPr="00A73CB1">
              <w:rPr>
                <w:rFonts w:ascii="TimesNewRomanPSMT" w:eastAsia="Times New Roman" w:hAnsi="TimesNewRomanPSMT" w:cs="Times New Roman"/>
                <w:sz w:val="28"/>
                <w:szCs w:val="28"/>
              </w:rPr>
              <w:t>Xác định chiều sâu vành đai biên giới và xác lập vùng cấm trong khu vực biên giới đất liền tỉnh Kiên Giang</w:t>
            </w:r>
            <w:r w:rsidRPr="00A73CB1">
              <w:rPr>
                <w:rFonts w:ascii="Times New Roman" w:eastAsia="Times New Roman" w:hAnsi="Times New Roman" w:cs="Times New Roman"/>
                <w:sz w:val="24"/>
                <w:szCs w:val="24"/>
              </w:rPr>
              <w:t xml:space="preserve"> </w:t>
            </w:r>
          </w:p>
        </w:tc>
        <w:tc>
          <w:tcPr>
            <w:tcW w:w="1860" w:type="dxa"/>
            <w:vAlign w:val="center"/>
          </w:tcPr>
          <w:p w:rsidR="007E539B" w:rsidRPr="00A73CB1" w:rsidRDefault="00D56863" w:rsidP="00C23254">
            <w:pPr>
              <w:rPr>
                <w:rFonts w:ascii="Times New Roman" w:hAnsi="Times New Roman" w:cs="Times New Roman"/>
                <w:sz w:val="28"/>
                <w:szCs w:val="28"/>
              </w:rPr>
            </w:pPr>
            <w:r w:rsidRPr="00A73CB1">
              <w:rPr>
                <w:rFonts w:ascii="TimesNewRomanPSMT" w:hAnsi="TimesNewRomanPSMT"/>
                <w:sz w:val="28"/>
                <w:szCs w:val="28"/>
              </w:rPr>
              <w:t>25/9/2019</w:t>
            </w:r>
            <w:r w:rsidRPr="00A73CB1">
              <w:t xml:space="preserve"> </w:t>
            </w:r>
          </w:p>
        </w:tc>
        <w:tc>
          <w:tcPr>
            <w:tcW w:w="2308" w:type="dxa"/>
            <w:vAlign w:val="center"/>
          </w:tcPr>
          <w:p w:rsidR="007E539B" w:rsidRPr="00A73CB1" w:rsidRDefault="007E539B" w:rsidP="00C23254">
            <w:pPr>
              <w:rPr>
                <w:rFonts w:ascii="Times New Roman" w:hAnsi="Times New Roman" w:cs="Times New Roman"/>
                <w:sz w:val="28"/>
                <w:szCs w:val="28"/>
              </w:rPr>
            </w:pPr>
          </w:p>
        </w:tc>
        <w:tc>
          <w:tcPr>
            <w:tcW w:w="2128" w:type="dxa"/>
            <w:vAlign w:val="center"/>
          </w:tcPr>
          <w:p w:rsidR="007E539B" w:rsidRPr="00A73CB1" w:rsidRDefault="00D56863" w:rsidP="00C23254">
            <w:pPr>
              <w:rPr>
                <w:rStyle w:val="fontstyle01"/>
                <w:color w:val="auto"/>
              </w:rPr>
            </w:pPr>
            <w:r w:rsidRPr="00A73CB1">
              <w:rPr>
                <w:rStyle w:val="fontstyle01"/>
                <w:color w:val="auto"/>
              </w:rPr>
              <w:t>Còn hiệu lực toàn bộ</w:t>
            </w:r>
          </w:p>
        </w:tc>
      </w:tr>
      <w:tr w:rsidR="00A73CB1" w:rsidRPr="00A73CB1" w:rsidTr="004E03B0">
        <w:trPr>
          <w:trHeight w:val="518"/>
        </w:trPr>
        <w:tc>
          <w:tcPr>
            <w:tcW w:w="14314" w:type="dxa"/>
            <w:gridSpan w:val="6"/>
            <w:shd w:val="clear" w:color="auto" w:fill="E5B8B7" w:themeFill="accent2" w:themeFillTint="66"/>
            <w:vAlign w:val="center"/>
          </w:tcPr>
          <w:p w:rsidR="00982789" w:rsidRPr="00A73CB1" w:rsidRDefault="00982789" w:rsidP="00AF7D99">
            <w:pPr>
              <w:jc w:val="center"/>
              <w:rPr>
                <w:rStyle w:val="fontstyle01"/>
                <w:b/>
                <w:color w:val="auto"/>
              </w:rPr>
            </w:pPr>
            <w:r w:rsidRPr="00A73CB1">
              <w:rPr>
                <w:rStyle w:val="fontstyle01"/>
                <w:b/>
                <w:color w:val="auto"/>
              </w:rPr>
              <w:t>VIII. LĨNH VỰC BAN QUẢN LÝ KHU KINH TẾ</w:t>
            </w:r>
            <w:r w:rsidR="00AF7D99">
              <w:rPr>
                <w:rStyle w:val="fontstyle01"/>
                <w:b/>
                <w:color w:val="auto"/>
              </w:rPr>
              <w:t xml:space="preserve">: </w:t>
            </w:r>
            <w:r w:rsidR="00AF7D99" w:rsidRPr="00A73CB1">
              <w:rPr>
                <w:rStyle w:val="fontstyle01"/>
                <w:b/>
                <w:color w:val="auto"/>
              </w:rPr>
              <w:t>0</w:t>
            </w:r>
            <w:r w:rsidR="00AF7D99">
              <w:rPr>
                <w:rStyle w:val="fontstyle01"/>
                <w:b/>
                <w:color w:val="auto"/>
              </w:rPr>
              <w:t xml:space="preserve">4 </w:t>
            </w:r>
            <w:r w:rsidR="00AF7D99" w:rsidRPr="00A73CB1">
              <w:rPr>
                <w:rStyle w:val="fontstyle01"/>
                <w:b/>
                <w:color w:val="auto"/>
              </w:rPr>
              <w:t>QUYẾT ĐỊNH</w:t>
            </w:r>
            <w:r w:rsidR="00AB00AD">
              <w:rPr>
                <w:rStyle w:val="fontstyle01"/>
                <w:b/>
                <w:color w:val="auto"/>
              </w:rPr>
              <w:t xml:space="preserve"> </w:t>
            </w:r>
            <w:r w:rsidR="00AB00AD" w:rsidRPr="00A73CB1">
              <w:rPr>
                <w:rStyle w:val="fontstyle01"/>
                <w:b/>
                <w:color w:val="auto"/>
              </w:rPr>
              <w:t>(04 VBQPPL)</w:t>
            </w:r>
          </w:p>
        </w:tc>
      </w:tr>
      <w:tr w:rsidR="00A73CB1" w:rsidRPr="00A73CB1" w:rsidTr="00CB53DD">
        <w:trPr>
          <w:trHeight w:val="316"/>
        </w:trPr>
        <w:tc>
          <w:tcPr>
            <w:tcW w:w="988" w:type="dxa"/>
            <w:vAlign w:val="center"/>
          </w:tcPr>
          <w:p w:rsidR="00982789" w:rsidRPr="00A73CB1" w:rsidRDefault="00982789" w:rsidP="00557533">
            <w:pPr>
              <w:pStyle w:val="ListParagraph"/>
              <w:numPr>
                <w:ilvl w:val="0"/>
                <w:numId w:val="33"/>
              </w:numPr>
              <w:ind w:hanging="548"/>
              <w:rPr>
                <w:rFonts w:ascii="Times New Roman" w:hAnsi="Times New Roman" w:cs="Times New Roman"/>
                <w:sz w:val="28"/>
                <w:szCs w:val="28"/>
              </w:rPr>
            </w:pPr>
          </w:p>
        </w:tc>
        <w:tc>
          <w:tcPr>
            <w:tcW w:w="3454" w:type="dxa"/>
            <w:vAlign w:val="center"/>
          </w:tcPr>
          <w:p w:rsidR="00982789" w:rsidRPr="00A73CB1" w:rsidRDefault="00982789" w:rsidP="00982789">
            <w:r w:rsidRPr="00A73CB1">
              <w:rPr>
                <w:rStyle w:val="fontstyle01"/>
                <w:color w:val="auto"/>
              </w:rPr>
              <w:t>Quyết định số 38/2017/QĐ- UBND ngày 31/7/2017 của UBND tỉnh</w:t>
            </w:r>
          </w:p>
        </w:tc>
        <w:tc>
          <w:tcPr>
            <w:tcW w:w="3576" w:type="dxa"/>
            <w:vAlign w:val="center"/>
          </w:tcPr>
          <w:p w:rsidR="00982789" w:rsidRPr="00A73CB1" w:rsidRDefault="00982789" w:rsidP="00982789">
            <w:r w:rsidRPr="00A73CB1">
              <w:rPr>
                <w:rStyle w:val="fontstyle01"/>
                <w:color w:val="auto"/>
              </w:rPr>
              <w:t>Quy định giá cho thuê sử dụng hạ tầng kỹ thuật tại các khu công nghiệp trên địa bàn tỉnh An Giang.</w:t>
            </w:r>
          </w:p>
        </w:tc>
        <w:tc>
          <w:tcPr>
            <w:tcW w:w="1860" w:type="dxa"/>
            <w:vAlign w:val="center"/>
          </w:tcPr>
          <w:p w:rsidR="00982789" w:rsidRPr="00A73CB1" w:rsidRDefault="00982789" w:rsidP="00982789">
            <w:r w:rsidRPr="00A73CB1">
              <w:rPr>
                <w:rStyle w:val="fontstyle01"/>
                <w:color w:val="auto"/>
              </w:rPr>
              <w:t xml:space="preserve">11/8/2017 </w:t>
            </w:r>
          </w:p>
        </w:tc>
        <w:tc>
          <w:tcPr>
            <w:tcW w:w="2308" w:type="dxa"/>
            <w:vAlign w:val="center"/>
          </w:tcPr>
          <w:p w:rsidR="00982789" w:rsidRPr="00A73CB1" w:rsidRDefault="00982789" w:rsidP="00982789"/>
        </w:tc>
        <w:tc>
          <w:tcPr>
            <w:tcW w:w="2128" w:type="dxa"/>
            <w:vAlign w:val="center"/>
          </w:tcPr>
          <w:p w:rsidR="00982789" w:rsidRPr="00A73CB1" w:rsidRDefault="00982789" w:rsidP="00982789">
            <w:r w:rsidRPr="00A73CB1">
              <w:rPr>
                <w:rStyle w:val="fontstyle01"/>
                <w:color w:val="auto"/>
              </w:rPr>
              <w:t xml:space="preserve">Còn hiệu lực toàn bộ(Quyết định này được sửa đổi, bổ sung </w:t>
            </w:r>
            <w:r w:rsidRPr="00A73CB1">
              <w:rPr>
                <w:rStyle w:val="fontstyle01"/>
                <w:color w:val="auto"/>
              </w:rPr>
              <w:lastRenderedPageBreak/>
              <w:t>một số điều tại Quyết định số 25/2021/QĐ-UBND ngày 25/5/2021 của UBND tỉnh)</w:t>
            </w:r>
          </w:p>
        </w:tc>
      </w:tr>
      <w:tr w:rsidR="00A73CB1" w:rsidRPr="00A73CB1" w:rsidTr="00CB53DD">
        <w:trPr>
          <w:trHeight w:val="316"/>
        </w:trPr>
        <w:tc>
          <w:tcPr>
            <w:tcW w:w="988" w:type="dxa"/>
            <w:vAlign w:val="center"/>
          </w:tcPr>
          <w:p w:rsidR="00982789" w:rsidRPr="00A73CB1" w:rsidRDefault="00982789" w:rsidP="00557533">
            <w:pPr>
              <w:pStyle w:val="ListParagraph"/>
              <w:numPr>
                <w:ilvl w:val="0"/>
                <w:numId w:val="33"/>
              </w:numPr>
              <w:ind w:hanging="548"/>
              <w:rPr>
                <w:rFonts w:ascii="Times New Roman" w:hAnsi="Times New Roman" w:cs="Times New Roman"/>
                <w:sz w:val="28"/>
                <w:szCs w:val="28"/>
              </w:rPr>
            </w:pPr>
          </w:p>
        </w:tc>
        <w:tc>
          <w:tcPr>
            <w:tcW w:w="3454" w:type="dxa"/>
            <w:vAlign w:val="center"/>
          </w:tcPr>
          <w:p w:rsidR="00982789" w:rsidRPr="00A73CB1" w:rsidRDefault="00982789" w:rsidP="00982789">
            <w:r w:rsidRPr="00A73CB1">
              <w:rPr>
                <w:rStyle w:val="fontstyle01"/>
                <w:color w:val="auto"/>
              </w:rPr>
              <w:t>Quyết định số 61/2017/QĐ- UBND ngày 21/9/2017 của UBND tỉnh</w:t>
            </w:r>
          </w:p>
        </w:tc>
        <w:tc>
          <w:tcPr>
            <w:tcW w:w="3576" w:type="dxa"/>
            <w:vAlign w:val="center"/>
          </w:tcPr>
          <w:p w:rsidR="00982789" w:rsidRPr="00A73CB1" w:rsidRDefault="00982789" w:rsidP="00982789">
            <w:r w:rsidRPr="00A73CB1">
              <w:rPr>
                <w:rStyle w:val="fontstyle01"/>
                <w:color w:val="auto"/>
              </w:rPr>
              <w:t>Quy định giá dịch vụ thoát nước và xử lý nước thải tại Khu công nghiệp Bình Hòa, huyện Châu Thành, tỉnh An Giang</w:t>
            </w:r>
          </w:p>
        </w:tc>
        <w:tc>
          <w:tcPr>
            <w:tcW w:w="1860" w:type="dxa"/>
            <w:vAlign w:val="center"/>
          </w:tcPr>
          <w:p w:rsidR="00982789" w:rsidRPr="00A73CB1" w:rsidRDefault="00982789" w:rsidP="00982789">
            <w:r w:rsidRPr="00A73CB1">
              <w:rPr>
                <w:rStyle w:val="fontstyle01"/>
                <w:color w:val="auto"/>
              </w:rPr>
              <w:t xml:space="preserve">01/10/2017 </w:t>
            </w:r>
          </w:p>
        </w:tc>
        <w:tc>
          <w:tcPr>
            <w:tcW w:w="2308" w:type="dxa"/>
            <w:vAlign w:val="center"/>
          </w:tcPr>
          <w:p w:rsidR="00982789" w:rsidRPr="00A73CB1" w:rsidRDefault="00982789" w:rsidP="00982789"/>
        </w:tc>
        <w:tc>
          <w:tcPr>
            <w:tcW w:w="2128" w:type="dxa"/>
            <w:vAlign w:val="center"/>
          </w:tcPr>
          <w:p w:rsidR="00982789" w:rsidRPr="00A73CB1" w:rsidRDefault="00982789" w:rsidP="00982789">
            <w:r w:rsidRPr="00A73CB1">
              <w:rPr>
                <w:rStyle w:val="fontstyle01"/>
                <w:color w:val="auto"/>
              </w:rPr>
              <w:t>Còn hiệu lực toàn bộ</w:t>
            </w:r>
          </w:p>
        </w:tc>
      </w:tr>
      <w:tr w:rsidR="00A73CB1" w:rsidRPr="00A73CB1" w:rsidTr="00CB53DD">
        <w:trPr>
          <w:trHeight w:val="316"/>
        </w:trPr>
        <w:tc>
          <w:tcPr>
            <w:tcW w:w="988" w:type="dxa"/>
            <w:vAlign w:val="center"/>
          </w:tcPr>
          <w:p w:rsidR="00982789" w:rsidRPr="00A73CB1" w:rsidRDefault="00982789" w:rsidP="00557533">
            <w:pPr>
              <w:pStyle w:val="ListParagraph"/>
              <w:numPr>
                <w:ilvl w:val="0"/>
                <w:numId w:val="33"/>
              </w:numPr>
              <w:ind w:hanging="548"/>
              <w:rPr>
                <w:rFonts w:ascii="Times New Roman" w:hAnsi="Times New Roman" w:cs="Times New Roman"/>
                <w:sz w:val="28"/>
                <w:szCs w:val="28"/>
              </w:rPr>
            </w:pPr>
          </w:p>
        </w:tc>
        <w:tc>
          <w:tcPr>
            <w:tcW w:w="3454" w:type="dxa"/>
            <w:vAlign w:val="center"/>
          </w:tcPr>
          <w:p w:rsidR="00982789" w:rsidRPr="00A73CB1" w:rsidRDefault="00982789" w:rsidP="00982789">
            <w:r w:rsidRPr="00A73CB1">
              <w:rPr>
                <w:rStyle w:val="fontstyle01"/>
                <w:color w:val="auto"/>
              </w:rPr>
              <w:t>Quyết định số 59/2020/QĐ- UBND ngày 31/12/2020 của UBND tỉnh</w:t>
            </w:r>
          </w:p>
        </w:tc>
        <w:tc>
          <w:tcPr>
            <w:tcW w:w="3576" w:type="dxa"/>
            <w:vAlign w:val="center"/>
          </w:tcPr>
          <w:p w:rsidR="00982789" w:rsidRPr="00A73CB1" w:rsidRDefault="00982789" w:rsidP="00982789">
            <w:r w:rsidRPr="00A73CB1">
              <w:rPr>
                <w:rStyle w:val="fontstyle01"/>
                <w:color w:val="auto"/>
              </w:rPr>
              <w:t>Quy định giá dịch vụ thoát nước và xử lý nước thải tại Khu công nghiệp Bình Long, huyện Châu Phú, tỉnh An Giang</w:t>
            </w:r>
          </w:p>
        </w:tc>
        <w:tc>
          <w:tcPr>
            <w:tcW w:w="1860" w:type="dxa"/>
            <w:vAlign w:val="center"/>
          </w:tcPr>
          <w:p w:rsidR="00982789" w:rsidRPr="00A73CB1" w:rsidRDefault="00982789" w:rsidP="00982789">
            <w:r w:rsidRPr="00A73CB1">
              <w:rPr>
                <w:rStyle w:val="fontstyle01"/>
                <w:color w:val="auto"/>
              </w:rPr>
              <w:t xml:space="preserve">12/01/2021 </w:t>
            </w:r>
          </w:p>
        </w:tc>
        <w:tc>
          <w:tcPr>
            <w:tcW w:w="2308" w:type="dxa"/>
            <w:vAlign w:val="center"/>
          </w:tcPr>
          <w:p w:rsidR="00982789" w:rsidRPr="00A73CB1" w:rsidRDefault="00982789" w:rsidP="00982789"/>
        </w:tc>
        <w:tc>
          <w:tcPr>
            <w:tcW w:w="2128" w:type="dxa"/>
            <w:vAlign w:val="center"/>
          </w:tcPr>
          <w:p w:rsidR="00982789" w:rsidRPr="00A73CB1" w:rsidRDefault="00982789" w:rsidP="00982789">
            <w:r w:rsidRPr="00A73CB1">
              <w:rPr>
                <w:rStyle w:val="fontstyle01"/>
                <w:color w:val="auto"/>
              </w:rPr>
              <w:t>Còn hiệu lực toàn bộ</w:t>
            </w:r>
          </w:p>
        </w:tc>
      </w:tr>
      <w:tr w:rsidR="00A73CB1" w:rsidRPr="00A73CB1" w:rsidTr="00CB53DD">
        <w:trPr>
          <w:trHeight w:val="316"/>
        </w:trPr>
        <w:tc>
          <w:tcPr>
            <w:tcW w:w="988" w:type="dxa"/>
            <w:vAlign w:val="center"/>
          </w:tcPr>
          <w:p w:rsidR="00982789" w:rsidRPr="00A73CB1" w:rsidRDefault="00982789" w:rsidP="00557533">
            <w:pPr>
              <w:pStyle w:val="ListParagraph"/>
              <w:numPr>
                <w:ilvl w:val="0"/>
                <w:numId w:val="33"/>
              </w:numPr>
              <w:ind w:hanging="548"/>
              <w:rPr>
                <w:rFonts w:ascii="Times New Roman" w:hAnsi="Times New Roman" w:cs="Times New Roman"/>
                <w:sz w:val="28"/>
                <w:szCs w:val="28"/>
              </w:rPr>
            </w:pPr>
          </w:p>
        </w:tc>
        <w:tc>
          <w:tcPr>
            <w:tcW w:w="3454" w:type="dxa"/>
            <w:vAlign w:val="center"/>
          </w:tcPr>
          <w:p w:rsidR="00982789" w:rsidRPr="00A73CB1" w:rsidRDefault="00982789" w:rsidP="00982789">
            <w:r w:rsidRPr="00A73CB1">
              <w:rPr>
                <w:rStyle w:val="fontstyle01"/>
                <w:color w:val="auto"/>
              </w:rPr>
              <w:t>Quyết định số 34/2024/QĐ- UBND ngày 22/11/2024 của UBND tỉnh</w:t>
            </w:r>
          </w:p>
        </w:tc>
        <w:tc>
          <w:tcPr>
            <w:tcW w:w="3576" w:type="dxa"/>
            <w:vAlign w:val="center"/>
          </w:tcPr>
          <w:p w:rsidR="00982789" w:rsidRPr="00A73CB1" w:rsidRDefault="00982789" w:rsidP="00982789">
            <w:r w:rsidRPr="00A73CB1">
              <w:rPr>
                <w:rStyle w:val="fontstyle01"/>
                <w:color w:val="auto"/>
              </w:rPr>
              <w:t xml:space="preserve">Quy định chính sách khuyến khích, tổ chức thực hiện xã hội hóa đầu tư xây dựng, kinh doanh và vận hành công trình hạ tầng bảo vệ môi trường </w:t>
            </w:r>
          </w:p>
          <w:p w:rsidR="00982789" w:rsidRPr="00A73CB1" w:rsidRDefault="00982789" w:rsidP="00982789">
            <w:r w:rsidRPr="00A73CB1">
              <w:rPr>
                <w:rStyle w:val="fontstyle01"/>
                <w:color w:val="auto"/>
              </w:rPr>
              <w:t>tại các khu sản xuất, kinh doanh, dịch vụ tập trung trên địa bàn tỉnh Kiên Giang</w:t>
            </w:r>
          </w:p>
        </w:tc>
        <w:tc>
          <w:tcPr>
            <w:tcW w:w="1860" w:type="dxa"/>
            <w:vAlign w:val="center"/>
          </w:tcPr>
          <w:p w:rsidR="00982789" w:rsidRPr="00A73CB1" w:rsidRDefault="00982789" w:rsidP="00982789">
            <w:r w:rsidRPr="00A73CB1">
              <w:rPr>
                <w:rStyle w:val="fontstyle01"/>
                <w:color w:val="auto"/>
              </w:rPr>
              <w:t xml:space="preserve">01/12/2024 </w:t>
            </w:r>
          </w:p>
        </w:tc>
        <w:tc>
          <w:tcPr>
            <w:tcW w:w="2308" w:type="dxa"/>
            <w:vAlign w:val="center"/>
          </w:tcPr>
          <w:p w:rsidR="00982789" w:rsidRPr="00A73CB1" w:rsidRDefault="00982789" w:rsidP="00982789"/>
        </w:tc>
        <w:tc>
          <w:tcPr>
            <w:tcW w:w="2128" w:type="dxa"/>
            <w:vAlign w:val="center"/>
          </w:tcPr>
          <w:p w:rsidR="00982789" w:rsidRPr="00A73CB1" w:rsidRDefault="00982789" w:rsidP="00982789">
            <w:r w:rsidRPr="00A73CB1">
              <w:rPr>
                <w:rStyle w:val="fontstyle01"/>
                <w:color w:val="auto"/>
              </w:rPr>
              <w:t>Còn hiệu lực toàn bộ</w:t>
            </w:r>
          </w:p>
        </w:tc>
      </w:tr>
      <w:tr w:rsidR="00A73CB1" w:rsidRPr="00A73CB1" w:rsidTr="004E03B0">
        <w:trPr>
          <w:trHeight w:val="532"/>
        </w:trPr>
        <w:tc>
          <w:tcPr>
            <w:tcW w:w="14314" w:type="dxa"/>
            <w:gridSpan w:val="6"/>
            <w:shd w:val="clear" w:color="auto" w:fill="E5B8B7" w:themeFill="accent2" w:themeFillTint="66"/>
            <w:vAlign w:val="center"/>
          </w:tcPr>
          <w:p w:rsidR="00982789" w:rsidRPr="00A73CB1" w:rsidRDefault="00982789" w:rsidP="00B22190">
            <w:pPr>
              <w:jc w:val="center"/>
              <w:rPr>
                <w:rStyle w:val="fontstyle01"/>
                <w:b/>
                <w:color w:val="auto"/>
              </w:rPr>
            </w:pPr>
            <w:r w:rsidRPr="00A73CB1">
              <w:rPr>
                <w:rStyle w:val="fontstyle01"/>
                <w:b/>
                <w:color w:val="auto"/>
              </w:rPr>
              <w:t>IX. LĨNH VỰC CÔNG AN TỈNH</w:t>
            </w:r>
            <w:r w:rsidR="003D0F59" w:rsidRPr="00A73CB1">
              <w:rPr>
                <w:rStyle w:val="fontstyle01"/>
                <w:b/>
                <w:color w:val="auto"/>
              </w:rPr>
              <w:t>: 08 NGHỊ QUYẾT, 07 QUYẾT ĐỊNH</w:t>
            </w:r>
            <w:r w:rsidR="00B22190" w:rsidRPr="00A73CB1">
              <w:rPr>
                <w:rStyle w:val="fontstyle01"/>
                <w:b/>
                <w:color w:val="auto"/>
              </w:rPr>
              <w:t>, 01 CHỈ THỊ</w:t>
            </w:r>
            <w:r w:rsidR="003D0F59" w:rsidRPr="00A73CB1">
              <w:rPr>
                <w:rStyle w:val="fontstyle01"/>
                <w:b/>
                <w:color w:val="auto"/>
              </w:rPr>
              <w:t xml:space="preserve"> (1</w:t>
            </w:r>
            <w:r w:rsidR="00B22190" w:rsidRPr="00A73CB1">
              <w:rPr>
                <w:rStyle w:val="fontstyle01"/>
                <w:b/>
                <w:color w:val="auto"/>
              </w:rPr>
              <w:t>6</w:t>
            </w:r>
            <w:r w:rsidR="003D0F59" w:rsidRPr="00A73CB1">
              <w:rPr>
                <w:rStyle w:val="fontstyle01"/>
                <w:b/>
                <w:color w:val="auto"/>
              </w:rPr>
              <w:t xml:space="preserve"> VBQPPL)</w:t>
            </w:r>
          </w:p>
        </w:tc>
      </w:tr>
      <w:tr w:rsidR="00A73CB1" w:rsidRPr="00A73CB1" w:rsidTr="004E03B0">
        <w:trPr>
          <w:trHeight w:val="554"/>
        </w:trPr>
        <w:tc>
          <w:tcPr>
            <w:tcW w:w="14314" w:type="dxa"/>
            <w:gridSpan w:val="6"/>
            <w:vAlign w:val="center"/>
          </w:tcPr>
          <w:p w:rsidR="00982789" w:rsidRPr="00A73CB1" w:rsidRDefault="00982789" w:rsidP="00982789">
            <w:pPr>
              <w:jc w:val="center"/>
              <w:rPr>
                <w:rStyle w:val="fontstyle01"/>
                <w:color w:val="auto"/>
              </w:rPr>
            </w:pPr>
            <w:r w:rsidRPr="00A73CB1">
              <w:rPr>
                <w:rStyle w:val="fontstyle01"/>
                <w:color w:val="auto"/>
              </w:rPr>
              <w:t>IX. NGHỊ QUYẾT</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17/2022/NQ-HĐND ngày 12/7/2022</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 Quy định việc xử lý các cơ sở không bảo đảm yêu cầu về </w:t>
            </w:r>
            <w:r w:rsidRPr="00A73CB1">
              <w:rPr>
                <w:rFonts w:ascii="Times New Roman" w:hAnsi="Times New Roman" w:cs="Times New Roman"/>
                <w:sz w:val="28"/>
                <w:szCs w:val="28"/>
              </w:rPr>
              <w:lastRenderedPageBreak/>
              <w:t>phòng cháy, chữa cháy trên địa bàn tỉnh được đưa vào sử dụng trước ngày Luật Phòng cháy và chữa cháy số 27/2001/QH10 có hiệu lực</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19/2022/NQ-HĐND ngày 07/12/2022</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 Quy định mức thu, nộp, quản lý lệ phí đăng ký cư trú và điều kiện về diện tích nhà ở tối thiểu để đăng ký thường trú tại chỗ ở hợp pháp do thuê, mượn, ở nhờ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15/2023/NQ-HĐND ngày 13/7/2023</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 Sửa đổi, bổ sung một số điều của Nghị quyết số 19/2022/NQ-HĐND ngày 12 tháng 7 năm 2022 của Hội đồng nhân dân tỉnh An Giang quy định mức thu, nộp, quản lý lệ phí đăng ký cư trú và điều kiện về diện tích nhà ở tối thiểu để đăng ký thường trú tại chỗ ở hợp pháp do thuê, mượn, ở nhờ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13/2023/NQ-HĐND ngày 13/7/2023</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Quy định một số nội dung, mức hỗ trợ đối với người cai nghiện ma túy, người làm </w:t>
            </w:r>
            <w:r w:rsidRPr="00A73CB1">
              <w:rPr>
                <w:rFonts w:ascii="Times New Roman" w:hAnsi="Times New Roman" w:cs="Times New Roman"/>
                <w:sz w:val="28"/>
                <w:szCs w:val="28"/>
              </w:rPr>
              <w:lastRenderedPageBreak/>
              <w:t>công tác cai nghiện ma túy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2955"/>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23/2023/NQ-HĐND ngày 14/11/2023</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mức chi hỗ trợ cho người không hưởng lương từ ngân sách nhà nước được phân công trực tiếp giúp đỡ người đang trong thời hạn quản lý do sử dụng trái phép chất ma túy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11/2023/NQ-HĐND ngày 14/7/2023</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 Quy định mức hỗ trợ đối với người cai nghiện ma túy; người được giao nhiệm vụ hỗ trợ cai nghiện ma túy tự nguyện tại gia đình, cộng đồng và quản lý sau cai nghiện ma túy trên địa bàn tỉnh Kiên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1715"/>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26/2023/NQ-HĐND ngày 28/12/2023</w:t>
            </w:r>
          </w:p>
        </w:tc>
        <w:tc>
          <w:tcPr>
            <w:tcW w:w="3576" w:type="dxa"/>
            <w:vAlign w:val="center"/>
          </w:tcPr>
          <w:p w:rsidR="00225E66" w:rsidRPr="00A73CB1" w:rsidRDefault="00225E66" w:rsidP="00225E66">
            <w:pPr>
              <w:spacing w:before="80" w:after="80"/>
              <w:jc w:val="both"/>
              <w:rPr>
                <w:rFonts w:ascii="Times New Roman" w:hAnsi="Times New Roman" w:cs="Times New Roman"/>
                <w:spacing w:val="-4"/>
                <w:sz w:val="28"/>
                <w:szCs w:val="28"/>
              </w:rPr>
            </w:pPr>
            <w:r w:rsidRPr="00A73CB1">
              <w:rPr>
                <w:rFonts w:ascii="Times New Roman" w:hAnsi="Times New Roman" w:cs="Times New Roman"/>
                <w:sz w:val="28"/>
                <w:szCs w:val="28"/>
              </w:rPr>
              <w:t xml:space="preserve"> Quy định mức trợ cấp đặc thù đối với người làm việc tại Cơ sở cai nghiện ma túy đa chức năng tỉnh Kiên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AB00AD">
        <w:trPr>
          <w:trHeight w:val="3078"/>
        </w:trPr>
        <w:tc>
          <w:tcPr>
            <w:tcW w:w="988" w:type="dxa"/>
            <w:vAlign w:val="center"/>
          </w:tcPr>
          <w:p w:rsidR="00225E66" w:rsidRPr="00A73CB1" w:rsidRDefault="00225E66" w:rsidP="00557533">
            <w:pPr>
              <w:pStyle w:val="ListParagraph"/>
              <w:numPr>
                <w:ilvl w:val="0"/>
                <w:numId w:val="34"/>
              </w:numPr>
              <w:ind w:hanging="406"/>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Nghị quyết số 26/2025/NQ-HĐND ngày 30/12/2025</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tiêu chí thành lập, tiêu chí về số lượng thành viên Tổ bảo vệ an ninh, trật tự; mức hỗ trợ, bồi dưỡng đối với người tham gia lực lượng bảo vệ an ninh, trật tự ở cơ sở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4E03B0">
        <w:trPr>
          <w:trHeight w:val="545"/>
        </w:trPr>
        <w:tc>
          <w:tcPr>
            <w:tcW w:w="14314" w:type="dxa"/>
            <w:gridSpan w:val="6"/>
            <w:vAlign w:val="center"/>
          </w:tcPr>
          <w:p w:rsidR="00982789" w:rsidRPr="00A73CB1" w:rsidRDefault="00982789" w:rsidP="00982789">
            <w:pPr>
              <w:jc w:val="center"/>
              <w:rPr>
                <w:rStyle w:val="fontstyle01"/>
                <w:color w:val="auto"/>
              </w:rPr>
            </w:pPr>
            <w:r w:rsidRPr="00A73CB1">
              <w:rPr>
                <w:rStyle w:val="fontstyle01"/>
                <w:color w:val="auto"/>
              </w:rPr>
              <w:t>IX. QUYẾT ĐỊNH</w:t>
            </w:r>
          </w:p>
        </w:tc>
      </w:tr>
      <w:tr w:rsidR="00A73CB1" w:rsidRPr="00A73CB1" w:rsidTr="00AB00AD">
        <w:trPr>
          <w:trHeight w:val="1990"/>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27/2018/QĐ-UBND ngày 30/7/2018</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Ban hành chế độ trợ cấp đặc thù đối với công chức, viên chức</w:t>
            </w:r>
            <w:r w:rsidRPr="00A73CB1">
              <w:rPr>
                <w:rFonts w:ascii="Times New Roman" w:hAnsi="Times New Roman" w:cs="Times New Roman"/>
                <w:sz w:val="28"/>
                <w:szCs w:val="28"/>
                <w:lang w:val="vi-VN"/>
              </w:rPr>
              <w:t xml:space="preserve"> </w:t>
            </w:r>
            <w:r w:rsidRPr="00A73CB1">
              <w:rPr>
                <w:rFonts w:ascii="Times New Roman" w:hAnsi="Times New Roman" w:cs="Times New Roman"/>
                <w:sz w:val="28"/>
                <w:szCs w:val="28"/>
              </w:rPr>
              <w:t>và người lao động làm việc tại Cơ sở điều trị, cai nghiện ma túy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AB00AD">
        <w:trPr>
          <w:trHeight w:val="2259"/>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82/2019/QĐ-UBND 30/12/2019</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Ban hành quy định thực hiện nhiệm vụ bảo vệ an ninh quốc gia và bảo đảm trật tự, an toàn xã hội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56/2021/QĐ-UBND ngày 19/11/2021</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về an toàn phòng cháy, chữa cháy đối với nhà ở hộ gia đình, nhà để ở kết hợp sản xuất, kinh doanh trên địa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18/2021/QĐ-UBND ngày 07/12/2021</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về an toàn phòng cháy, chữa cháy đối với nhà ở riêng lẻ của hộ gia đình và nhà để ở kết hợp sản xuất, kinh doanh trên địa bàn tỉnh Kiên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69/2021/QĐ-UBND 30/12/2021</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chế bảo vệ bí mật nhà nước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43/2023/QĐ-UBND ngày 23/11/2023</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về tổ chức và hoạt động của Tổ tự quản về an ninh, trật tự trên địa bàn tỉnh An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225E66" w:rsidRPr="00A73CB1" w:rsidRDefault="00225E66" w:rsidP="00557533">
            <w:pPr>
              <w:pStyle w:val="ListParagraph"/>
              <w:numPr>
                <w:ilvl w:val="0"/>
                <w:numId w:val="35"/>
              </w:numPr>
              <w:rPr>
                <w:rFonts w:ascii="Times New Roman" w:hAnsi="Times New Roman" w:cs="Times New Roman"/>
                <w:sz w:val="28"/>
                <w:szCs w:val="28"/>
              </w:rPr>
            </w:pP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Quyết định số 08/2024/QĐ-UBND ngày 05/3/2024</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 xml:space="preserve"> Quy định về khu vực bảo vệ; khu vực cấm tập trung đông người; cấm ghi âm, ghi hình, chụp ảnh trên địa bàn tỉnh Kiên Giang</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4E03B0">
        <w:trPr>
          <w:trHeight w:val="316"/>
        </w:trPr>
        <w:tc>
          <w:tcPr>
            <w:tcW w:w="14314" w:type="dxa"/>
            <w:gridSpan w:val="6"/>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IX. CHỈ THỊ</w:t>
            </w:r>
          </w:p>
        </w:tc>
      </w:tr>
      <w:tr w:rsidR="00A73CB1" w:rsidRPr="00A73CB1" w:rsidTr="00AB00AD">
        <w:trPr>
          <w:trHeight w:val="1151"/>
        </w:trPr>
        <w:tc>
          <w:tcPr>
            <w:tcW w:w="988" w:type="dxa"/>
            <w:vAlign w:val="center"/>
          </w:tcPr>
          <w:p w:rsidR="00225E66" w:rsidRPr="00A73CB1" w:rsidRDefault="00B22190" w:rsidP="00225E66">
            <w:pPr>
              <w:rPr>
                <w:rFonts w:ascii="Times New Roman" w:hAnsi="Times New Roman" w:cs="Times New Roman"/>
                <w:sz w:val="28"/>
                <w:szCs w:val="28"/>
              </w:rPr>
            </w:pPr>
            <w:r w:rsidRPr="00A73CB1">
              <w:rPr>
                <w:rFonts w:ascii="Times New Roman" w:hAnsi="Times New Roman" w:cs="Times New Roman"/>
                <w:sz w:val="28"/>
                <w:szCs w:val="28"/>
              </w:rPr>
              <w:t xml:space="preserve">   1</w:t>
            </w:r>
          </w:p>
        </w:tc>
        <w:tc>
          <w:tcPr>
            <w:tcW w:w="3454" w:type="dxa"/>
            <w:vAlign w:val="center"/>
          </w:tcPr>
          <w:p w:rsidR="00225E66" w:rsidRPr="00A73CB1" w:rsidRDefault="00225E66" w:rsidP="00225E66">
            <w:pPr>
              <w:rPr>
                <w:rStyle w:val="fontstyle01"/>
                <w:color w:val="auto"/>
              </w:rPr>
            </w:pPr>
            <w:r w:rsidRPr="00A73CB1">
              <w:rPr>
                <w:rFonts w:ascii="Times New Roman" w:hAnsi="Times New Roman" w:cs="Times New Roman"/>
                <w:sz w:val="28"/>
                <w:szCs w:val="28"/>
              </w:rPr>
              <w:t>Chỉ thị số 02/2007/CT-UBND ngày 26/01/2027</w:t>
            </w:r>
          </w:p>
        </w:tc>
        <w:tc>
          <w:tcPr>
            <w:tcW w:w="3576" w:type="dxa"/>
            <w:vAlign w:val="center"/>
          </w:tcPr>
          <w:p w:rsidR="00225E66" w:rsidRPr="00A73CB1" w:rsidRDefault="00225E66" w:rsidP="00225E66">
            <w:pPr>
              <w:spacing w:before="80" w:after="80"/>
              <w:jc w:val="both"/>
              <w:rPr>
                <w:rFonts w:ascii="Times New Roman" w:hAnsi="Times New Roman" w:cs="Times New Roman"/>
                <w:sz w:val="28"/>
                <w:szCs w:val="28"/>
              </w:rPr>
            </w:pPr>
            <w:r w:rsidRPr="00A73CB1">
              <w:rPr>
                <w:rFonts w:ascii="Times New Roman" w:hAnsi="Times New Roman" w:cs="Times New Roman"/>
                <w:sz w:val="28"/>
                <w:szCs w:val="28"/>
              </w:rPr>
              <w:t>Về việc tăng cường công tác phòng cháy chữa cháy</w:t>
            </w:r>
          </w:p>
        </w:tc>
        <w:tc>
          <w:tcPr>
            <w:tcW w:w="1860" w:type="dxa"/>
            <w:vAlign w:val="center"/>
          </w:tcPr>
          <w:p w:rsidR="00225E66" w:rsidRPr="00A73CB1" w:rsidRDefault="00225E66" w:rsidP="00225E66">
            <w:pPr>
              <w:rPr>
                <w:rFonts w:ascii="Times New Roman" w:hAnsi="Times New Roman" w:cs="Times New Roman"/>
                <w:sz w:val="28"/>
                <w:szCs w:val="28"/>
              </w:rPr>
            </w:pPr>
          </w:p>
        </w:tc>
        <w:tc>
          <w:tcPr>
            <w:tcW w:w="2308" w:type="dxa"/>
            <w:vAlign w:val="center"/>
          </w:tcPr>
          <w:p w:rsidR="00225E66" w:rsidRPr="00A73CB1" w:rsidRDefault="00225E66" w:rsidP="00225E66">
            <w:pPr>
              <w:rPr>
                <w:rFonts w:ascii="Times New Roman" w:hAnsi="Times New Roman" w:cs="Times New Roman"/>
                <w:sz w:val="28"/>
                <w:szCs w:val="28"/>
              </w:rPr>
            </w:pPr>
          </w:p>
        </w:tc>
        <w:tc>
          <w:tcPr>
            <w:tcW w:w="2128" w:type="dxa"/>
            <w:vAlign w:val="center"/>
          </w:tcPr>
          <w:p w:rsidR="00225E66" w:rsidRPr="00A73CB1" w:rsidRDefault="00225E6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4E03B0">
        <w:trPr>
          <w:trHeight w:val="316"/>
        </w:trPr>
        <w:tc>
          <w:tcPr>
            <w:tcW w:w="14314" w:type="dxa"/>
            <w:gridSpan w:val="6"/>
            <w:shd w:val="clear" w:color="auto" w:fill="E5B8B7" w:themeFill="accent2" w:themeFillTint="66"/>
            <w:vAlign w:val="center"/>
          </w:tcPr>
          <w:p w:rsidR="00531156" w:rsidRPr="00A73CB1" w:rsidRDefault="00531156" w:rsidP="00531156">
            <w:pPr>
              <w:spacing w:before="80" w:after="80"/>
              <w:jc w:val="center"/>
              <w:rPr>
                <w:rFonts w:ascii="Times New Roman" w:hAnsi="Times New Roman" w:cs="Times New Roman"/>
                <w:b/>
                <w:sz w:val="28"/>
                <w:szCs w:val="28"/>
              </w:rPr>
            </w:pPr>
            <w:r w:rsidRPr="00A73CB1">
              <w:rPr>
                <w:rFonts w:ascii="Times New Roman" w:hAnsi="Times New Roman" w:cs="Times New Roman"/>
                <w:b/>
                <w:sz w:val="28"/>
                <w:szCs w:val="28"/>
              </w:rPr>
              <w:t>X. LĨNH VỰ</w:t>
            </w:r>
            <w:r w:rsidR="00B57119" w:rsidRPr="00A73CB1">
              <w:rPr>
                <w:rFonts w:ascii="Times New Roman" w:hAnsi="Times New Roman" w:cs="Times New Roman"/>
                <w:b/>
                <w:sz w:val="28"/>
                <w:szCs w:val="28"/>
              </w:rPr>
              <w:t xml:space="preserve">C </w:t>
            </w:r>
            <w:r w:rsidRPr="00A73CB1">
              <w:rPr>
                <w:rFonts w:ascii="Times New Roman" w:hAnsi="Times New Roman" w:cs="Times New Roman"/>
                <w:b/>
                <w:sz w:val="28"/>
                <w:szCs w:val="28"/>
              </w:rPr>
              <w:t>THUẾ</w:t>
            </w:r>
            <w:r w:rsidR="00AF7D99">
              <w:rPr>
                <w:rFonts w:ascii="Times New Roman" w:hAnsi="Times New Roman" w:cs="Times New Roman"/>
                <w:b/>
                <w:sz w:val="28"/>
                <w:szCs w:val="28"/>
              </w:rPr>
              <w:t>: 01 NGHỊ QUYẾT</w:t>
            </w:r>
            <w:r w:rsidRPr="00A73CB1">
              <w:rPr>
                <w:rFonts w:ascii="Times New Roman" w:hAnsi="Times New Roman" w:cs="Times New Roman"/>
                <w:b/>
                <w:sz w:val="28"/>
                <w:szCs w:val="28"/>
              </w:rPr>
              <w:t xml:space="preserve"> (01 VBQPPL)</w:t>
            </w:r>
          </w:p>
        </w:tc>
      </w:tr>
      <w:tr w:rsidR="00A73CB1" w:rsidRPr="00A73CB1" w:rsidTr="00CB53DD">
        <w:trPr>
          <w:trHeight w:val="316"/>
        </w:trPr>
        <w:tc>
          <w:tcPr>
            <w:tcW w:w="988" w:type="dxa"/>
            <w:vAlign w:val="center"/>
          </w:tcPr>
          <w:p w:rsidR="00531156" w:rsidRPr="00A73CB1" w:rsidRDefault="00266A17" w:rsidP="00225E66">
            <w:pPr>
              <w:rPr>
                <w:rFonts w:ascii="Times New Roman" w:hAnsi="Times New Roman" w:cs="Times New Roman"/>
                <w:sz w:val="28"/>
                <w:szCs w:val="28"/>
              </w:rPr>
            </w:pPr>
            <w:r w:rsidRPr="00A73CB1">
              <w:rPr>
                <w:rFonts w:ascii="Times New Roman" w:hAnsi="Times New Roman" w:cs="Times New Roman"/>
                <w:sz w:val="28"/>
                <w:szCs w:val="28"/>
              </w:rPr>
              <w:t xml:space="preserve">   1</w:t>
            </w:r>
          </w:p>
        </w:tc>
        <w:tc>
          <w:tcPr>
            <w:tcW w:w="3454" w:type="dxa"/>
            <w:vAlign w:val="center"/>
          </w:tcPr>
          <w:p w:rsidR="00531156" w:rsidRPr="00A73CB1" w:rsidRDefault="00531156" w:rsidP="00531156">
            <w:pPr>
              <w:rPr>
                <w:rFonts w:ascii="Times New Roman" w:hAnsi="Times New Roman" w:cs="Times New Roman"/>
                <w:sz w:val="28"/>
                <w:szCs w:val="28"/>
              </w:rPr>
            </w:pPr>
            <w:r w:rsidRPr="00A73CB1">
              <w:rPr>
                <w:rFonts w:ascii="Times New Roman" w:hAnsi="Times New Roman" w:cs="Times New Roman"/>
                <w:sz w:val="28"/>
                <w:szCs w:val="28"/>
              </w:rPr>
              <w:t>Nghị quyết số 23/2025/NQ-HĐND ngày 30/12/2025</w:t>
            </w:r>
          </w:p>
        </w:tc>
        <w:tc>
          <w:tcPr>
            <w:tcW w:w="3576" w:type="dxa"/>
            <w:vAlign w:val="center"/>
          </w:tcPr>
          <w:p w:rsidR="00531156" w:rsidRPr="00A73CB1" w:rsidRDefault="00AB0CAB" w:rsidP="00225E66">
            <w:pPr>
              <w:spacing w:before="80" w:after="80"/>
              <w:jc w:val="both"/>
              <w:rPr>
                <w:rFonts w:ascii="Times New Roman" w:hAnsi="Times New Roman" w:cs="Times New Roman"/>
                <w:sz w:val="28"/>
                <w:szCs w:val="28"/>
              </w:rPr>
            </w:pPr>
            <w:r>
              <w:rPr>
                <w:rFonts w:ascii="Times New Roman" w:hAnsi="Times New Roman" w:cs="Times New Roman"/>
                <w:sz w:val="28"/>
                <w:szCs w:val="28"/>
              </w:rPr>
              <w:t>Q</w:t>
            </w:r>
            <w:r w:rsidRPr="00D53158">
              <w:rPr>
                <w:rFonts w:ascii="Times New Roman" w:hAnsi="Times New Roman" w:cs="Times New Roman"/>
                <w:sz w:val="28"/>
                <w:szCs w:val="28"/>
              </w:rPr>
              <w:t xml:space="preserve">uyết định phân bổ hạch toán thu ngân sách nhà nước đối với khoản thu khấu trừ thuế </w:t>
            </w:r>
            <w:r w:rsidRPr="00D53158">
              <w:rPr>
                <w:rFonts w:ascii="Times New Roman" w:hAnsi="Times New Roman" w:cs="Times New Roman"/>
                <w:sz w:val="28"/>
                <w:szCs w:val="28"/>
              </w:rPr>
              <w:lastRenderedPageBreak/>
              <w:t>giá trị gia tăng từ các công trình xây dựng cơ bản bằng nguồn vốn ngân sách nhà nước trên địa bàn tỉ</w:t>
            </w:r>
            <w:r>
              <w:rPr>
                <w:rFonts w:ascii="Times New Roman" w:hAnsi="Times New Roman" w:cs="Times New Roman"/>
                <w:sz w:val="28"/>
                <w:szCs w:val="28"/>
              </w:rPr>
              <w:t>nh An Giang</w:t>
            </w:r>
          </w:p>
        </w:tc>
        <w:tc>
          <w:tcPr>
            <w:tcW w:w="1860" w:type="dxa"/>
            <w:vAlign w:val="center"/>
          </w:tcPr>
          <w:p w:rsidR="00531156" w:rsidRPr="00A73CB1" w:rsidRDefault="00531156" w:rsidP="00225E66">
            <w:pPr>
              <w:rPr>
                <w:rFonts w:ascii="Times New Roman" w:hAnsi="Times New Roman" w:cs="Times New Roman"/>
                <w:sz w:val="28"/>
                <w:szCs w:val="28"/>
              </w:rPr>
            </w:pPr>
            <w:r w:rsidRPr="00A73CB1">
              <w:rPr>
                <w:rFonts w:ascii="Times New Roman" w:hAnsi="Times New Roman" w:cs="Times New Roman"/>
                <w:sz w:val="28"/>
                <w:szCs w:val="28"/>
              </w:rPr>
              <w:lastRenderedPageBreak/>
              <w:t>30/12/2025</w:t>
            </w:r>
          </w:p>
        </w:tc>
        <w:tc>
          <w:tcPr>
            <w:tcW w:w="2308" w:type="dxa"/>
            <w:vAlign w:val="center"/>
          </w:tcPr>
          <w:p w:rsidR="00531156" w:rsidRPr="00A73CB1" w:rsidRDefault="00531156" w:rsidP="00225E66">
            <w:pPr>
              <w:rPr>
                <w:rFonts w:ascii="Times New Roman" w:hAnsi="Times New Roman" w:cs="Times New Roman"/>
                <w:sz w:val="28"/>
                <w:szCs w:val="28"/>
              </w:rPr>
            </w:pPr>
          </w:p>
        </w:tc>
        <w:tc>
          <w:tcPr>
            <w:tcW w:w="2128" w:type="dxa"/>
            <w:vAlign w:val="center"/>
          </w:tcPr>
          <w:p w:rsidR="00531156" w:rsidRPr="00A73CB1" w:rsidRDefault="0053115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A73CB1" w:rsidRPr="00A73CB1" w:rsidTr="004E03B0">
        <w:trPr>
          <w:trHeight w:val="316"/>
        </w:trPr>
        <w:tc>
          <w:tcPr>
            <w:tcW w:w="14314" w:type="dxa"/>
            <w:gridSpan w:val="6"/>
            <w:shd w:val="clear" w:color="auto" w:fill="E5B8B7" w:themeFill="accent2" w:themeFillTint="66"/>
            <w:vAlign w:val="center"/>
          </w:tcPr>
          <w:p w:rsidR="00AF7D99" w:rsidRDefault="00531156" w:rsidP="00225E66">
            <w:pPr>
              <w:spacing w:before="80" w:after="80"/>
              <w:jc w:val="center"/>
              <w:rPr>
                <w:rFonts w:ascii="Times New Roman" w:hAnsi="Times New Roman" w:cs="Times New Roman"/>
                <w:b/>
                <w:sz w:val="28"/>
                <w:szCs w:val="28"/>
              </w:rPr>
            </w:pPr>
            <w:r w:rsidRPr="00A73CB1">
              <w:rPr>
                <w:rFonts w:ascii="Times New Roman" w:hAnsi="Times New Roman" w:cs="Times New Roman"/>
                <w:b/>
                <w:sz w:val="28"/>
                <w:szCs w:val="28"/>
              </w:rPr>
              <w:t>XI. LĨNH VỰC BAN QUẢN LÝ KHU DU LỊCH QUỐC GIA NÚI SAM</w:t>
            </w:r>
            <w:r w:rsidR="00AF7D99">
              <w:rPr>
                <w:rFonts w:ascii="Times New Roman" w:hAnsi="Times New Roman" w:cs="Times New Roman"/>
                <w:b/>
                <w:sz w:val="28"/>
                <w:szCs w:val="28"/>
              </w:rPr>
              <w:t>:</w:t>
            </w:r>
          </w:p>
          <w:p w:rsidR="00531156" w:rsidRPr="00A73CB1" w:rsidRDefault="00AF7D99" w:rsidP="00AF7D99">
            <w:pPr>
              <w:spacing w:before="80" w:after="80"/>
              <w:jc w:val="center"/>
              <w:rPr>
                <w:rFonts w:ascii="Times New Roman" w:hAnsi="Times New Roman" w:cs="Times New Roman"/>
                <w:b/>
                <w:sz w:val="28"/>
                <w:szCs w:val="28"/>
              </w:rPr>
            </w:pPr>
            <w:r w:rsidRPr="00A73CB1">
              <w:rPr>
                <w:rStyle w:val="fontstyle01"/>
                <w:b/>
                <w:color w:val="auto"/>
              </w:rPr>
              <w:t>0</w:t>
            </w:r>
            <w:r>
              <w:rPr>
                <w:rStyle w:val="fontstyle01"/>
                <w:b/>
                <w:color w:val="auto"/>
              </w:rPr>
              <w:t>3</w:t>
            </w:r>
            <w:r w:rsidRPr="00A73CB1">
              <w:rPr>
                <w:rStyle w:val="fontstyle01"/>
                <w:b/>
                <w:color w:val="auto"/>
              </w:rPr>
              <w:t xml:space="preserve"> NGHỊ QUYẾT, </w:t>
            </w:r>
            <w:r>
              <w:rPr>
                <w:rStyle w:val="fontstyle01"/>
                <w:b/>
                <w:color w:val="auto"/>
              </w:rPr>
              <w:t>01</w:t>
            </w:r>
            <w:r w:rsidRPr="00A73CB1">
              <w:rPr>
                <w:rStyle w:val="fontstyle01"/>
                <w:b/>
                <w:color w:val="auto"/>
              </w:rPr>
              <w:t xml:space="preserve"> QUYẾT ĐỊNH</w:t>
            </w:r>
            <w:r w:rsidR="00531156" w:rsidRPr="00A73CB1">
              <w:rPr>
                <w:rFonts w:ascii="Times New Roman" w:hAnsi="Times New Roman" w:cs="Times New Roman"/>
                <w:b/>
                <w:sz w:val="28"/>
                <w:szCs w:val="28"/>
              </w:rPr>
              <w:t xml:space="preserve"> (04 VBQPPL)</w:t>
            </w:r>
          </w:p>
        </w:tc>
      </w:tr>
      <w:tr w:rsidR="00A73CB1" w:rsidRPr="00A73CB1" w:rsidTr="004E03B0">
        <w:trPr>
          <w:trHeight w:val="316"/>
        </w:trPr>
        <w:tc>
          <w:tcPr>
            <w:tcW w:w="14314" w:type="dxa"/>
            <w:gridSpan w:val="6"/>
            <w:vAlign w:val="center"/>
          </w:tcPr>
          <w:p w:rsidR="00531156" w:rsidRPr="00A73CB1" w:rsidRDefault="0053115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XI. NGHỊ QUYẾT</w:t>
            </w:r>
          </w:p>
        </w:tc>
      </w:tr>
      <w:tr w:rsidR="00A73CB1" w:rsidRPr="00A73CB1" w:rsidTr="00CB53DD">
        <w:trPr>
          <w:trHeight w:val="316"/>
        </w:trPr>
        <w:tc>
          <w:tcPr>
            <w:tcW w:w="988" w:type="dxa"/>
            <w:vAlign w:val="center"/>
          </w:tcPr>
          <w:p w:rsidR="00531156" w:rsidRPr="00A73CB1" w:rsidRDefault="00531156" w:rsidP="00531156">
            <w:pPr>
              <w:rPr>
                <w:rStyle w:val="fontstyle01"/>
                <w:color w:val="auto"/>
              </w:rPr>
            </w:pPr>
            <w:r w:rsidRPr="00A73CB1">
              <w:rPr>
                <w:rStyle w:val="fontstyle01"/>
                <w:color w:val="auto"/>
              </w:rPr>
              <w:t>01</w:t>
            </w:r>
          </w:p>
        </w:tc>
        <w:tc>
          <w:tcPr>
            <w:tcW w:w="3454" w:type="dxa"/>
            <w:vAlign w:val="center"/>
          </w:tcPr>
          <w:p w:rsidR="00531156" w:rsidRPr="00A73CB1" w:rsidRDefault="00531156" w:rsidP="00531156">
            <w:pPr>
              <w:rPr>
                <w:rStyle w:val="fontstyle01"/>
                <w:rFonts w:ascii="TimesNewRomanPSMT" w:eastAsia="Times New Roman" w:hAnsi="TimesNewRomanPSMT"/>
                <w:color w:val="auto"/>
              </w:rPr>
            </w:pPr>
            <w:r w:rsidRPr="00A73CB1">
              <w:rPr>
                <w:rFonts w:ascii="TimesNewRomanPSMT" w:eastAsia="Times New Roman" w:hAnsi="TimesNewRomanPSMT" w:cs="Times New Roman"/>
                <w:sz w:val="28"/>
                <w:szCs w:val="28"/>
              </w:rPr>
              <w:t>Nghị quyết số 42/2016/NQHĐND; ngày 09/12/2016</w:t>
            </w:r>
          </w:p>
        </w:tc>
        <w:tc>
          <w:tcPr>
            <w:tcW w:w="3576" w:type="dxa"/>
            <w:vAlign w:val="center"/>
          </w:tcPr>
          <w:p w:rsidR="00531156" w:rsidRPr="00A73CB1" w:rsidRDefault="00531156" w:rsidP="00531156">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Quy định mức thu, chế độ thu, nộp quản lý và sử dụng các loại phí trong lĩnh vực văn hóa và thể thao du lịch thuộc thẩm quyền của Hội</w:t>
            </w:r>
          </w:p>
          <w:p w:rsidR="00531156" w:rsidRPr="00A73CB1" w:rsidRDefault="00663382" w:rsidP="00531156">
            <w:pPr>
              <w:rPr>
                <w:rStyle w:val="fontstyle01"/>
                <w:color w:val="auto"/>
              </w:rPr>
            </w:pPr>
            <w:r>
              <w:rPr>
                <w:rFonts w:ascii="TimesNewRomanPSMT" w:eastAsia="Times New Roman" w:hAnsi="TimesNewRomanPSMT" w:cs="Times New Roman"/>
                <w:sz w:val="28"/>
                <w:szCs w:val="28"/>
              </w:rPr>
              <w:t>đ</w:t>
            </w:r>
            <w:r w:rsidR="00531156" w:rsidRPr="00A73CB1">
              <w:rPr>
                <w:rFonts w:ascii="TimesNewRomanPSMT" w:eastAsia="Times New Roman" w:hAnsi="TimesNewRomanPSMT" w:cs="Times New Roman"/>
                <w:sz w:val="28"/>
                <w:szCs w:val="28"/>
              </w:rPr>
              <w:t>ồng nhân dân tỉnh</w:t>
            </w:r>
            <w:r w:rsidR="00531156" w:rsidRPr="00A73CB1">
              <w:rPr>
                <w:rFonts w:ascii="Times New Roman" w:eastAsia="Times New Roman" w:hAnsi="Times New Roman" w:cs="Times New Roman"/>
                <w:sz w:val="24"/>
                <w:szCs w:val="24"/>
              </w:rPr>
              <w:t xml:space="preserve"> </w:t>
            </w:r>
          </w:p>
        </w:tc>
        <w:tc>
          <w:tcPr>
            <w:tcW w:w="1860" w:type="dxa"/>
            <w:vAlign w:val="center"/>
          </w:tcPr>
          <w:p w:rsidR="00531156" w:rsidRPr="00A73CB1" w:rsidRDefault="00531156" w:rsidP="00531156">
            <w:pPr>
              <w:rPr>
                <w:rStyle w:val="fontstyle01"/>
                <w:color w:val="auto"/>
              </w:rPr>
            </w:pPr>
            <w:r w:rsidRPr="00A73CB1">
              <w:rPr>
                <w:rStyle w:val="fontstyle01"/>
                <w:color w:val="auto"/>
              </w:rPr>
              <w:t>01/01/2017</w:t>
            </w:r>
          </w:p>
        </w:tc>
        <w:tc>
          <w:tcPr>
            <w:tcW w:w="2308" w:type="dxa"/>
            <w:vAlign w:val="center"/>
          </w:tcPr>
          <w:p w:rsidR="00531156" w:rsidRPr="00A73CB1" w:rsidRDefault="00531156" w:rsidP="00531156">
            <w:pPr>
              <w:rPr>
                <w:rStyle w:val="fontstyle01"/>
                <w:color w:val="auto"/>
              </w:rPr>
            </w:pPr>
          </w:p>
        </w:tc>
        <w:tc>
          <w:tcPr>
            <w:tcW w:w="2128" w:type="dxa"/>
            <w:vAlign w:val="center"/>
          </w:tcPr>
          <w:p w:rsidR="00531156" w:rsidRPr="00A73CB1" w:rsidRDefault="00531156" w:rsidP="0053115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A73CB1" w:rsidRPr="00A73CB1" w:rsidTr="00CB53DD">
        <w:trPr>
          <w:trHeight w:val="316"/>
        </w:trPr>
        <w:tc>
          <w:tcPr>
            <w:tcW w:w="988" w:type="dxa"/>
            <w:vAlign w:val="center"/>
          </w:tcPr>
          <w:p w:rsidR="00531156" w:rsidRPr="00A73CB1" w:rsidRDefault="00531156" w:rsidP="00225E66">
            <w:pPr>
              <w:rPr>
                <w:rFonts w:ascii="Times New Roman" w:hAnsi="Times New Roman" w:cs="Times New Roman"/>
                <w:sz w:val="28"/>
                <w:szCs w:val="28"/>
              </w:rPr>
            </w:pPr>
            <w:r w:rsidRPr="00A73CB1">
              <w:rPr>
                <w:rFonts w:ascii="Times New Roman" w:hAnsi="Times New Roman" w:cs="Times New Roman"/>
                <w:sz w:val="28"/>
                <w:szCs w:val="28"/>
              </w:rPr>
              <w:t>02</w:t>
            </w:r>
          </w:p>
        </w:tc>
        <w:tc>
          <w:tcPr>
            <w:tcW w:w="3454" w:type="dxa"/>
            <w:vAlign w:val="center"/>
          </w:tcPr>
          <w:p w:rsidR="00531156" w:rsidRPr="00A73CB1" w:rsidRDefault="00531156" w:rsidP="00225E66">
            <w:pPr>
              <w:rPr>
                <w:rFonts w:ascii="Times New Roman" w:hAnsi="Times New Roman" w:cs="Times New Roman"/>
                <w:sz w:val="28"/>
                <w:szCs w:val="28"/>
              </w:rPr>
            </w:pPr>
            <w:r w:rsidRPr="00A73CB1">
              <w:rPr>
                <w:rFonts w:ascii="TimesNewRomanPSMT" w:hAnsi="TimesNewRomanPSMT"/>
                <w:sz w:val="28"/>
                <w:szCs w:val="28"/>
              </w:rPr>
              <w:t>Nghị quyết số 10/2021/NQHĐND; ngày 19/8/2021</w:t>
            </w:r>
            <w:r w:rsidRPr="00A73CB1">
              <w:t xml:space="preserve"> </w:t>
            </w:r>
          </w:p>
        </w:tc>
        <w:tc>
          <w:tcPr>
            <w:tcW w:w="3576" w:type="dxa"/>
            <w:vAlign w:val="center"/>
          </w:tcPr>
          <w:p w:rsidR="00531156" w:rsidRPr="00A73CB1" w:rsidRDefault="00531156" w:rsidP="00531156">
            <w:pPr>
              <w:rPr>
                <w:rFonts w:ascii="Times New Roman" w:hAnsi="Times New Roman" w:cs="Times New Roman"/>
                <w:sz w:val="28"/>
                <w:szCs w:val="28"/>
              </w:rPr>
            </w:pPr>
            <w:r w:rsidRPr="00A73CB1">
              <w:rPr>
                <w:rFonts w:ascii="TimesNewRomanPSMT" w:eastAsia="Times New Roman" w:hAnsi="TimesNewRomanPSMT" w:cs="Times New Roman"/>
                <w:sz w:val="28"/>
                <w:szCs w:val="28"/>
              </w:rPr>
              <w:t>Quy định thu, nộp, quản lý và sử dụng phí tham quan tại Khu du lịch Núi Cấm, huyện Tịnh Biên, tỉnh An Giang</w:t>
            </w:r>
            <w:r w:rsidRPr="00A73CB1">
              <w:rPr>
                <w:rFonts w:ascii="Times New Roman" w:eastAsia="Times New Roman" w:hAnsi="Times New Roman" w:cs="Times New Roman"/>
                <w:sz w:val="24"/>
                <w:szCs w:val="24"/>
              </w:rPr>
              <w:t xml:space="preserve"> </w:t>
            </w:r>
          </w:p>
        </w:tc>
        <w:tc>
          <w:tcPr>
            <w:tcW w:w="1860" w:type="dxa"/>
            <w:vAlign w:val="center"/>
          </w:tcPr>
          <w:p w:rsidR="00531156" w:rsidRPr="00A73CB1" w:rsidRDefault="00531156" w:rsidP="00225E66">
            <w:pPr>
              <w:rPr>
                <w:rFonts w:ascii="Times New Roman" w:hAnsi="Times New Roman" w:cs="Times New Roman"/>
                <w:sz w:val="28"/>
                <w:szCs w:val="28"/>
              </w:rPr>
            </w:pPr>
            <w:r w:rsidRPr="00A73CB1">
              <w:rPr>
                <w:rFonts w:ascii="TimesNewRomanPSMT" w:hAnsi="TimesNewRomanPSMT"/>
                <w:sz w:val="28"/>
                <w:szCs w:val="28"/>
              </w:rPr>
              <w:t>29/08/2021</w:t>
            </w:r>
            <w:r w:rsidRPr="00A73CB1">
              <w:t xml:space="preserve"> </w:t>
            </w:r>
          </w:p>
        </w:tc>
        <w:tc>
          <w:tcPr>
            <w:tcW w:w="2308" w:type="dxa"/>
            <w:vAlign w:val="center"/>
          </w:tcPr>
          <w:p w:rsidR="00531156" w:rsidRPr="00A73CB1" w:rsidRDefault="00531156" w:rsidP="00225E66">
            <w:pPr>
              <w:rPr>
                <w:rFonts w:ascii="Times New Roman" w:hAnsi="Times New Roman" w:cs="Times New Roman"/>
                <w:sz w:val="28"/>
                <w:szCs w:val="28"/>
              </w:rPr>
            </w:pPr>
          </w:p>
        </w:tc>
        <w:tc>
          <w:tcPr>
            <w:tcW w:w="2128" w:type="dxa"/>
            <w:vAlign w:val="center"/>
          </w:tcPr>
          <w:p w:rsidR="00531156" w:rsidRPr="00A73CB1" w:rsidRDefault="0053115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A73CB1" w:rsidRPr="00A73CB1" w:rsidTr="00CB53DD">
        <w:trPr>
          <w:trHeight w:val="316"/>
        </w:trPr>
        <w:tc>
          <w:tcPr>
            <w:tcW w:w="988" w:type="dxa"/>
            <w:vAlign w:val="center"/>
          </w:tcPr>
          <w:p w:rsidR="00531156" w:rsidRPr="00A73CB1" w:rsidRDefault="00531156" w:rsidP="00225E66">
            <w:pPr>
              <w:rPr>
                <w:rFonts w:ascii="Times New Roman" w:hAnsi="Times New Roman" w:cs="Times New Roman"/>
                <w:sz w:val="28"/>
                <w:szCs w:val="28"/>
              </w:rPr>
            </w:pPr>
            <w:r w:rsidRPr="00A73CB1">
              <w:rPr>
                <w:rFonts w:ascii="Times New Roman" w:hAnsi="Times New Roman" w:cs="Times New Roman"/>
                <w:sz w:val="28"/>
                <w:szCs w:val="28"/>
              </w:rPr>
              <w:t>03</w:t>
            </w:r>
          </w:p>
        </w:tc>
        <w:tc>
          <w:tcPr>
            <w:tcW w:w="3454" w:type="dxa"/>
            <w:vAlign w:val="center"/>
          </w:tcPr>
          <w:p w:rsidR="00531156" w:rsidRPr="00A73CB1" w:rsidRDefault="00531156" w:rsidP="00225E66">
            <w:pPr>
              <w:rPr>
                <w:rFonts w:ascii="Times New Roman" w:hAnsi="Times New Roman" w:cs="Times New Roman"/>
                <w:sz w:val="28"/>
                <w:szCs w:val="28"/>
              </w:rPr>
            </w:pPr>
            <w:r w:rsidRPr="00A73CB1">
              <w:rPr>
                <w:rFonts w:ascii="TimesNewRomanPSMT" w:hAnsi="TimesNewRomanPSMT"/>
                <w:sz w:val="28"/>
                <w:szCs w:val="28"/>
              </w:rPr>
              <w:t>Nghị quyết số 20/2024/NQHĐND; ngày 13/11/2024</w:t>
            </w:r>
            <w:r w:rsidRPr="00A73CB1">
              <w:t xml:space="preserve"> </w:t>
            </w:r>
          </w:p>
        </w:tc>
        <w:tc>
          <w:tcPr>
            <w:tcW w:w="3576" w:type="dxa"/>
            <w:vAlign w:val="center"/>
          </w:tcPr>
          <w:p w:rsidR="00531156" w:rsidRPr="00A73CB1" w:rsidRDefault="00531156" w:rsidP="00531156">
            <w:pPr>
              <w:rPr>
                <w:rFonts w:ascii="Times New Roman" w:hAnsi="Times New Roman" w:cs="Times New Roman"/>
                <w:sz w:val="28"/>
                <w:szCs w:val="28"/>
              </w:rPr>
            </w:pPr>
            <w:r w:rsidRPr="00A73CB1">
              <w:rPr>
                <w:rFonts w:ascii="TimesNewRomanPSMT" w:eastAsia="Times New Roman" w:hAnsi="TimesNewRomanPSMT" w:cs="Times New Roman"/>
                <w:sz w:val="28"/>
                <w:szCs w:val="28"/>
              </w:rPr>
              <w:t>Quy định thu, nộp, quản lý và sử dụng phí tham quan tại Khu du lịch quốc gia Núi Sam, tỉnh An Gi</w:t>
            </w:r>
            <w:r w:rsidRPr="00A73CB1">
              <w:rPr>
                <w:rFonts w:ascii="Times New Roman" w:eastAsia="Times New Roman" w:hAnsi="Times New Roman" w:cs="Times New Roman"/>
                <w:sz w:val="28"/>
                <w:szCs w:val="28"/>
              </w:rPr>
              <w:t>ang</w:t>
            </w:r>
          </w:p>
        </w:tc>
        <w:tc>
          <w:tcPr>
            <w:tcW w:w="1860" w:type="dxa"/>
            <w:vAlign w:val="center"/>
          </w:tcPr>
          <w:p w:rsidR="00531156" w:rsidRPr="00A73CB1" w:rsidRDefault="00531156" w:rsidP="00225E66">
            <w:pPr>
              <w:rPr>
                <w:rFonts w:ascii="Times New Roman" w:hAnsi="Times New Roman" w:cs="Times New Roman"/>
                <w:sz w:val="28"/>
                <w:szCs w:val="28"/>
              </w:rPr>
            </w:pPr>
            <w:r w:rsidRPr="00A73CB1">
              <w:rPr>
                <w:rFonts w:ascii="TimesNewRomanPSMT" w:hAnsi="TimesNewRomanPSMT"/>
                <w:sz w:val="28"/>
                <w:szCs w:val="28"/>
              </w:rPr>
              <w:t>23/11/2024</w:t>
            </w:r>
            <w:r w:rsidRPr="00A73CB1">
              <w:t xml:space="preserve"> </w:t>
            </w:r>
          </w:p>
        </w:tc>
        <w:tc>
          <w:tcPr>
            <w:tcW w:w="2308" w:type="dxa"/>
            <w:vAlign w:val="center"/>
          </w:tcPr>
          <w:p w:rsidR="00531156" w:rsidRPr="00A73CB1" w:rsidRDefault="00531156" w:rsidP="00225E66">
            <w:pPr>
              <w:rPr>
                <w:rFonts w:ascii="Times New Roman" w:hAnsi="Times New Roman" w:cs="Times New Roman"/>
                <w:sz w:val="28"/>
                <w:szCs w:val="28"/>
              </w:rPr>
            </w:pPr>
          </w:p>
        </w:tc>
        <w:tc>
          <w:tcPr>
            <w:tcW w:w="2128" w:type="dxa"/>
            <w:vAlign w:val="center"/>
          </w:tcPr>
          <w:p w:rsidR="00531156" w:rsidRPr="00A73CB1" w:rsidRDefault="0053115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A73CB1" w:rsidRPr="00A73CB1" w:rsidTr="004E03B0">
        <w:trPr>
          <w:trHeight w:val="316"/>
        </w:trPr>
        <w:tc>
          <w:tcPr>
            <w:tcW w:w="14314" w:type="dxa"/>
            <w:gridSpan w:val="6"/>
            <w:vAlign w:val="center"/>
          </w:tcPr>
          <w:p w:rsidR="00531156" w:rsidRPr="00A73CB1" w:rsidRDefault="00531156"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XI. QUYẾT ĐỊNH</w:t>
            </w:r>
          </w:p>
        </w:tc>
      </w:tr>
      <w:tr w:rsidR="00A73CB1" w:rsidRPr="00A73CB1" w:rsidTr="00E17439">
        <w:trPr>
          <w:trHeight w:val="1960"/>
        </w:trPr>
        <w:tc>
          <w:tcPr>
            <w:tcW w:w="988" w:type="dxa"/>
            <w:vAlign w:val="center"/>
          </w:tcPr>
          <w:p w:rsidR="00531156" w:rsidRPr="00A73CB1" w:rsidRDefault="00531156" w:rsidP="00225E66">
            <w:pPr>
              <w:rPr>
                <w:rFonts w:ascii="Times New Roman" w:hAnsi="Times New Roman" w:cs="Times New Roman"/>
                <w:sz w:val="28"/>
                <w:szCs w:val="28"/>
              </w:rPr>
            </w:pPr>
            <w:r w:rsidRPr="00A73CB1">
              <w:rPr>
                <w:rFonts w:ascii="Times New Roman" w:hAnsi="Times New Roman" w:cs="Times New Roman"/>
                <w:sz w:val="28"/>
                <w:szCs w:val="28"/>
              </w:rPr>
              <w:lastRenderedPageBreak/>
              <w:t>01</w:t>
            </w:r>
          </w:p>
        </w:tc>
        <w:tc>
          <w:tcPr>
            <w:tcW w:w="3454" w:type="dxa"/>
            <w:vAlign w:val="center"/>
          </w:tcPr>
          <w:p w:rsidR="00531156" w:rsidRPr="00A73CB1" w:rsidRDefault="00531156" w:rsidP="00531156">
            <w:pPr>
              <w:rPr>
                <w:rFonts w:ascii="TimesNewRomanPSMT" w:eastAsia="Times New Roman" w:hAnsi="TimesNewRomanPSMT" w:cs="Times New Roman"/>
                <w:sz w:val="28"/>
                <w:szCs w:val="28"/>
              </w:rPr>
            </w:pPr>
            <w:r w:rsidRPr="00A73CB1">
              <w:rPr>
                <w:rFonts w:ascii="TimesNewRomanPSMT" w:eastAsia="Times New Roman" w:hAnsi="TimesNewRomanPSMT" w:cs="Times New Roman"/>
                <w:sz w:val="28"/>
                <w:szCs w:val="28"/>
              </w:rPr>
              <w:t>Quyết định số 02/2025/QĐ-</w:t>
            </w:r>
          </w:p>
          <w:p w:rsidR="00531156" w:rsidRPr="00A73CB1" w:rsidRDefault="00531156" w:rsidP="00531156">
            <w:pPr>
              <w:rPr>
                <w:rFonts w:ascii="Times New Roman" w:hAnsi="Times New Roman" w:cs="Times New Roman"/>
                <w:sz w:val="28"/>
                <w:szCs w:val="28"/>
              </w:rPr>
            </w:pPr>
            <w:r w:rsidRPr="00A73CB1">
              <w:rPr>
                <w:rFonts w:ascii="TimesNewRomanPSMT" w:eastAsia="Times New Roman" w:hAnsi="TimesNewRomanPSMT" w:cs="Times New Roman"/>
                <w:sz w:val="28"/>
                <w:szCs w:val="28"/>
              </w:rPr>
              <w:t>UBND; ngày 31/07/2025</w:t>
            </w:r>
            <w:r w:rsidRPr="00A73CB1">
              <w:rPr>
                <w:rFonts w:ascii="Times New Roman" w:eastAsia="Times New Roman" w:hAnsi="Times New Roman" w:cs="Times New Roman"/>
                <w:sz w:val="24"/>
                <w:szCs w:val="24"/>
              </w:rPr>
              <w:t xml:space="preserve"> </w:t>
            </w:r>
          </w:p>
        </w:tc>
        <w:tc>
          <w:tcPr>
            <w:tcW w:w="3576" w:type="dxa"/>
            <w:vAlign w:val="center"/>
          </w:tcPr>
          <w:p w:rsidR="00531156" w:rsidRPr="00A73CB1" w:rsidRDefault="00531156" w:rsidP="00531156">
            <w:pPr>
              <w:rPr>
                <w:rFonts w:ascii="Times New Roman" w:hAnsi="Times New Roman" w:cs="Times New Roman"/>
                <w:sz w:val="28"/>
                <w:szCs w:val="28"/>
              </w:rPr>
            </w:pPr>
            <w:r w:rsidRPr="00A73CB1">
              <w:rPr>
                <w:rFonts w:ascii="TimesNewRomanPSMT" w:eastAsia="Times New Roman" w:hAnsi="TimesNewRomanPSMT" w:cs="Times New Roman"/>
                <w:sz w:val="28"/>
                <w:szCs w:val="28"/>
              </w:rPr>
              <w:t>Quy định chức năng, nhiệm vụ, quyền hạn và cơ cấu tổ chức của Ban Quản lý Khu du lịch quốc gia Núi Sam</w:t>
            </w:r>
            <w:r w:rsidRPr="00A73CB1">
              <w:rPr>
                <w:rFonts w:ascii="Times New Roman" w:eastAsia="Times New Roman" w:hAnsi="Times New Roman" w:cs="Times New Roman"/>
                <w:sz w:val="24"/>
                <w:szCs w:val="24"/>
              </w:rPr>
              <w:t xml:space="preserve"> </w:t>
            </w:r>
          </w:p>
        </w:tc>
        <w:tc>
          <w:tcPr>
            <w:tcW w:w="1860" w:type="dxa"/>
            <w:vAlign w:val="center"/>
          </w:tcPr>
          <w:p w:rsidR="00531156" w:rsidRPr="00A73CB1" w:rsidRDefault="00531156" w:rsidP="00225E66">
            <w:pPr>
              <w:rPr>
                <w:rFonts w:ascii="Times New Roman" w:hAnsi="Times New Roman" w:cs="Times New Roman"/>
                <w:sz w:val="28"/>
                <w:szCs w:val="28"/>
              </w:rPr>
            </w:pPr>
            <w:r w:rsidRPr="00A73CB1">
              <w:rPr>
                <w:rFonts w:ascii="TimesNewRomanPSMT" w:hAnsi="TimesNewRomanPSMT"/>
                <w:sz w:val="28"/>
                <w:szCs w:val="28"/>
              </w:rPr>
              <w:t>01/08/2025</w:t>
            </w:r>
            <w:r w:rsidRPr="00A73CB1">
              <w:t xml:space="preserve"> </w:t>
            </w:r>
          </w:p>
        </w:tc>
        <w:tc>
          <w:tcPr>
            <w:tcW w:w="2308" w:type="dxa"/>
            <w:vAlign w:val="center"/>
          </w:tcPr>
          <w:p w:rsidR="00531156" w:rsidRPr="00A73CB1" w:rsidRDefault="00531156" w:rsidP="00225E66">
            <w:pPr>
              <w:rPr>
                <w:rFonts w:ascii="Times New Roman" w:hAnsi="Times New Roman" w:cs="Times New Roman"/>
                <w:sz w:val="28"/>
                <w:szCs w:val="28"/>
              </w:rPr>
            </w:pPr>
          </w:p>
        </w:tc>
        <w:tc>
          <w:tcPr>
            <w:tcW w:w="2128" w:type="dxa"/>
            <w:vAlign w:val="center"/>
          </w:tcPr>
          <w:p w:rsidR="00531156" w:rsidRPr="00A73CB1" w:rsidRDefault="00531156" w:rsidP="00225E66">
            <w:pPr>
              <w:spacing w:before="80" w:after="80"/>
              <w:jc w:val="center"/>
              <w:rPr>
                <w:rFonts w:ascii="Times New Roman" w:hAnsi="Times New Roman" w:cs="Times New Roman"/>
                <w:b/>
                <w:sz w:val="28"/>
                <w:szCs w:val="28"/>
              </w:rPr>
            </w:pPr>
            <w:r w:rsidRPr="00A73CB1">
              <w:rPr>
                <w:rFonts w:ascii="Times New Roman" w:hAnsi="Times New Roman" w:cs="Times New Roman"/>
                <w:sz w:val="28"/>
                <w:szCs w:val="28"/>
              </w:rPr>
              <w:t>Còn hiệu lực toàn bộ</w:t>
            </w:r>
          </w:p>
        </w:tc>
      </w:tr>
      <w:tr w:rsidR="00A73CB1" w:rsidRPr="00A73CB1" w:rsidTr="004E03B0">
        <w:trPr>
          <w:trHeight w:val="316"/>
        </w:trPr>
        <w:tc>
          <w:tcPr>
            <w:tcW w:w="14314" w:type="dxa"/>
            <w:gridSpan w:val="6"/>
            <w:shd w:val="clear" w:color="auto" w:fill="E5B8B7" w:themeFill="accent2" w:themeFillTint="66"/>
            <w:vAlign w:val="center"/>
          </w:tcPr>
          <w:p w:rsidR="00DE4290" w:rsidRPr="00A73CB1" w:rsidRDefault="00B57119" w:rsidP="00AF7D99">
            <w:pPr>
              <w:spacing w:before="80" w:after="80"/>
              <w:jc w:val="center"/>
              <w:rPr>
                <w:rFonts w:ascii="Times New Roman" w:hAnsi="Times New Roman" w:cs="Times New Roman"/>
                <w:b/>
                <w:sz w:val="28"/>
                <w:szCs w:val="28"/>
              </w:rPr>
            </w:pPr>
            <w:r w:rsidRPr="00A73CB1">
              <w:rPr>
                <w:rFonts w:ascii="Times New Roman" w:hAnsi="Times New Roman" w:cs="Times New Roman"/>
                <w:b/>
                <w:sz w:val="28"/>
                <w:szCs w:val="28"/>
              </w:rPr>
              <w:t xml:space="preserve">XII. LĨNH VỰC </w:t>
            </w:r>
            <w:r w:rsidR="00DE4290" w:rsidRPr="00A73CB1">
              <w:rPr>
                <w:rFonts w:ascii="Times New Roman" w:hAnsi="Times New Roman" w:cs="Times New Roman"/>
                <w:b/>
                <w:sz w:val="28"/>
                <w:szCs w:val="28"/>
              </w:rPr>
              <w:t>DU LỊCH</w:t>
            </w:r>
            <w:r w:rsidR="00AF7D99">
              <w:rPr>
                <w:rFonts w:ascii="Times New Roman" w:hAnsi="Times New Roman" w:cs="Times New Roman"/>
                <w:b/>
                <w:sz w:val="28"/>
                <w:szCs w:val="28"/>
              </w:rPr>
              <w:t xml:space="preserve">: </w:t>
            </w:r>
            <w:r w:rsidR="00AF7D99" w:rsidRPr="00A73CB1">
              <w:rPr>
                <w:rStyle w:val="fontstyle01"/>
                <w:b/>
                <w:color w:val="auto"/>
              </w:rPr>
              <w:t>0</w:t>
            </w:r>
            <w:r w:rsidR="00AF7D99">
              <w:rPr>
                <w:rStyle w:val="fontstyle01"/>
                <w:b/>
                <w:color w:val="auto"/>
              </w:rPr>
              <w:t>6</w:t>
            </w:r>
            <w:r w:rsidR="00AF7D99" w:rsidRPr="00A73CB1">
              <w:rPr>
                <w:rStyle w:val="fontstyle01"/>
                <w:b/>
                <w:color w:val="auto"/>
              </w:rPr>
              <w:t xml:space="preserve"> NGHỊ QUYẾT, </w:t>
            </w:r>
            <w:r w:rsidR="00AF7D99">
              <w:rPr>
                <w:rStyle w:val="fontstyle01"/>
                <w:b/>
                <w:color w:val="auto"/>
              </w:rPr>
              <w:t>03</w:t>
            </w:r>
            <w:r w:rsidR="00AF7D99" w:rsidRPr="00A73CB1">
              <w:rPr>
                <w:rStyle w:val="fontstyle01"/>
                <w:b/>
                <w:color w:val="auto"/>
              </w:rPr>
              <w:t xml:space="preserve"> QUYẾT ĐỊNH</w:t>
            </w:r>
            <w:r w:rsidR="0008600D" w:rsidRPr="00A73CB1">
              <w:rPr>
                <w:rFonts w:ascii="Times New Roman" w:hAnsi="Times New Roman" w:cs="Times New Roman"/>
                <w:b/>
                <w:sz w:val="28"/>
                <w:szCs w:val="28"/>
              </w:rPr>
              <w:t xml:space="preserve"> (09 VBQPPL)</w:t>
            </w:r>
          </w:p>
        </w:tc>
      </w:tr>
      <w:tr w:rsidR="00A73CB1" w:rsidRPr="00A73CB1" w:rsidTr="004E03B0">
        <w:trPr>
          <w:trHeight w:val="316"/>
        </w:trPr>
        <w:tc>
          <w:tcPr>
            <w:tcW w:w="14314" w:type="dxa"/>
            <w:gridSpan w:val="6"/>
            <w:vAlign w:val="center"/>
          </w:tcPr>
          <w:p w:rsidR="00DE4290" w:rsidRPr="00A73CB1" w:rsidRDefault="00DE4290"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XII. NGHỊ QUYẾT</w:t>
            </w:r>
          </w:p>
        </w:tc>
      </w:tr>
      <w:tr w:rsidR="00A73CB1" w:rsidRPr="00A73CB1" w:rsidTr="00CB53DD">
        <w:trPr>
          <w:trHeight w:val="316"/>
        </w:trPr>
        <w:tc>
          <w:tcPr>
            <w:tcW w:w="988" w:type="dxa"/>
            <w:vAlign w:val="center"/>
          </w:tcPr>
          <w:p w:rsidR="00DE4290" w:rsidRPr="00B51E71" w:rsidRDefault="00DE4290" w:rsidP="008556E1">
            <w:pPr>
              <w:pStyle w:val="ListParagraph"/>
              <w:numPr>
                <w:ilvl w:val="0"/>
                <w:numId w:val="49"/>
              </w:numPr>
              <w:rPr>
                <w:rFonts w:ascii="Times New Roman" w:hAnsi="Times New Roman" w:cs="Times New Roman"/>
                <w:color w:val="0000CC"/>
                <w:sz w:val="28"/>
                <w:szCs w:val="28"/>
              </w:rPr>
            </w:pPr>
          </w:p>
        </w:tc>
        <w:tc>
          <w:tcPr>
            <w:tcW w:w="3454" w:type="dxa"/>
            <w:vAlign w:val="center"/>
          </w:tcPr>
          <w:p w:rsidR="00DE4290" w:rsidRPr="00B51E71" w:rsidRDefault="00E17439" w:rsidP="00E17439">
            <w:pPr>
              <w:rPr>
                <w:i/>
                <w:color w:val="0000CC"/>
              </w:rPr>
            </w:pPr>
            <w:r w:rsidRPr="00B51E71">
              <w:rPr>
                <w:rStyle w:val="fontstyle01"/>
                <w:i/>
                <w:color w:val="0000CC"/>
              </w:rPr>
              <w:t>Nghị quyết số 06/2026/NQ-HĐND ngày 21/5/2026</w:t>
            </w:r>
          </w:p>
        </w:tc>
        <w:tc>
          <w:tcPr>
            <w:tcW w:w="3576" w:type="dxa"/>
            <w:vAlign w:val="center"/>
          </w:tcPr>
          <w:p w:rsidR="00E17439" w:rsidRPr="00B51E71" w:rsidRDefault="00E17439" w:rsidP="00E17439">
            <w:pPr>
              <w:rPr>
                <w:rStyle w:val="fontstyle01"/>
                <w:i/>
                <w:color w:val="0000CC"/>
              </w:rPr>
            </w:pPr>
            <w:r w:rsidRPr="00B51E71">
              <w:rPr>
                <w:rStyle w:val="fontstyle01"/>
                <w:i/>
                <w:color w:val="0000CC"/>
              </w:rPr>
              <w:t>Quy định mức chi bảo đảm</w:t>
            </w:r>
          </w:p>
          <w:p w:rsidR="00DE4290" w:rsidRPr="00B51E71" w:rsidRDefault="00E17439" w:rsidP="00E17439">
            <w:pPr>
              <w:rPr>
                <w:color w:val="0000CC"/>
              </w:rPr>
            </w:pPr>
            <w:r w:rsidRPr="00B51E71">
              <w:rPr>
                <w:rStyle w:val="fontstyle01"/>
                <w:i/>
                <w:color w:val="0000CC"/>
              </w:rPr>
              <w:t>cho công tác thỏa thuận quốc tế trên địa bàn tỉnh An Giang</w:t>
            </w:r>
          </w:p>
        </w:tc>
        <w:tc>
          <w:tcPr>
            <w:tcW w:w="1860" w:type="dxa"/>
            <w:vAlign w:val="center"/>
          </w:tcPr>
          <w:p w:rsidR="00DE4290" w:rsidRPr="00B51E71" w:rsidRDefault="00E17439" w:rsidP="00DE4290">
            <w:pPr>
              <w:rPr>
                <w:i/>
                <w:color w:val="0000CC"/>
              </w:rPr>
            </w:pPr>
            <w:r w:rsidRPr="00B51E71">
              <w:rPr>
                <w:rStyle w:val="fontstyle01"/>
                <w:i/>
                <w:color w:val="0000CC"/>
              </w:rPr>
              <w:t>21/5/2026</w:t>
            </w:r>
            <w:r w:rsidR="00DE4290" w:rsidRPr="00B51E71">
              <w:rPr>
                <w:rStyle w:val="fontstyle01"/>
                <w:i/>
                <w:color w:val="0000CC"/>
              </w:rPr>
              <w:t xml:space="preserve"> </w:t>
            </w:r>
          </w:p>
        </w:tc>
        <w:tc>
          <w:tcPr>
            <w:tcW w:w="2308" w:type="dxa"/>
            <w:vAlign w:val="center"/>
          </w:tcPr>
          <w:p w:rsidR="00DE4290" w:rsidRPr="00B51E71" w:rsidRDefault="00DE4290" w:rsidP="00DE4290">
            <w:pPr>
              <w:rPr>
                <w:i/>
                <w:color w:val="0000CC"/>
              </w:rPr>
            </w:pPr>
          </w:p>
        </w:tc>
        <w:tc>
          <w:tcPr>
            <w:tcW w:w="2128" w:type="dxa"/>
            <w:vAlign w:val="center"/>
          </w:tcPr>
          <w:p w:rsidR="00DE4290" w:rsidRPr="00B51E71" w:rsidRDefault="00DE4290" w:rsidP="00DE4290">
            <w:pPr>
              <w:rPr>
                <w:i/>
                <w:color w:val="0000CC"/>
              </w:rPr>
            </w:pPr>
            <w:r w:rsidRPr="00B51E71">
              <w:rPr>
                <w:rStyle w:val="fontstyle01"/>
                <w:i/>
                <w:color w:val="0000CC"/>
              </w:rPr>
              <w:t>Còn hiệu lực toàn bộ</w:t>
            </w:r>
          </w:p>
        </w:tc>
      </w:tr>
      <w:tr w:rsidR="00A73CB1" w:rsidRPr="00A73CB1" w:rsidTr="00CB53DD">
        <w:trPr>
          <w:trHeight w:val="316"/>
        </w:trPr>
        <w:tc>
          <w:tcPr>
            <w:tcW w:w="988" w:type="dxa"/>
            <w:vAlign w:val="center"/>
          </w:tcPr>
          <w:p w:rsidR="00DE4290" w:rsidRPr="00AB00AD" w:rsidRDefault="00DE4290" w:rsidP="008556E1">
            <w:pPr>
              <w:pStyle w:val="ListParagraph"/>
              <w:numPr>
                <w:ilvl w:val="0"/>
                <w:numId w:val="49"/>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Nghị quyết số 19/2018/NQHĐND ngày 19/7/2018</w:t>
            </w:r>
          </w:p>
        </w:tc>
        <w:tc>
          <w:tcPr>
            <w:tcW w:w="3576" w:type="dxa"/>
            <w:vAlign w:val="center"/>
          </w:tcPr>
          <w:p w:rsidR="00DE4290" w:rsidRPr="00A73CB1" w:rsidRDefault="00DE4290" w:rsidP="00DE4290">
            <w:r w:rsidRPr="00A73CB1">
              <w:rPr>
                <w:rStyle w:val="fontstyle01"/>
                <w:color w:val="auto"/>
              </w:rPr>
              <w:t>Quy định chính sách hỗ trợ đầu tư phát triển du lịch tỉnh An Giang</w:t>
            </w:r>
          </w:p>
        </w:tc>
        <w:tc>
          <w:tcPr>
            <w:tcW w:w="1860" w:type="dxa"/>
            <w:vAlign w:val="center"/>
          </w:tcPr>
          <w:p w:rsidR="00DE4290" w:rsidRPr="00A73CB1" w:rsidRDefault="00DE4290" w:rsidP="00DE4290">
            <w:r w:rsidRPr="00A73CB1">
              <w:rPr>
                <w:rStyle w:val="fontstyle01"/>
                <w:color w:val="auto"/>
              </w:rPr>
              <w:t xml:space="preserve">29/7/2018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một phần</w:t>
            </w:r>
          </w:p>
        </w:tc>
      </w:tr>
      <w:tr w:rsidR="00A73CB1" w:rsidRPr="00A73CB1" w:rsidTr="00CB53DD">
        <w:trPr>
          <w:trHeight w:val="316"/>
        </w:trPr>
        <w:tc>
          <w:tcPr>
            <w:tcW w:w="988" w:type="dxa"/>
            <w:vAlign w:val="center"/>
          </w:tcPr>
          <w:p w:rsidR="00DE4290" w:rsidRPr="00AB00AD" w:rsidRDefault="00DE4290" w:rsidP="008556E1">
            <w:pPr>
              <w:pStyle w:val="ListParagraph"/>
              <w:numPr>
                <w:ilvl w:val="0"/>
                <w:numId w:val="49"/>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Nghị quyết số 19/2020/NQHĐND ngày 08/12/2020</w:t>
            </w:r>
          </w:p>
        </w:tc>
        <w:tc>
          <w:tcPr>
            <w:tcW w:w="3576" w:type="dxa"/>
            <w:vAlign w:val="center"/>
          </w:tcPr>
          <w:p w:rsidR="00DE4290" w:rsidRPr="00A73CB1" w:rsidRDefault="00DE4290" w:rsidP="00DE4290">
            <w:r w:rsidRPr="00A73CB1">
              <w:rPr>
                <w:rStyle w:val="fontstyle01"/>
                <w:color w:val="auto"/>
              </w:rPr>
              <w:t>Sửa đổi, bổ sung một số điều của Quy định chính sách hỗ trợ đầu tư phát triển du lịch tỉnh An Giang ban hành kèm theo Nghị quyết số 19/2018/NQ-HĐND ngày 19/7/2018 của Hội đồng nhân dân tỉnh</w:t>
            </w:r>
          </w:p>
        </w:tc>
        <w:tc>
          <w:tcPr>
            <w:tcW w:w="1860" w:type="dxa"/>
            <w:vAlign w:val="center"/>
          </w:tcPr>
          <w:p w:rsidR="00DE4290" w:rsidRPr="00A73CB1" w:rsidRDefault="00DE4290" w:rsidP="00DE4290">
            <w:r w:rsidRPr="00A73CB1">
              <w:rPr>
                <w:rStyle w:val="fontstyle01"/>
                <w:color w:val="auto"/>
              </w:rPr>
              <w:t xml:space="preserve">18/12/2020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CB53DD">
        <w:trPr>
          <w:trHeight w:val="316"/>
        </w:trPr>
        <w:tc>
          <w:tcPr>
            <w:tcW w:w="988" w:type="dxa"/>
            <w:vAlign w:val="center"/>
          </w:tcPr>
          <w:p w:rsidR="00DE4290" w:rsidRPr="00AB00AD" w:rsidRDefault="00DE4290" w:rsidP="008556E1">
            <w:pPr>
              <w:pStyle w:val="ListParagraph"/>
              <w:numPr>
                <w:ilvl w:val="0"/>
                <w:numId w:val="49"/>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Nghị quyết số 10/2021/NQHĐND ngày 19/8/2021</w:t>
            </w:r>
          </w:p>
        </w:tc>
        <w:tc>
          <w:tcPr>
            <w:tcW w:w="3576" w:type="dxa"/>
            <w:vAlign w:val="center"/>
          </w:tcPr>
          <w:p w:rsidR="00DE4290" w:rsidRPr="00A73CB1" w:rsidRDefault="00DE4290" w:rsidP="00DE4290">
            <w:r w:rsidRPr="00A73CB1">
              <w:rPr>
                <w:rStyle w:val="fontstyle01"/>
                <w:color w:val="auto"/>
              </w:rPr>
              <w:t>Quy định mức thu, nộp quản lý và sử dụng phí tham quan Khu du lịch Núi Cấm, huyện Tịnh Biên, tỉnh An Giang</w:t>
            </w:r>
          </w:p>
        </w:tc>
        <w:tc>
          <w:tcPr>
            <w:tcW w:w="1860" w:type="dxa"/>
            <w:vAlign w:val="center"/>
          </w:tcPr>
          <w:p w:rsidR="00DE4290" w:rsidRPr="00A73CB1" w:rsidRDefault="00DE4290" w:rsidP="00DE4290">
            <w:r w:rsidRPr="00A73CB1">
              <w:rPr>
                <w:rStyle w:val="fontstyle01"/>
                <w:color w:val="auto"/>
              </w:rPr>
              <w:t xml:space="preserve">29/8/2021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B51E71">
        <w:trPr>
          <w:trHeight w:val="1561"/>
        </w:trPr>
        <w:tc>
          <w:tcPr>
            <w:tcW w:w="988" w:type="dxa"/>
            <w:vAlign w:val="center"/>
          </w:tcPr>
          <w:p w:rsidR="00DE4290" w:rsidRPr="00AB00AD" w:rsidRDefault="00DE4290" w:rsidP="008556E1">
            <w:pPr>
              <w:pStyle w:val="ListParagraph"/>
              <w:numPr>
                <w:ilvl w:val="0"/>
                <w:numId w:val="49"/>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Nghị quyết số 20/2024/NQHĐND ngày 13/11/2024</w:t>
            </w:r>
          </w:p>
        </w:tc>
        <w:tc>
          <w:tcPr>
            <w:tcW w:w="3576" w:type="dxa"/>
            <w:vAlign w:val="center"/>
          </w:tcPr>
          <w:p w:rsidR="00DE4290" w:rsidRPr="00A73CB1" w:rsidRDefault="00DE4290" w:rsidP="00DE4290">
            <w:r w:rsidRPr="00A73CB1">
              <w:rPr>
                <w:rStyle w:val="fontstyle01"/>
                <w:color w:val="auto"/>
              </w:rPr>
              <w:t>Quy định thu, nộp, quản lý và sử d</w:t>
            </w:r>
            <w:r w:rsidR="00663382">
              <w:rPr>
                <w:rStyle w:val="fontstyle01"/>
                <w:color w:val="auto"/>
              </w:rPr>
              <w:t>ụ</w:t>
            </w:r>
            <w:r w:rsidRPr="00A73CB1">
              <w:rPr>
                <w:rStyle w:val="fontstyle01"/>
                <w:color w:val="auto"/>
              </w:rPr>
              <w:t>ng phí tham quan tại Khu du lịch quốc gia Núi Sam, tỉnh An Giang</w:t>
            </w:r>
          </w:p>
        </w:tc>
        <w:tc>
          <w:tcPr>
            <w:tcW w:w="1860" w:type="dxa"/>
            <w:vAlign w:val="center"/>
          </w:tcPr>
          <w:p w:rsidR="00DE4290" w:rsidRPr="00A73CB1" w:rsidRDefault="00DE4290" w:rsidP="00DE4290">
            <w:r w:rsidRPr="00A73CB1">
              <w:rPr>
                <w:rStyle w:val="fontstyle01"/>
                <w:color w:val="auto"/>
              </w:rPr>
              <w:t xml:space="preserve">23/11/2024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B51E71">
        <w:trPr>
          <w:trHeight w:val="1267"/>
        </w:trPr>
        <w:tc>
          <w:tcPr>
            <w:tcW w:w="988" w:type="dxa"/>
            <w:vAlign w:val="center"/>
          </w:tcPr>
          <w:p w:rsidR="00DE4290" w:rsidRPr="00AB00AD" w:rsidRDefault="00DE4290" w:rsidP="008556E1">
            <w:pPr>
              <w:pStyle w:val="ListParagraph"/>
              <w:numPr>
                <w:ilvl w:val="0"/>
                <w:numId w:val="49"/>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Nghị quyết số 124/2015/NQHĐND ngày 15/7/2015</w:t>
            </w:r>
          </w:p>
        </w:tc>
        <w:tc>
          <w:tcPr>
            <w:tcW w:w="3576" w:type="dxa"/>
            <w:vAlign w:val="center"/>
          </w:tcPr>
          <w:p w:rsidR="00DE4290" w:rsidRPr="00A73CB1" w:rsidRDefault="00DE4290" w:rsidP="00DE4290">
            <w:r w:rsidRPr="00A73CB1">
              <w:rPr>
                <w:rStyle w:val="fontstyle01"/>
                <w:color w:val="auto"/>
              </w:rPr>
              <w:t>Quy định phí tham quan Khu du lịch Suối Tranh huyện Phú Quốc, tỉnh Kiên Giang</w:t>
            </w:r>
          </w:p>
        </w:tc>
        <w:tc>
          <w:tcPr>
            <w:tcW w:w="1860" w:type="dxa"/>
            <w:vAlign w:val="center"/>
          </w:tcPr>
          <w:p w:rsidR="00DE4290" w:rsidRPr="00A73CB1" w:rsidRDefault="00DE4290" w:rsidP="00DE4290">
            <w:r w:rsidRPr="00A73CB1">
              <w:rPr>
                <w:rStyle w:val="fontstyle01"/>
                <w:color w:val="auto"/>
              </w:rPr>
              <w:t xml:space="preserve">25/7/2015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4E03B0">
        <w:trPr>
          <w:trHeight w:val="316"/>
        </w:trPr>
        <w:tc>
          <w:tcPr>
            <w:tcW w:w="14314" w:type="dxa"/>
            <w:gridSpan w:val="6"/>
            <w:vAlign w:val="center"/>
          </w:tcPr>
          <w:p w:rsidR="00DE4290" w:rsidRPr="00A73CB1" w:rsidRDefault="00DE4290"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XII. QUYẾT ĐỊNH</w:t>
            </w:r>
          </w:p>
        </w:tc>
      </w:tr>
      <w:tr w:rsidR="00A73CB1" w:rsidRPr="00A73CB1" w:rsidTr="00CB53DD">
        <w:trPr>
          <w:trHeight w:val="316"/>
        </w:trPr>
        <w:tc>
          <w:tcPr>
            <w:tcW w:w="988" w:type="dxa"/>
            <w:vAlign w:val="center"/>
          </w:tcPr>
          <w:p w:rsidR="00DE4290" w:rsidRPr="00AB00AD" w:rsidRDefault="00DE4290" w:rsidP="008556E1">
            <w:pPr>
              <w:pStyle w:val="ListParagraph"/>
              <w:numPr>
                <w:ilvl w:val="0"/>
                <w:numId w:val="50"/>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Quyết định số 14/2026/QĐ- UBND ngày 11/3/2026</w:t>
            </w:r>
          </w:p>
        </w:tc>
        <w:tc>
          <w:tcPr>
            <w:tcW w:w="3576" w:type="dxa"/>
            <w:vAlign w:val="center"/>
          </w:tcPr>
          <w:p w:rsidR="00DE4290" w:rsidRPr="00A73CB1" w:rsidRDefault="00DE4290" w:rsidP="00DE4290">
            <w:r w:rsidRPr="00A73CB1">
              <w:rPr>
                <w:rStyle w:val="fontstyle01"/>
                <w:color w:val="auto"/>
              </w:rPr>
              <w:t>Quy định mô hình quản lý khu du lịch cấp tỉnh, điểm du lịch trên địa bàn tỉnh An Giang</w:t>
            </w:r>
          </w:p>
        </w:tc>
        <w:tc>
          <w:tcPr>
            <w:tcW w:w="1860" w:type="dxa"/>
            <w:vAlign w:val="center"/>
          </w:tcPr>
          <w:p w:rsidR="00DE4290" w:rsidRPr="00A73CB1" w:rsidRDefault="00DE4290" w:rsidP="00DE4290">
            <w:r w:rsidRPr="00A73CB1">
              <w:rPr>
                <w:rStyle w:val="fontstyle01"/>
                <w:color w:val="auto"/>
              </w:rPr>
              <w:t xml:space="preserve">25/3/2026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B51E71">
        <w:trPr>
          <w:trHeight w:val="1599"/>
        </w:trPr>
        <w:tc>
          <w:tcPr>
            <w:tcW w:w="988" w:type="dxa"/>
            <w:vAlign w:val="center"/>
          </w:tcPr>
          <w:p w:rsidR="00DE4290" w:rsidRPr="00AB00AD" w:rsidRDefault="00DE4290" w:rsidP="008556E1">
            <w:pPr>
              <w:pStyle w:val="ListParagraph"/>
              <w:numPr>
                <w:ilvl w:val="0"/>
                <w:numId w:val="50"/>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Quyết định số 30/2015/QĐ- UBND ngày 17/9/2015</w:t>
            </w:r>
          </w:p>
        </w:tc>
        <w:tc>
          <w:tcPr>
            <w:tcW w:w="3576" w:type="dxa"/>
            <w:vAlign w:val="center"/>
          </w:tcPr>
          <w:p w:rsidR="00DE4290" w:rsidRPr="00A73CB1" w:rsidRDefault="00DE4290" w:rsidP="00DE4290">
            <w:r w:rsidRPr="00A73CB1">
              <w:rPr>
                <w:rStyle w:val="fontstyle01"/>
                <w:color w:val="auto"/>
              </w:rPr>
              <w:t>Quy định phí tham quan Khu du lịch sinh thái Suối Tranh, huyện Phú Quốc tỉnh Kiên Giang</w:t>
            </w:r>
          </w:p>
        </w:tc>
        <w:tc>
          <w:tcPr>
            <w:tcW w:w="1860" w:type="dxa"/>
            <w:vAlign w:val="center"/>
          </w:tcPr>
          <w:p w:rsidR="00DE4290" w:rsidRPr="00A73CB1" w:rsidRDefault="00DE4290" w:rsidP="00DE4290">
            <w:r w:rsidRPr="00A73CB1">
              <w:rPr>
                <w:rStyle w:val="fontstyle01"/>
                <w:color w:val="auto"/>
              </w:rPr>
              <w:t xml:space="preserve">27/9/2015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CB53DD">
        <w:trPr>
          <w:trHeight w:val="316"/>
        </w:trPr>
        <w:tc>
          <w:tcPr>
            <w:tcW w:w="988" w:type="dxa"/>
            <w:vAlign w:val="center"/>
          </w:tcPr>
          <w:p w:rsidR="00DE4290" w:rsidRPr="00AB00AD" w:rsidRDefault="00DE4290" w:rsidP="008556E1">
            <w:pPr>
              <w:pStyle w:val="ListParagraph"/>
              <w:numPr>
                <w:ilvl w:val="0"/>
                <w:numId w:val="50"/>
              </w:numPr>
              <w:rPr>
                <w:rFonts w:ascii="Times New Roman" w:hAnsi="Times New Roman" w:cs="Times New Roman"/>
                <w:sz w:val="28"/>
                <w:szCs w:val="28"/>
              </w:rPr>
            </w:pPr>
          </w:p>
        </w:tc>
        <w:tc>
          <w:tcPr>
            <w:tcW w:w="3454" w:type="dxa"/>
            <w:vAlign w:val="center"/>
          </w:tcPr>
          <w:p w:rsidR="00DE4290" w:rsidRPr="00A73CB1" w:rsidRDefault="00DE4290" w:rsidP="00DE4290">
            <w:r w:rsidRPr="00A73CB1">
              <w:rPr>
                <w:rStyle w:val="fontstyle01"/>
                <w:color w:val="auto"/>
              </w:rPr>
              <w:t>Quyết định số 15/2019/QĐ- UBND ngày 16/5/2019</w:t>
            </w:r>
          </w:p>
        </w:tc>
        <w:tc>
          <w:tcPr>
            <w:tcW w:w="3576" w:type="dxa"/>
            <w:vAlign w:val="center"/>
          </w:tcPr>
          <w:p w:rsidR="00DE4290" w:rsidRPr="00A73CB1" w:rsidRDefault="00DE4290" w:rsidP="00DE4290">
            <w:r w:rsidRPr="00A73CB1">
              <w:rPr>
                <w:rStyle w:val="fontstyle01"/>
                <w:color w:val="auto"/>
              </w:rPr>
              <w:t>Quy chế phối hợp quản lý một số hoạt động du lịch trên địa bàn tỉnh An Giang</w:t>
            </w:r>
          </w:p>
        </w:tc>
        <w:tc>
          <w:tcPr>
            <w:tcW w:w="1860" w:type="dxa"/>
            <w:vAlign w:val="center"/>
          </w:tcPr>
          <w:p w:rsidR="00DE4290" w:rsidRPr="00A73CB1" w:rsidRDefault="00DE4290" w:rsidP="00DE4290">
            <w:r w:rsidRPr="00A73CB1">
              <w:rPr>
                <w:rStyle w:val="fontstyle01"/>
                <w:color w:val="auto"/>
              </w:rPr>
              <w:t xml:space="preserve">03/6/2019 </w:t>
            </w:r>
          </w:p>
        </w:tc>
        <w:tc>
          <w:tcPr>
            <w:tcW w:w="2308" w:type="dxa"/>
            <w:vAlign w:val="center"/>
          </w:tcPr>
          <w:p w:rsidR="00DE4290" w:rsidRPr="00A73CB1" w:rsidRDefault="00DE4290" w:rsidP="00DE4290"/>
        </w:tc>
        <w:tc>
          <w:tcPr>
            <w:tcW w:w="2128" w:type="dxa"/>
            <w:vAlign w:val="center"/>
          </w:tcPr>
          <w:p w:rsidR="00DE4290" w:rsidRPr="00A73CB1" w:rsidRDefault="00DE4290" w:rsidP="00DE4290">
            <w:r w:rsidRPr="00A73CB1">
              <w:rPr>
                <w:rStyle w:val="fontstyle01"/>
                <w:color w:val="auto"/>
              </w:rPr>
              <w:t>Còn hiệu lực toàn bộ</w:t>
            </w:r>
          </w:p>
        </w:tc>
      </w:tr>
      <w:tr w:rsidR="00A73CB1" w:rsidRPr="00A73CB1" w:rsidTr="004E03B0">
        <w:trPr>
          <w:trHeight w:val="316"/>
        </w:trPr>
        <w:tc>
          <w:tcPr>
            <w:tcW w:w="14314" w:type="dxa"/>
            <w:gridSpan w:val="6"/>
            <w:shd w:val="clear" w:color="auto" w:fill="E5B8B7" w:themeFill="accent2" w:themeFillTint="66"/>
            <w:vAlign w:val="center"/>
          </w:tcPr>
          <w:p w:rsidR="00AF7D99" w:rsidRDefault="00F46AD7" w:rsidP="00B57119">
            <w:pPr>
              <w:spacing w:before="80" w:after="80"/>
              <w:jc w:val="center"/>
              <w:rPr>
                <w:rFonts w:ascii="Times New Roman" w:hAnsi="Times New Roman" w:cs="Times New Roman"/>
                <w:b/>
                <w:sz w:val="28"/>
                <w:szCs w:val="28"/>
              </w:rPr>
            </w:pPr>
            <w:r w:rsidRPr="00A73CB1">
              <w:rPr>
                <w:rFonts w:ascii="Times New Roman" w:hAnsi="Times New Roman" w:cs="Times New Roman"/>
                <w:b/>
                <w:sz w:val="28"/>
                <w:szCs w:val="28"/>
              </w:rPr>
              <w:t xml:space="preserve">XIII. </w:t>
            </w:r>
            <w:r w:rsidR="00B57119" w:rsidRPr="00A73CB1">
              <w:rPr>
                <w:rFonts w:ascii="Times New Roman" w:hAnsi="Times New Roman" w:cs="Times New Roman"/>
                <w:b/>
                <w:sz w:val="28"/>
                <w:szCs w:val="28"/>
              </w:rPr>
              <w:t>LĨNH VỰC</w:t>
            </w:r>
            <w:r w:rsidRPr="00A73CB1">
              <w:rPr>
                <w:rFonts w:ascii="Times New Roman" w:hAnsi="Times New Roman" w:cs="Times New Roman"/>
                <w:b/>
                <w:sz w:val="28"/>
                <w:szCs w:val="28"/>
              </w:rPr>
              <w:t xml:space="preserve"> KHOA HỌC VÀ CÔNG NGHỆ</w:t>
            </w:r>
            <w:r w:rsidR="00AF7D99">
              <w:rPr>
                <w:rFonts w:ascii="Times New Roman" w:hAnsi="Times New Roman" w:cs="Times New Roman"/>
                <w:b/>
                <w:sz w:val="28"/>
                <w:szCs w:val="28"/>
              </w:rPr>
              <w:t>:</w:t>
            </w:r>
          </w:p>
          <w:p w:rsidR="00F46AD7" w:rsidRPr="00A73CB1" w:rsidRDefault="00AF7D99" w:rsidP="00AF7D99">
            <w:pPr>
              <w:spacing w:before="80" w:after="80"/>
              <w:jc w:val="center"/>
              <w:rPr>
                <w:rFonts w:ascii="Times New Roman" w:hAnsi="Times New Roman" w:cs="Times New Roman"/>
                <w:b/>
                <w:sz w:val="28"/>
                <w:szCs w:val="28"/>
              </w:rPr>
            </w:pPr>
            <w:r>
              <w:rPr>
                <w:rStyle w:val="fontstyle01"/>
                <w:b/>
                <w:color w:val="auto"/>
              </w:rPr>
              <w:t>11</w:t>
            </w:r>
            <w:r w:rsidRPr="00A73CB1">
              <w:rPr>
                <w:rStyle w:val="fontstyle01"/>
                <w:b/>
                <w:color w:val="auto"/>
              </w:rPr>
              <w:t xml:space="preserve"> NGHỊ QUYẾT, </w:t>
            </w:r>
            <w:r>
              <w:rPr>
                <w:rStyle w:val="fontstyle01"/>
                <w:b/>
                <w:color w:val="auto"/>
              </w:rPr>
              <w:t>19</w:t>
            </w:r>
            <w:r w:rsidRPr="00A73CB1">
              <w:rPr>
                <w:rStyle w:val="fontstyle01"/>
                <w:b/>
                <w:color w:val="auto"/>
              </w:rPr>
              <w:t xml:space="preserve"> QUYẾT ĐỊNH</w:t>
            </w:r>
            <w:r w:rsidR="00C208BA" w:rsidRPr="00A73CB1">
              <w:rPr>
                <w:rFonts w:ascii="Times New Roman" w:hAnsi="Times New Roman" w:cs="Times New Roman"/>
                <w:b/>
                <w:sz w:val="28"/>
                <w:szCs w:val="28"/>
              </w:rPr>
              <w:t xml:space="preserve"> (</w:t>
            </w:r>
            <w:r>
              <w:rPr>
                <w:rFonts w:ascii="Times New Roman" w:hAnsi="Times New Roman" w:cs="Times New Roman"/>
                <w:b/>
                <w:sz w:val="28"/>
                <w:szCs w:val="28"/>
              </w:rPr>
              <w:t>30</w:t>
            </w:r>
            <w:r w:rsidR="00C208BA" w:rsidRPr="00A73CB1">
              <w:rPr>
                <w:rFonts w:ascii="Times New Roman" w:hAnsi="Times New Roman" w:cs="Times New Roman"/>
                <w:b/>
                <w:sz w:val="28"/>
                <w:szCs w:val="28"/>
              </w:rPr>
              <w:t xml:space="preserve"> VBQPPL)</w:t>
            </w:r>
          </w:p>
        </w:tc>
      </w:tr>
      <w:tr w:rsidR="00A73CB1" w:rsidRPr="00A73CB1" w:rsidTr="004E03B0">
        <w:trPr>
          <w:trHeight w:val="316"/>
        </w:trPr>
        <w:tc>
          <w:tcPr>
            <w:tcW w:w="14314" w:type="dxa"/>
            <w:gridSpan w:val="6"/>
            <w:vAlign w:val="center"/>
          </w:tcPr>
          <w:p w:rsidR="00F46AD7" w:rsidRPr="00A73CB1" w:rsidRDefault="00F46AD7" w:rsidP="00225E66">
            <w:pPr>
              <w:spacing w:before="80" w:after="80"/>
              <w:jc w:val="center"/>
              <w:rPr>
                <w:rFonts w:ascii="Times New Roman" w:hAnsi="Times New Roman" w:cs="Times New Roman"/>
                <w:sz w:val="28"/>
                <w:szCs w:val="28"/>
              </w:rPr>
            </w:pPr>
            <w:r w:rsidRPr="00A73CB1">
              <w:rPr>
                <w:rFonts w:ascii="Times New Roman" w:hAnsi="Times New Roman" w:cs="Times New Roman"/>
                <w:sz w:val="28"/>
                <w:szCs w:val="28"/>
              </w:rPr>
              <w:t>XIII. NGHỊ QUYẾT</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344/2020/NQ-HĐND ngày 22/7/2020</w:t>
            </w:r>
          </w:p>
        </w:tc>
        <w:tc>
          <w:tcPr>
            <w:tcW w:w="3576" w:type="dxa"/>
            <w:vAlign w:val="center"/>
          </w:tcPr>
          <w:p w:rsidR="00F46AD7" w:rsidRPr="00A73CB1" w:rsidRDefault="00F46AD7" w:rsidP="00F46AD7">
            <w:r w:rsidRPr="00A73CB1">
              <w:rPr>
                <w:rStyle w:val="fontstyle01"/>
                <w:color w:val="auto"/>
              </w:rPr>
              <w:t xml:space="preserve">Quy định nội dung và mức chi thực hiện hoạt động sáng </w:t>
            </w:r>
            <w:r w:rsidRPr="00A73CB1">
              <w:rPr>
                <w:rStyle w:val="fontstyle01"/>
                <w:color w:val="auto"/>
              </w:rPr>
              <w:lastRenderedPageBreak/>
              <w:t>kiến trên địa bàn tỉnh Kiên Giang</w:t>
            </w:r>
          </w:p>
        </w:tc>
        <w:tc>
          <w:tcPr>
            <w:tcW w:w="1860" w:type="dxa"/>
            <w:vAlign w:val="center"/>
          </w:tcPr>
          <w:p w:rsidR="00F46AD7" w:rsidRPr="00A73CB1" w:rsidRDefault="00F46AD7" w:rsidP="00F46AD7">
            <w:r w:rsidRPr="00A73CB1">
              <w:rPr>
                <w:rStyle w:val="fontstyle01"/>
                <w:color w:val="auto"/>
              </w:rPr>
              <w:lastRenderedPageBreak/>
              <w:t>01/8/2020</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12/2023/NQ-HĐND ngày 14/7/2023</w:t>
            </w:r>
          </w:p>
        </w:tc>
        <w:tc>
          <w:tcPr>
            <w:tcW w:w="3576" w:type="dxa"/>
            <w:vAlign w:val="center"/>
          </w:tcPr>
          <w:p w:rsidR="00F46AD7" w:rsidRPr="00A73CB1" w:rsidRDefault="00F46AD7" w:rsidP="00F46AD7">
            <w:r w:rsidRPr="00A73CB1">
              <w:rPr>
                <w:rStyle w:val="fontstyle01"/>
                <w:color w:val="auto"/>
              </w:rPr>
              <w:t>Quy định mức chi hỗ trợ đăng ký bảo hộ tài sản trí tuệ trong và ngoài nước đến năm 2030 trên địa bàn tỉnh Kiên Giang</w:t>
            </w:r>
          </w:p>
        </w:tc>
        <w:tc>
          <w:tcPr>
            <w:tcW w:w="1860" w:type="dxa"/>
            <w:vAlign w:val="center"/>
          </w:tcPr>
          <w:p w:rsidR="00F46AD7" w:rsidRPr="00A73CB1" w:rsidRDefault="00F46AD7" w:rsidP="00F46AD7">
            <w:pPr>
              <w:rPr>
                <w:rFonts w:ascii="Times New Roman" w:hAnsi="Times New Roman" w:cs="Times New Roman"/>
                <w:sz w:val="28"/>
                <w:szCs w:val="28"/>
              </w:rPr>
            </w:pPr>
            <w:r w:rsidRPr="00A73CB1">
              <w:rPr>
                <w:rFonts w:ascii="Times New Roman" w:hAnsi="Times New Roman" w:cs="Times New Roman"/>
                <w:sz w:val="28"/>
                <w:szCs w:val="28"/>
              </w:rPr>
              <w:t>24/7/2023</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331/2020/NQ-HĐND ngày 20/7/2020</w:t>
            </w:r>
          </w:p>
        </w:tc>
        <w:tc>
          <w:tcPr>
            <w:tcW w:w="3576" w:type="dxa"/>
            <w:vAlign w:val="center"/>
          </w:tcPr>
          <w:p w:rsidR="00F46AD7" w:rsidRPr="00A73CB1" w:rsidRDefault="00F46AD7" w:rsidP="00F46AD7">
            <w:r w:rsidRPr="00A73CB1">
              <w:rPr>
                <w:rStyle w:val="fontstyle01"/>
                <w:color w:val="auto"/>
              </w:rPr>
              <w:t>Quy định nội dung và mức chi hỗ trợ khởi nghiệp đổi mới sáng tạo trên địa bàn tỉnh Kiên Giang đến năm 2025</w:t>
            </w:r>
          </w:p>
        </w:tc>
        <w:tc>
          <w:tcPr>
            <w:tcW w:w="1860" w:type="dxa"/>
            <w:vAlign w:val="center"/>
          </w:tcPr>
          <w:p w:rsidR="00F46AD7" w:rsidRPr="00A73CB1" w:rsidRDefault="00F46AD7" w:rsidP="00F46AD7">
            <w:pPr>
              <w:rPr>
                <w:rFonts w:ascii="Times New Roman" w:hAnsi="Times New Roman" w:cs="Times New Roman"/>
                <w:sz w:val="28"/>
                <w:szCs w:val="28"/>
              </w:rPr>
            </w:pPr>
            <w:r w:rsidRPr="00A73CB1">
              <w:rPr>
                <w:rFonts w:ascii="Times New Roman" w:hAnsi="Times New Roman" w:cs="Times New Roman"/>
                <w:sz w:val="28"/>
                <w:szCs w:val="28"/>
              </w:rPr>
              <w:t>30/7/2020</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237/2019/NQ-HĐND ngày 26/7/2019</w:t>
            </w:r>
          </w:p>
        </w:tc>
        <w:tc>
          <w:tcPr>
            <w:tcW w:w="3576" w:type="dxa"/>
            <w:vAlign w:val="center"/>
          </w:tcPr>
          <w:p w:rsidR="00F46AD7" w:rsidRPr="00A73CB1" w:rsidRDefault="00F46AD7" w:rsidP="00F46AD7">
            <w:r w:rsidRPr="00A73CB1">
              <w:rPr>
                <w:rStyle w:val="fontstyle01"/>
                <w:color w:val="auto"/>
              </w:rPr>
              <w:t>Quy định mức chi cho hoạt động tổ chức Hội thi sáng tạo kỹ thuật và cuộc thi sáng tạo thanh thiếu niên nhi đồng trên địa bàn tỉnh Kiên Giang</w:t>
            </w:r>
          </w:p>
        </w:tc>
        <w:tc>
          <w:tcPr>
            <w:tcW w:w="1860" w:type="dxa"/>
            <w:vAlign w:val="center"/>
          </w:tcPr>
          <w:p w:rsidR="00F46AD7" w:rsidRPr="00A73CB1" w:rsidRDefault="00F46AD7" w:rsidP="00F46AD7">
            <w:pPr>
              <w:rPr>
                <w:rFonts w:ascii="Times New Roman" w:hAnsi="Times New Roman" w:cs="Times New Roman"/>
                <w:sz w:val="28"/>
                <w:szCs w:val="28"/>
              </w:rPr>
            </w:pPr>
            <w:r w:rsidRPr="00A73CB1">
              <w:rPr>
                <w:rFonts w:ascii="Times New Roman" w:hAnsi="Times New Roman" w:cs="Times New Roman"/>
                <w:sz w:val="28"/>
                <w:szCs w:val="28"/>
              </w:rPr>
              <w:t>05/8/2019</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539/2021/NQ-HĐND ngày 14/01/2021</w:t>
            </w:r>
          </w:p>
        </w:tc>
        <w:tc>
          <w:tcPr>
            <w:tcW w:w="3576" w:type="dxa"/>
            <w:vAlign w:val="center"/>
          </w:tcPr>
          <w:p w:rsidR="00F46AD7" w:rsidRPr="00A73CB1" w:rsidRDefault="00F46AD7" w:rsidP="00F46AD7">
            <w:r w:rsidRPr="00A73CB1">
              <w:rPr>
                <w:rStyle w:val="fontstyle01"/>
                <w:color w:val="auto"/>
              </w:rPr>
              <w:t>Quy định mức chi xây dựng quy chuẩn kỹ thuật địa phương trên địa bàn tỉnh Kiên Giang</w:t>
            </w:r>
          </w:p>
        </w:tc>
        <w:tc>
          <w:tcPr>
            <w:tcW w:w="1860" w:type="dxa"/>
            <w:vAlign w:val="center"/>
          </w:tcPr>
          <w:p w:rsidR="00F46AD7" w:rsidRPr="00A73CB1" w:rsidRDefault="00F46AD7" w:rsidP="00F46AD7">
            <w:r w:rsidRPr="00A73CB1">
              <w:rPr>
                <w:rStyle w:val="fontstyle01"/>
                <w:color w:val="auto"/>
              </w:rPr>
              <w:t>29/01/2021</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28/2023/NQ-HĐND ngày 28/12/2023 của Hội đồng nhân dân tỉnh Kiên Giang</w:t>
            </w:r>
          </w:p>
        </w:tc>
        <w:tc>
          <w:tcPr>
            <w:tcW w:w="3576" w:type="dxa"/>
            <w:vAlign w:val="center"/>
          </w:tcPr>
          <w:p w:rsidR="00F46AD7" w:rsidRPr="00A73CB1" w:rsidRDefault="00F46AD7" w:rsidP="00F46AD7">
            <w:r w:rsidRPr="00A73CB1">
              <w:rPr>
                <w:rStyle w:val="fontstyle01"/>
                <w:color w:val="auto"/>
              </w:rPr>
              <w:t>Ban hành quy định định mức xây dựng dự toán, quản lý sử dụng và quyết toán kinh phí đối với nhiệm vụ khoa học và công nghệ có sử dụng ngân sách nhà nước trên địa bàn tỉnh Kiên Giang</w:t>
            </w:r>
          </w:p>
        </w:tc>
        <w:tc>
          <w:tcPr>
            <w:tcW w:w="1860" w:type="dxa"/>
            <w:vAlign w:val="center"/>
          </w:tcPr>
          <w:p w:rsidR="00F46AD7" w:rsidRPr="00A73CB1" w:rsidRDefault="00F46AD7" w:rsidP="00F46AD7">
            <w:r w:rsidRPr="00A73CB1">
              <w:rPr>
                <w:rStyle w:val="fontstyle01"/>
                <w:color w:val="auto"/>
              </w:rPr>
              <w:t>07/01/2024</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08/2025/NQ-HĐND 29/5/2025</w:t>
            </w:r>
          </w:p>
        </w:tc>
        <w:tc>
          <w:tcPr>
            <w:tcW w:w="3576" w:type="dxa"/>
            <w:vAlign w:val="center"/>
          </w:tcPr>
          <w:p w:rsidR="00F46AD7" w:rsidRPr="00A73CB1" w:rsidRDefault="00F46AD7" w:rsidP="00F46AD7">
            <w:r w:rsidRPr="00A73CB1">
              <w:rPr>
                <w:rStyle w:val="fontstyle01"/>
                <w:color w:val="auto"/>
              </w:rPr>
              <w:t xml:space="preserve">Quy định thẩm quyền quyết định việc mua sắm tài sản, hàng hóa, dịch vụ thuộc lĩnh </w:t>
            </w:r>
            <w:r w:rsidRPr="00A73CB1">
              <w:rPr>
                <w:rStyle w:val="fontstyle01"/>
                <w:color w:val="auto"/>
              </w:rPr>
              <w:lastRenderedPageBreak/>
              <w:t>vực khoa học và công nghệ; thẩm quyền quyết định việc đầu tư, mua sắm các hoạt động ứng dụng công nghệ thông tin trên địa bàn tỉnh An Giang</w:t>
            </w:r>
          </w:p>
        </w:tc>
        <w:tc>
          <w:tcPr>
            <w:tcW w:w="1860" w:type="dxa"/>
            <w:vAlign w:val="center"/>
          </w:tcPr>
          <w:p w:rsidR="00F46AD7" w:rsidRPr="00A73CB1" w:rsidRDefault="00F46AD7" w:rsidP="00F46AD7">
            <w:r w:rsidRPr="00A73CB1">
              <w:rPr>
                <w:rStyle w:val="fontstyle01"/>
                <w:color w:val="auto"/>
              </w:rPr>
              <w:lastRenderedPageBreak/>
              <w:t>29/5/2025</w:t>
            </w:r>
          </w:p>
        </w:tc>
        <w:tc>
          <w:tcPr>
            <w:tcW w:w="2308" w:type="dxa"/>
            <w:vAlign w:val="center"/>
          </w:tcPr>
          <w:p w:rsidR="00F46AD7" w:rsidRPr="00A73CB1" w:rsidRDefault="00F46AD7" w:rsidP="00F46AD7">
            <w:pPr>
              <w:rPr>
                <w:rFonts w:ascii="Times New Roman" w:hAnsi="Times New Roman" w:cs="Times New Roman"/>
                <w:sz w:val="28"/>
                <w:szCs w:val="28"/>
              </w:rPr>
            </w:pPr>
          </w:p>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B51E71" w:rsidRDefault="00CF4747" w:rsidP="00F46AD7">
            <w:pPr>
              <w:rPr>
                <w:i/>
                <w:color w:val="0000CC"/>
              </w:rPr>
            </w:pPr>
            <w:r w:rsidRPr="00B51E71">
              <w:rPr>
                <w:rStyle w:val="fontstyle01"/>
                <w:i/>
                <w:color w:val="0000CC"/>
              </w:rPr>
              <w:t>Nghị quyết số 07/2026/NQ-HĐND ngày 21/5/2026</w:t>
            </w:r>
          </w:p>
        </w:tc>
        <w:tc>
          <w:tcPr>
            <w:tcW w:w="3576" w:type="dxa"/>
            <w:vAlign w:val="center"/>
          </w:tcPr>
          <w:p w:rsidR="00CF4747" w:rsidRPr="00B51E71" w:rsidRDefault="00CF4747" w:rsidP="00CF4747">
            <w:pPr>
              <w:rPr>
                <w:rStyle w:val="fontstyle01"/>
                <w:i/>
                <w:color w:val="0000CC"/>
              </w:rPr>
            </w:pPr>
            <w:r w:rsidRPr="00B51E71">
              <w:rPr>
                <w:rStyle w:val="fontstyle01"/>
                <w:i/>
                <w:color w:val="0000CC"/>
              </w:rPr>
              <w:t>Quy định mức chi thực hiện các nhiệm vụ của Chương trình quốc gia hỗ trợ doanh</w:t>
            </w:r>
          </w:p>
          <w:p w:rsidR="00F46AD7" w:rsidRPr="00B51E71" w:rsidRDefault="00CF4747" w:rsidP="00CF4747">
            <w:pPr>
              <w:rPr>
                <w:i/>
                <w:color w:val="0000CC"/>
              </w:rPr>
            </w:pPr>
            <w:r w:rsidRPr="00B51E71">
              <w:rPr>
                <w:rStyle w:val="fontstyle01"/>
                <w:i/>
                <w:color w:val="0000CC"/>
              </w:rPr>
              <w:t>nghiệp nâng cao năng suất và chất lượng sản phẩm, hàng hóa trên địa bàn tỉnh An Giang giai đoạn 2026 - 2030</w:t>
            </w:r>
          </w:p>
        </w:tc>
        <w:tc>
          <w:tcPr>
            <w:tcW w:w="1860" w:type="dxa"/>
            <w:vAlign w:val="center"/>
          </w:tcPr>
          <w:p w:rsidR="00F46AD7" w:rsidRPr="00B51E71" w:rsidRDefault="00CF4747" w:rsidP="00F46AD7">
            <w:pPr>
              <w:rPr>
                <w:i/>
                <w:color w:val="0000CC"/>
              </w:rPr>
            </w:pPr>
            <w:r w:rsidRPr="00B51E71">
              <w:rPr>
                <w:rStyle w:val="fontstyle01"/>
                <w:i/>
                <w:color w:val="0000CC"/>
              </w:rPr>
              <w:t>21/5/2026</w:t>
            </w:r>
          </w:p>
        </w:tc>
        <w:tc>
          <w:tcPr>
            <w:tcW w:w="2308" w:type="dxa"/>
            <w:vAlign w:val="center"/>
          </w:tcPr>
          <w:p w:rsidR="00F46AD7" w:rsidRPr="00B51E71" w:rsidRDefault="00F46AD7" w:rsidP="00F46AD7">
            <w:pPr>
              <w:rPr>
                <w:rFonts w:ascii="Times New Roman" w:hAnsi="Times New Roman" w:cs="Times New Roman"/>
                <w:i/>
                <w:color w:val="0000CC"/>
                <w:sz w:val="28"/>
                <w:szCs w:val="28"/>
              </w:rPr>
            </w:pPr>
          </w:p>
        </w:tc>
        <w:tc>
          <w:tcPr>
            <w:tcW w:w="2128" w:type="dxa"/>
            <w:vAlign w:val="center"/>
          </w:tcPr>
          <w:p w:rsidR="00F46AD7" w:rsidRPr="00B51E71" w:rsidRDefault="00F46AD7" w:rsidP="00F46AD7">
            <w:pPr>
              <w:rPr>
                <w:i/>
                <w:color w:val="0000CC"/>
              </w:rPr>
            </w:pPr>
            <w:r w:rsidRPr="00B51E71">
              <w:rPr>
                <w:rStyle w:val="fontstyle01"/>
                <w:i/>
                <w:color w:val="0000CC"/>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19/2025/NQ-HĐND ngày 30 tháng 12 năm 2025</w:t>
            </w:r>
          </w:p>
        </w:tc>
        <w:tc>
          <w:tcPr>
            <w:tcW w:w="3576" w:type="dxa"/>
            <w:vAlign w:val="center"/>
          </w:tcPr>
          <w:p w:rsidR="00F46AD7" w:rsidRPr="00A73CB1" w:rsidRDefault="00F46AD7" w:rsidP="00F46AD7">
            <w:r w:rsidRPr="00A73CB1">
              <w:rPr>
                <w:rStyle w:val="fontstyle01"/>
                <w:color w:val="auto"/>
              </w:rPr>
              <w:t>Ban hành Quy định tiêu chí, điều kiện, trình tự, thủ tục, nội dung và mức hỗ trợ đối với sản xuất sản phẩm, cung cấp dịch vụ công nghệ số</w:t>
            </w:r>
          </w:p>
        </w:tc>
        <w:tc>
          <w:tcPr>
            <w:tcW w:w="1860" w:type="dxa"/>
            <w:vAlign w:val="center"/>
          </w:tcPr>
          <w:p w:rsidR="00F46AD7" w:rsidRPr="00A73CB1" w:rsidRDefault="00F46AD7" w:rsidP="00F46AD7">
            <w:r w:rsidRPr="00A73CB1">
              <w:rPr>
                <w:rStyle w:val="fontstyle01"/>
                <w:color w:val="auto"/>
              </w:rPr>
              <w:t xml:space="preserve">09/01/2026 </w:t>
            </w:r>
          </w:p>
        </w:tc>
        <w:tc>
          <w:tcPr>
            <w:tcW w:w="2308" w:type="dxa"/>
            <w:vAlign w:val="center"/>
          </w:tcPr>
          <w:p w:rsidR="00F46AD7" w:rsidRPr="00A73CB1" w:rsidRDefault="00F46AD7" w:rsidP="00F46AD7"/>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F46AD7" w:rsidRPr="00A73CB1" w:rsidRDefault="00F46AD7" w:rsidP="00F46AD7">
            <w:r w:rsidRPr="00A73CB1">
              <w:rPr>
                <w:rStyle w:val="fontstyle01"/>
                <w:color w:val="auto"/>
              </w:rPr>
              <w:t>Nghị quyết số 20/2025/NQ-HĐND ngày 30 tháng 12 năm 2025</w:t>
            </w:r>
          </w:p>
        </w:tc>
        <w:tc>
          <w:tcPr>
            <w:tcW w:w="3576" w:type="dxa"/>
            <w:vAlign w:val="center"/>
          </w:tcPr>
          <w:p w:rsidR="00F46AD7" w:rsidRPr="00A73CB1" w:rsidRDefault="00F46AD7" w:rsidP="00F46AD7">
            <w:r w:rsidRPr="00A73CB1">
              <w:rPr>
                <w:rStyle w:val="fontstyle01"/>
                <w:color w:val="auto"/>
              </w:rPr>
              <w:t>Ban hành Quy định tiêu chí, điều kiện, trình tự, thủ tục, nội dung và mức hỗ trợ dự án khởi nghiệp sáng tạo trong công nghiệp công nghệ số</w:t>
            </w:r>
          </w:p>
        </w:tc>
        <w:tc>
          <w:tcPr>
            <w:tcW w:w="1860" w:type="dxa"/>
            <w:vAlign w:val="center"/>
          </w:tcPr>
          <w:p w:rsidR="00F46AD7" w:rsidRPr="00A73CB1" w:rsidRDefault="00F46AD7" w:rsidP="00F46AD7">
            <w:r w:rsidRPr="00A73CB1">
              <w:rPr>
                <w:rStyle w:val="fontstyle01"/>
                <w:color w:val="auto"/>
              </w:rPr>
              <w:t xml:space="preserve">09/01/2026 </w:t>
            </w:r>
          </w:p>
        </w:tc>
        <w:tc>
          <w:tcPr>
            <w:tcW w:w="2308" w:type="dxa"/>
            <w:vAlign w:val="center"/>
          </w:tcPr>
          <w:p w:rsidR="00F46AD7" w:rsidRPr="00A73CB1" w:rsidRDefault="00F46AD7" w:rsidP="00F46AD7"/>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CB53DD">
        <w:trPr>
          <w:trHeight w:val="316"/>
        </w:trPr>
        <w:tc>
          <w:tcPr>
            <w:tcW w:w="988" w:type="dxa"/>
            <w:vAlign w:val="center"/>
          </w:tcPr>
          <w:p w:rsidR="00F46AD7" w:rsidRPr="00AB00AD" w:rsidRDefault="00F46AD7" w:rsidP="008556E1">
            <w:pPr>
              <w:pStyle w:val="ListParagraph"/>
              <w:numPr>
                <w:ilvl w:val="0"/>
                <w:numId w:val="51"/>
              </w:numPr>
              <w:rPr>
                <w:rFonts w:ascii="Times New Roman" w:hAnsi="Times New Roman" w:cs="Times New Roman"/>
                <w:sz w:val="24"/>
                <w:szCs w:val="24"/>
              </w:rPr>
            </w:pPr>
          </w:p>
        </w:tc>
        <w:tc>
          <w:tcPr>
            <w:tcW w:w="3454" w:type="dxa"/>
            <w:vAlign w:val="center"/>
          </w:tcPr>
          <w:p w:rsidR="009428CE" w:rsidRPr="00A73CB1" w:rsidRDefault="00F46AD7" w:rsidP="009428CE">
            <w:r w:rsidRPr="00A73CB1">
              <w:rPr>
                <w:rStyle w:val="fontstyle01"/>
                <w:color w:val="auto"/>
              </w:rPr>
              <w:t>Nghị quyết số 21/2025/NQ-HĐND</w:t>
            </w:r>
            <w:r w:rsidR="009428CE" w:rsidRPr="00A73CB1">
              <w:rPr>
                <w:rStyle w:val="fontstyle01"/>
                <w:color w:val="auto"/>
              </w:rPr>
              <w:t xml:space="preserve"> ngày 30 tháng 12 năm 2025</w:t>
            </w:r>
          </w:p>
          <w:p w:rsidR="00F46AD7" w:rsidRPr="00A73CB1" w:rsidRDefault="00F46AD7" w:rsidP="00F46AD7"/>
        </w:tc>
        <w:tc>
          <w:tcPr>
            <w:tcW w:w="3576" w:type="dxa"/>
            <w:vAlign w:val="center"/>
          </w:tcPr>
          <w:p w:rsidR="009428CE" w:rsidRPr="00A73CB1" w:rsidRDefault="00F46AD7" w:rsidP="00F46AD7">
            <w:pPr>
              <w:rPr>
                <w:rStyle w:val="fontstyle01"/>
                <w:color w:val="auto"/>
              </w:rPr>
            </w:pPr>
            <w:r w:rsidRPr="00A73CB1">
              <w:rPr>
                <w:rStyle w:val="fontstyle01"/>
                <w:color w:val="auto"/>
              </w:rPr>
              <w:t>Ban hành Quy định chính sách đặc thù cho phát triển công nghiệp bán dẫn; hỗ trợ</w:t>
            </w:r>
            <w:r w:rsidR="009428CE" w:rsidRPr="00A73CB1">
              <w:rPr>
                <w:rStyle w:val="fontstyle01"/>
                <w:color w:val="auto"/>
              </w:rPr>
              <w:t xml:space="preserve"> </w:t>
            </w:r>
          </w:p>
          <w:p w:rsidR="00F46AD7" w:rsidRPr="00A73CB1" w:rsidRDefault="009428CE" w:rsidP="00F46AD7">
            <w:r w:rsidRPr="00A73CB1">
              <w:rPr>
                <w:rStyle w:val="fontstyle01"/>
                <w:color w:val="auto"/>
              </w:rPr>
              <w:t>ưu đãi doanh nghiệp tham gia chuỗi cung ứng bán dẫn</w:t>
            </w:r>
            <w:r w:rsidR="00F46AD7" w:rsidRPr="00A73CB1">
              <w:rPr>
                <w:rStyle w:val="fontstyle01"/>
                <w:color w:val="auto"/>
              </w:rPr>
              <w:t xml:space="preserve"> </w:t>
            </w:r>
          </w:p>
        </w:tc>
        <w:tc>
          <w:tcPr>
            <w:tcW w:w="1860" w:type="dxa"/>
            <w:vAlign w:val="center"/>
          </w:tcPr>
          <w:p w:rsidR="00F46AD7" w:rsidRPr="00A73CB1" w:rsidRDefault="00F46AD7" w:rsidP="00F46AD7">
            <w:r w:rsidRPr="00A73CB1">
              <w:rPr>
                <w:rStyle w:val="fontstyle01"/>
                <w:color w:val="auto"/>
              </w:rPr>
              <w:t xml:space="preserve">09/01/2026 </w:t>
            </w:r>
          </w:p>
        </w:tc>
        <w:tc>
          <w:tcPr>
            <w:tcW w:w="2308" w:type="dxa"/>
            <w:vAlign w:val="center"/>
          </w:tcPr>
          <w:p w:rsidR="00F46AD7" w:rsidRPr="00A73CB1" w:rsidRDefault="00F46AD7" w:rsidP="00F46AD7"/>
        </w:tc>
        <w:tc>
          <w:tcPr>
            <w:tcW w:w="2128" w:type="dxa"/>
            <w:vAlign w:val="center"/>
          </w:tcPr>
          <w:p w:rsidR="00F46AD7" w:rsidRPr="00A73CB1" w:rsidRDefault="00F46AD7" w:rsidP="00F46AD7">
            <w:r w:rsidRPr="00A73CB1">
              <w:rPr>
                <w:rStyle w:val="fontstyle01"/>
                <w:color w:val="auto"/>
              </w:rPr>
              <w:t>Còn hiệu lực toàn bộ</w:t>
            </w:r>
          </w:p>
        </w:tc>
      </w:tr>
      <w:tr w:rsidR="00A73CB1" w:rsidRPr="00A73CB1" w:rsidTr="004E03B0">
        <w:trPr>
          <w:trHeight w:val="532"/>
        </w:trPr>
        <w:tc>
          <w:tcPr>
            <w:tcW w:w="14314" w:type="dxa"/>
            <w:gridSpan w:val="6"/>
            <w:vAlign w:val="center"/>
          </w:tcPr>
          <w:p w:rsidR="009428CE" w:rsidRPr="00A73CB1" w:rsidRDefault="009428CE" w:rsidP="009428CE">
            <w:pPr>
              <w:jc w:val="center"/>
              <w:rPr>
                <w:rStyle w:val="fontstyle01"/>
                <w:color w:val="auto"/>
              </w:rPr>
            </w:pPr>
            <w:r w:rsidRPr="00A73CB1">
              <w:rPr>
                <w:rStyle w:val="fontstyle01"/>
                <w:color w:val="auto"/>
              </w:rPr>
              <w:lastRenderedPageBreak/>
              <w:t>XIII. QUYẾT ĐỊNH</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65/2017/QĐ-UBND ngày 25/9/2017</w:t>
            </w:r>
          </w:p>
        </w:tc>
        <w:tc>
          <w:tcPr>
            <w:tcW w:w="3576" w:type="dxa"/>
            <w:vAlign w:val="center"/>
          </w:tcPr>
          <w:p w:rsidR="006D5C93" w:rsidRPr="00A73CB1" w:rsidRDefault="006D5C93" w:rsidP="006D5C93">
            <w:r w:rsidRPr="00A73CB1">
              <w:rPr>
                <w:rStyle w:val="fontstyle01"/>
                <w:color w:val="auto"/>
              </w:rPr>
              <w:t>Ban hành Quy định về xây dựng, quản lý và sử dụng chung hạ tầng kỹ thuật viễn thông trên địa bàn tỉnh An Giang</w:t>
            </w:r>
          </w:p>
        </w:tc>
        <w:tc>
          <w:tcPr>
            <w:tcW w:w="1860" w:type="dxa"/>
            <w:vAlign w:val="center"/>
          </w:tcPr>
          <w:p w:rsidR="006D5C93" w:rsidRPr="00A73CB1" w:rsidRDefault="006D5C93" w:rsidP="006D5C93">
            <w:r w:rsidRPr="00A73CB1">
              <w:rPr>
                <w:rStyle w:val="fontstyle01"/>
                <w:color w:val="auto"/>
              </w:rPr>
              <w:t>16/10/2017</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41/2021/QĐ-UBND ngày 31/8/2021</w:t>
            </w:r>
          </w:p>
        </w:tc>
        <w:tc>
          <w:tcPr>
            <w:tcW w:w="3576" w:type="dxa"/>
            <w:vAlign w:val="center"/>
          </w:tcPr>
          <w:p w:rsidR="006D5C93" w:rsidRPr="00A73CB1" w:rsidRDefault="006D5C93" w:rsidP="006D5C93">
            <w:r w:rsidRPr="00A73CB1">
              <w:rPr>
                <w:rStyle w:val="fontstyle01"/>
                <w:color w:val="auto"/>
              </w:rPr>
              <w:t>Sửa đổi, bổ sung một số điều của Quy định về xây dựng, quản lý và sử dụng chung hạ tầng kỹ thuật viễn thông trên địa bàn tỉnh An Giang ban hành kèm theo Quyết định số 65/2017/QĐ-UBND</w:t>
            </w:r>
          </w:p>
        </w:tc>
        <w:tc>
          <w:tcPr>
            <w:tcW w:w="1860" w:type="dxa"/>
            <w:vAlign w:val="center"/>
          </w:tcPr>
          <w:p w:rsidR="006D5C93" w:rsidRPr="00A73CB1" w:rsidRDefault="006D5C93" w:rsidP="006D5C93">
            <w:r w:rsidRPr="00A73CB1">
              <w:rPr>
                <w:rStyle w:val="fontstyle01"/>
                <w:color w:val="auto"/>
              </w:rPr>
              <w:t>13/9/2021</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56/2024/QĐ-UBND ngày 01/11/2024</w:t>
            </w:r>
          </w:p>
        </w:tc>
        <w:tc>
          <w:tcPr>
            <w:tcW w:w="3576" w:type="dxa"/>
            <w:vAlign w:val="center"/>
          </w:tcPr>
          <w:p w:rsidR="006D5C93" w:rsidRPr="00A73CB1" w:rsidRDefault="006D5C93" w:rsidP="006D5C93">
            <w:r w:rsidRPr="00A73CB1">
              <w:rPr>
                <w:rStyle w:val="fontstyle01"/>
                <w:color w:val="auto"/>
              </w:rPr>
              <w:t>Ban hành Quy chế quản lý, vận hành và khai thác Nền tảng tích hợp, chia sẻ dữ liệu tỉnh An Giang</w:t>
            </w:r>
          </w:p>
        </w:tc>
        <w:tc>
          <w:tcPr>
            <w:tcW w:w="1860" w:type="dxa"/>
            <w:vAlign w:val="center"/>
          </w:tcPr>
          <w:p w:rsidR="006D5C93" w:rsidRPr="00A73CB1" w:rsidRDefault="006D5C93" w:rsidP="006D5C93">
            <w:r w:rsidRPr="00A73CB1">
              <w:rPr>
                <w:rStyle w:val="fontstyle01"/>
                <w:color w:val="auto"/>
              </w:rPr>
              <w:t>14/11/2024</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58/2024/QĐ-UBND ngày 24/12/2024</w:t>
            </w:r>
          </w:p>
        </w:tc>
        <w:tc>
          <w:tcPr>
            <w:tcW w:w="3576" w:type="dxa"/>
            <w:vAlign w:val="center"/>
          </w:tcPr>
          <w:p w:rsidR="006D5C93" w:rsidRPr="00A73CB1" w:rsidRDefault="006D5C93" w:rsidP="006D5C93">
            <w:r w:rsidRPr="00A73CB1">
              <w:rPr>
                <w:rStyle w:val="fontstyle01"/>
                <w:color w:val="auto"/>
              </w:rPr>
              <w:t>Ban hành Quy chế quản lý, vận hành, kết nối, bảo đảm an toàn thông tin và sử dụng Mạng truyền số liệu chuyên dùng trên địa bàn tỉnh An Giang.</w:t>
            </w:r>
          </w:p>
        </w:tc>
        <w:tc>
          <w:tcPr>
            <w:tcW w:w="1860" w:type="dxa"/>
            <w:vAlign w:val="center"/>
          </w:tcPr>
          <w:p w:rsidR="006D5C93" w:rsidRPr="00A73CB1" w:rsidRDefault="006D5C93" w:rsidP="006D5C93">
            <w:r w:rsidRPr="00A73CB1">
              <w:rPr>
                <w:rStyle w:val="fontstyle01"/>
                <w:color w:val="auto"/>
              </w:rPr>
              <w:t>03/01/2025</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08/2021/QĐ-UBND ngày 02/02/2021</w:t>
            </w:r>
          </w:p>
        </w:tc>
        <w:tc>
          <w:tcPr>
            <w:tcW w:w="3576" w:type="dxa"/>
            <w:vAlign w:val="center"/>
          </w:tcPr>
          <w:p w:rsidR="006D5C93" w:rsidRPr="00A73CB1" w:rsidRDefault="006D5C93" w:rsidP="006D5C93">
            <w:r w:rsidRPr="00A73CB1">
              <w:rPr>
                <w:rStyle w:val="fontstyle01"/>
                <w:color w:val="auto"/>
              </w:rPr>
              <w:t xml:space="preserve">Ban hành quy chế Quản lý ứng dụng công nghệ thông tin, khai thác, sử dụng, kết nối và chia sẻ dữ liệu số các hệ thống thông tin, phần mềm dùng chung trong hoạt </w:t>
            </w:r>
          </w:p>
          <w:p w:rsidR="006D5C93" w:rsidRPr="00A73CB1" w:rsidRDefault="006D5C93" w:rsidP="006D5C93">
            <w:r w:rsidRPr="00A73CB1">
              <w:rPr>
                <w:rStyle w:val="fontstyle01"/>
                <w:color w:val="auto"/>
              </w:rPr>
              <w:lastRenderedPageBreak/>
              <w:t>động của cơ quan nhà nước trên địa bàn tỉnh An Giang</w:t>
            </w:r>
          </w:p>
        </w:tc>
        <w:tc>
          <w:tcPr>
            <w:tcW w:w="1860" w:type="dxa"/>
            <w:vAlign w:val="center"/>
          </w:tcPr>
          <w:p w:rsidR="006D5C93" w:rsidRPr="00A73CB1" w:rsidRDefault="006D5C93" w:rsidP="006D5C93">
            <w:r w:rsidRPr="00A73CB1">
              <w:rPr>
                <w:rStyle w:val="fontstyle01"/>
                <w:color w:val="auto"/>
              </w:rPr>
              <w:lastRenderedPageBreak/>
              <w:t>19/02/2021</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55/2021/QĐ-UBND ngày 08/11/2021</w:t>
            </w:r>
          </w:p>
        </w:tc>
        <w:tc>
          <w:tcPr>
            <w:tcW w:w="3576" w:type="dxa"/>
            <w:vAlign w:val="center"/>
          </w:tcPr>
          <w:p w:rsidR="006D5C93" w:rsidRPr="00A73CB1" w:rsidRDefault="006D5C93" w:rsidP="006D5C93">
            <w:r w:rsidRPr="00A73CB1">
              <w:rPr>
                <w:rStyle w:val="fontstyle01"/>
                <w:color w:val="auto"/>
              </w:rPr>
              <w:t>Sửa đổi, bổ sung một số điều của Quy chế Quản lý ứng dụng công nghệ thông tin, khai thác, sử dụng, kết nối và chia sẻ dữ liệu số các hệ thống thông tin, phần mềm dùng chung trong hoạt động của cơ quan nhà nước trên địa bàn tỉnh An Giang</w:t>
            </w:r>
          </w:p>
        </w:tc>
        <w:tc>
          <w:tcPr>
            <w:tcW w:w="1860" w:type="dxa"/>
            <w:vAlign w:val="center"/>
          </w:tcPr>
          <w:p w:rsidR="006D5C93" w:rsidRPr="00A73CB1" w:rsidRDefault="006D5C93" w:rsidP="006D5C93">
            <w:r w:rsidRPr="00A73CB1">
              <w:rPr>
                <w:rStyle w:val="fontstyle01"/>
                <w:color w:val="auto"/>
              </w:rPr>
              <w:t>29/11/2021</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57/2021/QĐ-UBND ngày 26 tháng 11 năm 2021</w:t>
            </w:r>
          </w:p>
        </w:tc>
        <w:tc>
          <w:tcPr>
            <w:tcW w:w="3576" w:type="dxa"/>
            <w:vAlign w:val="center"/>
          </w:tcPr>
          <w:p w:rsidR="006D5C93" w:rsidRPr="00A73CB1" w:rsidRDefault="006D5C93" w:rsidP="006D5C93">
            <w:r w:rsidRPr="00A73CB1">
              <w:rPr>
                <w:rStyle w:val="fontstyle01"/>
                <w:color w:val="auto"/>
              </w:rPr>
              <w:t xml:space="preserve">Ban hành Quy chế xét tặng Giải thưởng khoa học và công nghệ tỉnh An Giang </w:t>
            </w:r>
          </w:p>
        </w:tc>
        <w:tc>
          <w:tcPr>
            <w:tcW w:w="1860" w:type="dxa"/>
            <w:vAlign w:val="center"/>
          </w:tcPr>
          <w:p w:rsidR="006D5C93" w:rsidRPr="00A73CB1" w:rsidRDefault="006D5C93" w:rsidP="006D5C93">
            <w:r w:rsidRPr="00A73CB1">
              <w:rPr>
                <w:rStyle w:val="fontstyle01"/>
                <w:color w:val="auto"/>
              </w:rPr>
              <w:t>09/11/2021</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09/2015/QĐ-UBND 17 tháng 4 năm 2015</w:t>
            </w:r>
          </w:p>
        </w:tc>
        <w:tc>
          <w:tcPr>
            <w:tcW w:w="3576" w:type="dxa"/>
            <w:vAlign w:val="center"/>
          </w:tcPr>
          <w:p w:rsidR="006D5C93" w:rsidRPr="00A73CB1" w:rsidRDefault="006D5C93" w:rsidP="006D5C93">
            <w:r w:rsidRPr="00A73CB1">
              <w:rPr>
                <w:rStyle w:val="fontstyle01"/>
                <w:color w:val="auto"/>
              </w:rPr>
              <w:t>Ban hành quy định về hoạt động tư vấn, phản biện và giám định xã hội của Liên hiệp các Hội Khoa học và Kỹ thuật tỉnh An Giang</w:t>
            </w:r>
          </w:p>
        </w:tc>
        <w:tc>
          <w:tcPr>
            <w:tcW w:w="1860" w:type="dxa"/>
            <w:vAlign w:val="center"/>
          </w:tcPr>
          <w:p w:rsidR="006D5C93" w:rsidRPr="00A73CB1" w:rsidRDefault="006D5C93" w:rsidP="006D5C93">
            <w:r w:rsidRPr="00A73CB1">
              <w:rPr>
                <w:rStyle w:val="fontstyle01"/>
                <w:color w:val="auto"/>
              </w:rPr>
              <w:t>27/4/2015</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19/2016/QĐ-UBND ngày 30/6/2016</w:t>
            </w:r>
          </w:p>
        </w:tc>
        <w:tc>
          <w:tcPr>
            <w:tcW w:w="3576" w:type="dxa"/>
            <w:vAlign w:val="center"/>
          </w:tcPr>
          <w:p w:rsidR="006D5C93" w:rsidRPr="00A73CB1" w:rsidRDefault="006D5C93" w:rsidP="006D5C93">
            <w:r w:rsidRPr="00A73CB1">
              <w:rPr>
                <w:rStyle w:val="fontstyle01"/>
                <w:color w:val="auto"/>
              </w:rPr>
              <w:t>Ban hành Quy định về định mức xây dựng, phân bổ dự toán và quyết toán kinh phí đối với nhiệm vụ khoa học và công nghệ có sử dụng ngân sách nhà nước trên địa bàn tỉnh Kiên Giang</w:t>
            </w:r>
          </w:p>
        </w:tc>
        <w:tc>
          <w:tcPr>
            <w:tcW w:w="1860" w:type="dxa"/>
            <w:vAlign w:val="center"/>
          </w:tcPr>
          <w:p w:rsidR="006D5C93" w:rsidRPr="00A73CB1" w:rsidRDefault="006D5C93" w:rsidP="006D5C93">
            <w:r w:rsidRPr="00A73CB1">
              <w:rPr>
                <w:rStyle w:val="fontstyle01"/>
                <w:color w:val="auto"/>
              </w:rPr>
              <w:t>10/7/2016</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B51E71">
        <w:trPr>
          <w:trHeight w:val="1623"/>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63/2016/QĐ-UBND ngày 13/9/2016</w:t>
            </w:r>
          </w:p>
        </w:tc>
        <w:tc>
          <w:tcPr>
            <w:tcW w:w="3576" w:type="dxa"/>
            <w:vAlign w:val="center"/>
          </w:tcPr>
          <w:p w:rsidR="006D5C93" w:rsidRPr="00A73CB1" w:rsidRDefault="006D5C93" w:rsidP="006D5C93">
            <w:r w:rsidRPr="00A73CB1">
              <w:rPr>
                <w:rStyle w:val="fontstyle01"/>
                <w:color w:val="auto"/>
              </w:rPr>
              <w:t>Ban hành Quy chế quản lý và sử dụng hệ thống thư điện tử tỉnh An Giang trong hoạt động của cơ quan nhà nước.</w:t>
            </w:r>
          </w:p>
        </w:tc>
        <w:tc>
          <w:tcPr>
            <w:tcW w:w="1860" w:type="dxa"/>
            <w:vAlign w:val="center"/>
          </w:tcPr>
          <w:p w:rsidR="006D5C93" w:rsidRPr="00A73CB1" w:rsidRDefault="006D5C93" w:rsidP="006D5C93">
            <w:r w:rsidRPr="00A73CB1">
              <w:rPr>
                <w:rStyle w:val="fontstyle01"/>
                <w:color w:val="auto"/>
              </w:rPr>
              <w:t>24/9/2016</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50/2018/QĐ-UBND ngày 28/11/2018</w:t>
            </w:r>
          </w:p>
        </w:tc>
        <w:tc>
          <w:tcPr>
            <w:tcW w:w="3576" w:type="dxa"/>
            <w:vAlign w:val="center"/>
          </w:tcPr>
          <w:p w:rsidR="006D5C93" w:rsidRPr="00A73CB1" w:rsidRDefault="006D5C93" w:rsidP="006D5C93">
            <w:r w:rsidRPr="00A73CB1">
              <w:rPr>
                <w:rStyle w:val="fontstyle01"/>
                <w:color w:val="auto"/>
              </w:rPr>
              <w:t>Ban hành Quy chế tiếp nhận, xử lý, phát hành và quản lý văn bản điện tử giữa các cơ quan Nhà nước trên địa bàn tỉnh An Giang</w:t>
            </w:r>
          </w:p>
        </w:tc>
        <w:tc>
          <w:tcPr>
            <w:tcW w:w="1860" w:type="dxa"/>
            <w:vAlign w:val="center"/>
          </w:tcPr>
          <w:p w:rsidR="006D5C93" w:rsidRPr="00A73CB1" w:rsidRDefault="006D5C93" w:rsidP="006D5C93">
            <w:r w:rsidRPr="00A73CB1">
              <w:rPr>
                <w:rStyle w:val="fontstyle01"/>
                <w:color w:val="auto"/>
              </w:rPr>
              <w:t>17/12/2018</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81/2019/QĐ-UBND ngày 27/12/2019</w:t>
            </w:r>
          </w:p>
        </w:tc>
        <w:tc>
          <w:tcPr>
            <w:tcW w:w="3576" w:type="dxa"/>
            <w:vAlign w:val="center"/>
          </w:tcPr>
          <w:p w:rsidR="006D5C93" w:rsidRPr="00A73CB1" w:rsidRDefault="006D5C93" w:rsidP="006D5C93">
            <w:r w:rsidRPr="00A73CB1">
              <w:rPr>
                <w:rStyle w:val="fontstyle01"/>
                <w:color w:val="auto"/>
              </w:rPr>
              <w:t>Sửa đổi, bổ sung một số điều của Quy chế ban hành kèm theo Quyết định số 50/2018/QĐ-UBND ngày 28 tháng 11 năm 2018 của Ủy ban nhân dân tỉnh An Giang</w:t>
            </w:r>
          </w:p>
        </w:tc>
        <w:tc>
          <w:tcPr>
            <w:tcW w:w="1860" w:type="dxa"/>
            <w:vAlign w:val="center"/>
          </w:tcPr>
          <w:p w:rsidR="006D5C93" w:rsidRPr="00A73CB1" w:rsidRDefault="006D5C93" w:rsidP="006D5C93">
            <w:r w:rsidRPr="00A73CB1">
              <w:rPr>
                <w:rStyle w:val="fontstyle01"/>
                <w:color w:val="auto"/>
              </w:rPr>
              <w:t>14/01/2020</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47/2024/QĐ-UBND ngày 18/10/2024</w:t>
            </w:r>
          </w:p>
        </w:tc>
        <w:tc>
          <w:tcPr>
            <w:tcW w:w="3576" w:type="dxa"/>
            <w:vAlign w:val="center"/>
          </w:tcPr>
          <w:p w:rsidR="006D5C93" w:rsidRPr="00A73CB1" w:rsidRDefault="006D5C93" w:rsidP="006D5C93">
            <w:r w:rsidRPr="00A73CB1">
              <w:rPr>
                <w:rStyle w:val="fontstyle01"/>
                <w:color w:val="auto"/>
              </w:rPr>
              <w:t>Sửa đổi, bổ sung một số điều của Quy chế ban hành kèm theo Quyết định số 50/2018/QĐ-UBND ngày 28 tháng 11 năm 2018 của Ủy ban nhân dân tỉnh An Giang ban hành Quy chế tiếp nhận, xử lý, phát hành và quản lý văn bản điện tử giữa các cơ quan nhà nước trên địa bàn tỉnh An Giang</w:t>
            </w:r>
          </w:p>
        </w:tc>
        <w:tc>
          <w:tcPr>
            <w:tcW w:w="1860" w:type="dxa"/>
            <w:vAlign w:val="center"/>
          </w:tcPr>
          <w:p w:rsidR="006D5C93" w:rsidRPr="00A73CB1" w:rsidRDefault="006D5C93" w:rsidP="006D5C93">
            <w:r w:rsidRPr="00A73CB1">
              <w:rPr>
                <w:rStyle w:val="fontstyle01"/>
                <w:color w:val="auto"/>
              </w:rPr>
              <w:t>31/10/2024</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71/2019/QĐ-UBND ngày 20/12/2019</w:t>
            </w:r>
          </w:p>
        </w:tc>
        <w:tc>
          <w:tcPr>
            <w:tcW w:w="3576" w:type="dxa"/>
            <w:vAlign w:val="center"/>
          </w:tcPr>
          <w:p w:rsidR="006D5C93" w:rsidRPr="00A73CB1" w:rsidRDefault="006D5C93" w:rsidP="006D5C93">
            <w:r w:rsidRPr="00A73CB1">
              <w:rPr>
                <w:rStyle w:val="fontstyle01"/>
                <w:color w:val="auto"/>
              </w:rPr>
              <w:t xml:space="preserve">Ban hành Quy định hỗ trợ thúc đẩy hoạt động chuyển giao, ứng dụng và đổi mới </w:t>
            </w:r>
            <w:r w:rsidRPr="00A73CB1">
              <w:rPr>
                <w:rStyle w:val="fontstyle01"/>
                <w:color w:val="auto"/>
              </w:rPr>
              <w:lastRenderedPageBreak/>
              <w:t>công nghệ trên địa bàn tỉnh An Giang</w:t>
            </w:r>
          </w:p>
        </w:tc>
        <w:tc>
          <w:tcPr>
            <w:tcW w:w="1860" w:type="dxa"/>
            <w:vAlign w:val="center"/>
          </w:tcPr>
          <w:p w:rsidR="006D5C93" w:rsidRPr="00A73CB1" w:rsidRDefault="006D5C93" w:rsidP="006D5C93">
            <w:r w:rsidRPr="00A73CB1">
              <w:rPr>
                <w:rStyle w:val="fontstyle01"/>
                <w:color w:val="auto"/>
              </w:rPr>
              <w:lastRenderedPageBreak/>
              <w:t>03/01/2020</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16/2023/QĐ-UBND ngày 15/8/2023</w:t>
            </w:r>
          </w:p>
        </w:tc>
        <w:tc>
          <w:tcPr>
            <w:tcW w:w="3576" w:type="dxa"/>
            <w:vAlign w:val="center"/>
          </w:tcPr>
          <w:p w:rsidR="006D5C93" w:rsidRPr="00A73CB1" w:rsidRDefault="006D5C93" w:rsidP="006D5C93">
            <w:r w:rsidRPr="00A73CB1">
              <w:rPr>
                <w:rStyle w:val="fontstyle01"/>
                <w:color w:val="auto"/>
              </w:rPr>
              <w:t>Sửa đổi, bổ sung một số điều của Quyết định 71/2019/QĐ-UBND ngày 20/12/2019 của Ủy ban nhân dân tỉnh An Giang ban hành Quy định hỗ trợ thúc đẩy hoạt động chuyển giao, ứng dụng và đổi mới công nghệ trên địa bàn tỉnh An Giang</w:t>
            </w:r>
          </w:p>
        </w:tc>
        <w:tc>
          <w:tcPr>
            <w:tcW w:w="1860" w:type="dxa"/>
            <w:vAlign w:val="center"/>
          </w:tcPr>
          <w:p w:rsidR="006D5C93" w:rsidRPr="00A73CB1" w:rsidRDefault="006D5C93" w:rsidP="006D5C93">
            <w:r w:rsidRPr="00A73CB1">
              <w:rPr>
                <w:rStyle w:val="fontstyle01"/>
                <w:color w:val="auto"/>
              </w:rPr>
              <w:t>10/5/2023</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66/2019/QĐ-UBND ngày 13/12/2019</w:t>
            </w:r>
          </w:p>
        </w:tc>
        <w:tc>
          <w:tcPr>
            <w:tcW w:w="3576" w:type="dxa"/>
            <w:vAlign w:val="center"/>
          </w:tcPr>
          <w:p w:rsidR="006D5C93" w:rsidRPr="00A73CB1" w:rsidRDefault="006D5C93" w:rsidP="006D5C93">
            <w:r w:rsidRPr="00A73CB1">
              <w:rPr>
                <w:rStyle w:val="fontstyle01"/>
                <w:color w:val="auto"/>
              </w:rPr>
              <w:t xml:space="preserve">Ban hành Quy định về hoạt động khoa học và công nghệ trên địa bàn tỉnh An Giang </w:t>
            </w:r>
          </w:p>
        </w:tc>
        <w:tc>
          <w:tcPr>
            <w:tcW w:w="1860" w:type="dxa"/>
            <w:vAlign w:val="center"/>
          </w:tcPr>
          <w:p w:rsidR="006D5C93" w:rsidRPr="00A73CB1" w:rsidRDefault="006D5C93" w:rsidP="006D5C93">
            <w:r w:rsidRPr="00A73CB1">
              <w:rPr>
                <w:rStyle w:val="fontstyle01"/>
                <w:color w:val="auto"/>
              </w:rPr>
              <w:t>24/12/2019</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03/2024/QĐ-UBND 16/02/2024</w:t>
            </w:r>
          </w:p>
        </w:tc>
        <w:tc>
          <w:tcPr>
            <w:tcW w:w="3576" w:type="dxa"/>
            <w:vAlign w:val="center"/>
          </w:tcPr>
          <w:p w:rsidR="006D5C93" w:rsidRPr="00A73CB1" w:rsidRDefault="006D5C93" w:rsidP="006D5C93">
            <w:r w:rsidRPr="00A73CB1">
              <w:rPr>
                <w:rStyle w:val="fontstyle01"/>
                <w:color w:val="auto"/>
              </w:rPr>
              <w:t>Sửa đổi, bổ sung một số điều của Quy định về hoạt động khoa học và công nghệ trên địa bàn tỉnh An Giang ban hành kèm theo Quyết định số 66/2019/QĐ-UBND</w:t>
            </w:r>
          </w:p>
        </w:tc>
        <w:tc>
          <w:tcPr>
            <w:tcW w:w="1860" w:type="dxa"/>
            <w:vAlign w:val="center"/>
          </w:tcPr>
          <w:p w:rsidR="006D5C93" w:rsidRPr="00A73CB1" w:rsidRDefault="006D5C93" w:rsidP="006D5C93">
            <w:r w:rsidRPr="00A73CB1">
              <w:rPr>
                <w:rStyle w:val="fontstyle01"/>
                <w:color w:val="auto"/>
              </w:rPr>
              <w:t>20/3/2024</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39/2022/QĐ-UBND ngày 11/9/2022</w:t>
            </w:r>
          </w:p>
        </w:tc>
        <w:tc>
          <w:tcPr>
            <w:tcW w:w="3576" w:type="dxa"/>
            <w:vAlign w:val="center"/>
          </w:tcPr>
          <w:p w:rsidR="006D5C93" w:rsidRPr="00A73CB1" w:rsidRDefault="006D5C93" w:rsidP="006D5C93">
            <w:r w:rsidRPr="00A73CB1">
              <w:rPr>
                <w:rStyle w:val="fontstyle01"/>
                <w:color w:val="auto"/>
              </w:rPr>
              <w:t>Phân cấp thẩm quyền quyết định xử lý tài sản trang bị khi kết thúc nhiệm vụ khoa học và công nghệ sử dụng vốn nhà nước thuộc quản lý của tỉnh An Giang</w:t>
            </w:r>
          </w:p>
        </w:tc>
        <w:tc>
          <w:tcPr>
            <w:tcW w:w="1860" w:type="dxa"/>
            <w:vAlign w:val="center"/>
          </w:tcPr>
          <w:p w:rsidR="006D5C93" w:rsidRPr="00A73CB1" w:rsidRDefault="006D5C93" w:rsidP="006D5C93">
            <w:r w:rsidRPr="00A73CB1">
              <w:rPr>
                <w:rStyle w:val="fontstyle01"/>
                <w:color w:val="auto"/>
              </w:rPr>
              <w:t>22/11/2022</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CB53DD">
        <w:trPr>
          <w:trHeight w:val="316"/>
        </w:trPr>
        <w:tc>
          <w:tcPr>
            <w:tcW w:w="988" w:type="dxa"/>
            <w:vAlign w:val="center"/>
          </w:tcPr>
          <w:p w:rsidR="006D5C93" w:rsidRPr="00AB00AD" w:rsidRDefault="006D5C93" w:rsidP="008556E1">
            <w:pPr>
              <w:pStyle w:val="ListParagraph"/>
              <w:numPr>
                <w:ilvl w:val="0"/>
                <w:numId w:val="52"/>
              </w:numPr>
              <w:rPr>
                <w:rFonts w:ascii="Times New Roman" w:hAnsi="Times New Roman" w:cs="Times New Roman"/>
                <w:sz w:val="28"/>
                <w:szCs w:val="28"/>
              </w:rPr>
            </w:pPr>
          </w:p>
        </w:tc>
        <w:tc>
          <w:tcPr>
            <w:tcW w:w="3454" w:type="dxa"/>
            <w:vAlign w:val="center"/>
          </w:tcPr>
          <w:p w:rsidR="006D5C93" w:rsidRPr="00A73CB1" w:rsidRDefault="006D5C93" w:rsidP="006D5C93">
            <w:r w:rsidRPr="00A73CB1">
              <w:rPr>
                <w:rStyle w:val="fontstyle01"/>
                <w:color w:val="auto"/>
              </w:rPr>
              <w:t>Quyết định số 35/2024/QĐ-UBND ngày 28/11/2024</w:t>
            </w:r>
          </w:p>
        </w:tc>
        <w:tc>
          <w:tcPr>
            <w:tcW w:w="3576" w:type="dxa"/>
            <w:vAlign w:val="center"/>
          </w:tcPr>
          <w:p w:rsidR="006D5C93" w:rsidRPr="00A73CB1" w:rsidRDefault="006D5C93" w:rsidP="006D5C93">
            <w:r w:rsidRPr="00A73CB1">
              <w:rPr>
                <w:rStyle w:val="fontstyle01"/>
                <w:color w:val="auto"/>
              </w:rPr>
              <w:t xml:space="preserve">Ban hành quy định về hoạt động sáng kiến trên địa bàn tỉnh Kiên Giang </w:t>
            </w:r>
          </w:p>
        </w:tc>
        <w:tc>
          <w:tcPr>
            <w:tcW w:w="1860" w:type="dxa"/>
            <w:vAlign w:val="center"/>
          </w:tcPr>
          <w:p w:rsidR="006D5C93" w:rsidRPr="00A73CB1" w:rsidRDefault="006D5C93" w:rsidP="006D5C93">
            <w:r w:rsidRPr="00A73CB1">
              <w:rPr>
                <w:rStyle w:val="fontstyle01"/>
                <w:color w:val="auto"/>
              </w:rPr>
              <w:t>09/12/2024</w:t>
            </w:r>
          </w:p>
        </w:tc>
        <w:tc>
          <w:tcPr>
            <w:tcW w:w="2308" w:type="dxa"/>
            <w:vAlign w:val="center"/>
          </w:tcPr>
          <w:p w:rsidR="006D5C93" w:rsidRPr="00A73CB1" w:rsidRDefault="006D5C93" w:rsidP="006D5C93">
            <w:pPr>
              <w:rPr>
                <w:rFonts w:ascii="Times New Roman" w:hAnsi="Times New Roman" w:cs="Times New Roman"/>
                <w:sz w:val="28"/>
                <w:szCs w:val="28"/>
              </w:rPr>
            </w:pPr>
          </w:p>
        </w:tc>
        <w:tc>
          <w:tcPr>
            <w:tcW w:w="2128" w:type="dxa"/>
            <w:vAlign w:val="center"/>
          </w:tcPr>
          <w:p w:rsidR="006D5C93" w:rsidRPr="00A73CB1" w:rsidRDefault="006D5C93" w:rsidP="006D5C93">
            <w:r w:rsidRPr="00A73CB1">
              <w:rPr>
                <w:rStyle w:val="fontstyle01"/>
                <w:color w:val="auto"/>
              </w:rPr>
              <w:t>Còn hiệu lực toàn bộ</w:t>
            </w:r>
          </w:p>
        </w:tc>
      </w:tr>
      <w:tr w:rsidR="00A73CB1" w:rsidRPr="00A73CB1" w:rsidTr="004E03B0">
        <w:trPr>
          <w:trHeight w:val="656"/>
        </w:trPr>
        <w:tc>
          <w:tcPr>
            <w:tcW w:w="14314" w:type="dxa"/>
            <w:gridSpan w:val="6"/>
            <w:shd w:val="clear" w:color="auto" w:fill="E5B8B7" w:themeFill="accent2" w:themeFillTint="66"/>
            <w:vAlign w:val="center"/>
          </w:tcPr>
          <w:p w:rsidR="0066237E" w:rsidRPr="00A73CB1" w:rsidRDefault="0066237E" w:rsidP="00F0164C">
            <w:pPr>
              <w:jc w:val="center"/>
              <w:rPr>
                <w:rStyle w:val="fontstyle01"/>
                <w:b/>
                <w:color w:val="auto"/>
              </w:rPr>
            </w:pPr>
            <w:r w:rsidRPr="00A73CB1">
              <w:rPr>
                <w:rStyle w:val="fontstyle01"/>
                <w:b/>
                <w:color w:val="auto"/>
              </w:rPr>
              <w:lastRenderedPageBreak/>
              <w:t xml:space="preserve">XIV. </w:t>
            </w:r>
            <w:r w:rsidR="00B57119" w:rsidRPr="00A73CB1">
              <w:rPr>
                <w:rFonts w:ascii="Times New Roman" w:hAnsi="Times New Roman" w:cs="Times New Roman"/>
                <w:b/>
                <w:sz w:val="28"/>
                <w:szCs w:val="28"/>
              </w:rPr>
              <w:t>LĨNH VỰC</w:t>
            </w:r>
            <w:r w:rsidRPr="00A73CB1">
              <w:rPr>
                <w:rStyle w:val="fontstyle01"/>
                <w:b/>
                <w:color w:val="auto"/>
              </w:rPr>
              <w:t xml:space="preserve"> NỘI VỤ</w:t>
            </w:r>
            <w:r w:rsidR="00AF7D99">
              <w:rPr>
                <w:rStyle w:val="fontstyle01"/>
                <w:b/>
                <w:color w:val="auto"/>
              </w:rPr>
              <w:t>: 1</w:t>
            </w:r>
            <w:r w:rsidR="003B14CF">
              <w:rPr>
                <w:rStyle w:val="fontstyle01"/>
                <w:b/>
                <w:color w:val="auto"/>
              </w:rPr>
              <w:t>3</w:t>
            </w:r>
            <w:r w:rsidR="00AF7D99" w:rsidRPr="00A73CB1">
              <w:rPr>
                <w:rStyle w:val="fontstyle01"/>
                <w:b/>
                <w:color w:val="auto"/>
              </w:rPr>
              <w:t xml:space="preserve"> NGHỊ QUYẾT, </w:t>
            </w:r>
            <w:r w:rsidR="00AF7D99">
              <w:rPr>
                <w:rStyle w:val="fontstyle01"/>
                <w:b/>
                <w:color w:val="auto"/>
              </w:rPr>
              <w:t>0</w:t>
            </w:r>
            <w:r w:rsidR="00F0164C">
              <w:rPr>
                <w:rStyle w:val="fontstyle01"/>
                <w:b/>
                <w:color w:val="auto"/>
              </w:rPr>
              <w:t>8</w:t>
            </w:r>
            <w:r w:rsidR="00AF7D99" w:rsidRPr="00A73CB1">
              <w:rPr>
                <w:rStyle w:val="fontstyle01"/>
                <w:b/>
                <w:color w:val="auto"/>
              </w:rPr>
              <w:t xml:space="preserve"> QUYẾT ĐỊNH</w:t>
            </w:r>
            <w:r w:rsidRPr="00A73CB1">
              <w:rPr>
                <w:rStyle w:val="fontstyle01"/>
                <w:b/>
                <w:color w:val="auto"/>
              </w:rPr>
              <w:t xml:space="preserve"> (</w:t>
            </w:r>
            <w:r w:rsidR="003B14CF">
              <w:rPr>
                <w:rStyle w:val="fontstyle01"/>
                <w:b/>
                <w:color w:val="auto"/>
              </w:rPr>
              <w:t>2</w:t>
            </w:r>
            <w:r w:rsidR="00F0164C">
              <w:rPr>
                <w:rStyle w:val="fontstyle01"/>
                <w:b/>
                <w:color w:val="auto"/>
              </w:rPr>
              <w:t>1</w:t>
            </w:r>
            <w:r w:rsidRPr="00A73CB1">
              <w:rPr>
                <w:rStyle w:val="fontstyle01"/>
                <w:b/>
                <w:color w:val="auto"/>
              </w:rPr>
              <w:t xml:space="preserve"> VBQPPL)</w:t>
            </w:r>
          </w:p>
        </w:tc>
      </w:tr>
      <w:tr w:rsidR="00A73CB1" w:rsidRPr="00A73CB1" w:rsidTr="004E03B0">
        <w:trPr>
          <w:trHeight w:val="553"/>
        </w:trPr>
        <w:tc>
          <w:tcPr>
            <w:tcW w:w="14314" w:type="dxa"/>
            <w:gridSpan w:val="6"/>
            <w:vAlign w:val="center"/>
          </w:tcPr>
          <w:p w:rsidR="0066237E" w:rsidRPr="00A73CB1" w:rsidRDefault="0066237E" w:rsidP="0066237E">
            <w:pPr>
              <w:jc w:val="center"/>
              <w:rPr>
                <w:rStyle w:val="fontstyle01"/>
                <w:color w:val="auto"/>
              </w:rPr>
            </w:pPr>
            <w:r w:rsidRPr="00A73CB1">
              <w:rPr>
                <w:rStyle w:val="fontstyle01"/>
                <w:color w:val="auto"/>
              </w:rPr>
              <w:t>XIV. NGHỊ QUYẾT</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11/2021/NQ-HĐND; ngày 13 tháng 12 năm 2021</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Quy định mức thu, chế độ thu, nộp, quản lý, sử dụng lệ phí cấp giấy phép lao động cho người nước ngoài làm việc tại Việt Nam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23/12/2021</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Đang tạm ngưng hiệu lực toàn bộ </w:t>
            </w:r>
            <w:r w:rsidRPr="00A73CB1">
              <w:rPr>
                <w:rFonts w:ascii="Times New Roman" w:hAnsi="Times New Roman" w:cs="Times New Roman"/>
                <w:i/>
                <w:sz w:val="28"/>
                <w:szCs w:val="28"/>
              </w:rPr>
              <w:t xml:space="preserve">(Đang xây dựng </w:t>
            </w:r>
            <w:r w:rsidRPr="00A73CB1">
              <w:rPr>
                <w:rFonts w:ascii="Times New Roman" w:hAnsi="Times New Roman" w:cs="Times New Roman"/>
                <w:b/>
                <w:i/>
                <w:sz w:val="28"/>
                <w:szCs w:val="28"/>
              </w:rPr>
              <w:t xml:space="preserve">Nghị quyết thay thế </w:t>
            </w:r>
            <w:r w:rsidRPr="00A73CB1">
              <w:rPr>
                <w:rFonts w:ascii="Times New Roman" w:hAnsi="Times New Roman" w:cs="Times New Roman"/>
                <w:i/>
                <w:sz w:val="28"/>
                <w:szCs w:val="28"/>
              </w:rPr>
              <w:t>Nghị quyết số 11/2021/NQ-HĐND theo Nghị định số 362/2025/NĐ-CP ngày 31 tháng 12 năm 2025, có hiệu lực thi hành từ ngày 01 tháng 01 năm 2026)</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Nghị quyết số 232/2019/NQ-HĐND; ngày 26 tháng 7 năm 2019 </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Hỗ trợ người lao động đi làm việc ở nước ngoài theo hợp đồng đang được áp dụng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05/8/2019</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Còn hiệu lực toàn bộ </w:t>
            </w:r>
            <w:r w:rsidRPr="00A73CB1">
              <w:rPr>
                <w:rFonts w:ascii="Times New Roman" w:hAnsi="Times New Roman" w:cs="Times New Roman"/>
                <w:i/>
                <w:sz w:val="28"/>
                <w:szCs w:val="28"/>
              </w:rPr>
              <w:t xml:space="preserve">(Đang xây dựng </w:t>
            </w:r>
            <w:r w:rsidRPr="00A73CB1">
              <w:rPr>
                <w:rFonts w:ascii="Times New Roman" w:hAnsi="Times New Roman" w:cs="Times New Roman"/>
                <w:b/>
                <w:i/>
                <w:sz w:val="28"/>
                <w:szCs w:val="28"/>
              </w:rPr>
              <w:t xml:space="preserve">Nghị quyết thay thế </w:t>
            </w:r>
            <w:r w:rsidRPr="00A73CB1">
              <w:rPr>
                <w:rFonts w:ascii="Times New Roman" w:hAnsi="Times New Roman" w:cs="Times New Roman"/>
                <w:i/>
                <w:sz w:val="28"/>
                <w:szCs w:val="28"/>
              </w:rPr>
              <w:t xml:space="preserve">Nghị quyết số 232/2019/NQ-HĐND theo Nghị định số 338/2025/NĐ-CP ngày 25/12/2025, có </w:t>
            </w:r>
            <w:r w:rsidRPr="00A73CB1">
              <w:rPr>
                <w:rFonts w:ascii="Times New Roman" w:hAnsi="Times New Roman" w:cs="Times New Roman"/>
                <w:i/>
                <w:sz w:val="28"/>
                <w:szCs w:val="28"/>
              </w:rPr>
              <w:lastRenderedPageBreak/>
              <w:t>hiệu lực thi hành từ ngày 01 tháng 01 năm 2026)</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01/2025/NQ-HĐND; ngày 29/7/2025</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Quy định chế độ hỗ trợ đối với cán bộ, công chức, viên chức; người hoạt động không chuyên trách xã, ở ấp; người trực tiếp tham gia công việc ở ấp; ấp đội trưởng; thành viên Tổ bảo vệ an ninh, trật tự đang công tác tại đặc khu Thổ Châu, tỉnh An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29/7/2025</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Còn hiệu lực toàn bộ</w:t>
            </w:r>
          </w:p>
        </w:tc>
      </w:tr>
      <w:tr w:rsidR="00A73CB1" w:rsidRPr="00A73CB1" w:rsidTr="00B51E71">
        <w:trPr>
          <w:trHeight w:val="2122"/>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02/2025/NQ-HĐND; ngày 29/7/2025</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Quy định chế độ hỗ trợ đối với cán bộ, công chức, viên chức và người lao động sau khi sắp xếp đơn vị hành chính trên địa bàn tỉnh An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29/7/2025</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Còn hiệu lực toàn bộ</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22/2024/NQ-HĐND; ngày 09/12/2024</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Quy định chức danh, chế độ đối với người hoạt động không chuyên trách cấp xã, ở ấp, khóm và người trực tiếp tham gia hoạt động ở ấp, khóm trên địa bàn tỉnh An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19/12/2024</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Còn hiệu lực</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17/2024/NQ-HĐND; ngày 28/8/2024</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Quy định về người hoạt động không chuyên trách ở cấp xã, ở ấp, khu phố; người trực tiếp tham gia hoạt động ở ấp, khu </w:t>
            </w:r>
            <w:r w:rsidRPr="00A73CB1">
              <w:rPr>
                <w:rFonts w:ascii="Times New Roman" w:hAnsi="Times New Roman" w:cs="Times New Roman"/>
                <w:sz w:val="28"/>
                <w:szCs w:val="28"/>
              </w:rPr>
              <w:lastRenderedPageBreak/>
              <w:t>phố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07/9/2024</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 xml:space="preserve">Còn hiệu lực </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lang w:val="vi-VN"/>
              </w:rPr>
              <w:t>Nghị quyết số 10/2024/NQ-HĐND</w:t>
            </w:r>
            <w:r w:rsidRPr="00A73CB1">
              <w:rPr>
                <w:rFonts w:ascii="Times New Roman" w:hAnsi="Times New Roman" w:cs="Times New Roman"/>
                <w:sz w:val="28"/>
                <w:szCs w:val="28"/>
              </w:rPr>
              <w:t>;</w:t>
            </w:r>
            <w:r w:rsidRPr="00A73CB1">
              <w:rPr>
                <w:rFonts w:ascii="Times New Roman" w:hAnsi="Times New Roman" w:cs="Times New Roman"/>
                <w:sz w:val="28"/>
                <w:szCs w:val="28"/>
                <w:lang w:val="vi-VN"/>
              </w:rPr>
              <w:t xml:space="preserve"> ngày 22/7/2024</w:t>
            </w:r>
          </w:p>
        </w:tc>
        <w:tc>
          <w:tcPr>
            <w:tcW w:w="3576" w:type="dxa"/>
            <w:vAlign w:val="center"/>
          </w:tcPr>
          <w:p w:rsidR="0066237E" w:rsidRPr="00A73CB1" w:rsidRDefault="0066237E" w:rsidP="00663382">
            <w:pPr>
              <w:rPr>
                <w:rFonts w:ascii="Times New Roman" w:hAnsi="Times New Roman" w:cs="Times New Roman"/>
                <w:sz w:val="28"/>
                <w:szCs w:val="28"/>
              </w:rPr>
            </w:pPr>
            <w:r w:rsidRPr="00A73CB1">
              <w:rPr>
                <w:rFonts w:ascii="Times New Roman" w:hAnsi="Times New Roman" w:cs="Times New Roman"/>
                <w:sz w:val="28"/>
                <w:szCs w:val="28"/>
              </w:rPr>
              <w:t>Quy định mức hỗ trợ kinh phí hoạt động của chi hội thuộc các tổ chức chính trị - xã hội ở các ấp, khu phố thuộc xã đặ</w:t>
            </w:r>
            <w:r w:rsidR="00663382">
              <w:rPr>
                <w:rFonts w:ascii="Times New Roman" w:hAnsi="Times New Roman" w:cs="Times New Roman"/>
                <w:sz w:val="28"/>
                <w:szCs w:val="28"/>
              </w:rPr>
              <w:t>c</w:t>
            </w:r>
            <w:r w:rsidRPr="00A73CB1">
              <w:rPr>
                <w:rFonts w:ascii="Times New Roman" w:hAnsi="Times New Roman" w:cs="Times New Roman"/>
                <w:sz w:val="28"/>
                <w:szCs w:val="28"/>
              </w:rPr>
              <w:t xml:space="preserve"> biệt khó khăn; xã đặc biệ</w:t>
            </w:r>
            <w:r w:rsidR="00663382">
              <w:rPr>
                <w:rFonts w:ascii="Times New Roman" w:hAnsi="Times New Roman" w:cs="Times New Roman"/>
                <w:sz w:val="28"/>
                <w:szCs w:val="28"/>
              </w:rPr>
              <w:t>t khó khăn vù</w:t>
            </w:r>
            <w:r w:rsidRPr="00A73CB1">
              <w:rPr>
                <w:rFonts w:ascii="Times New Roman" w:hAnsi="Times New Roman" w:cs="Times New Roman"/>
                <w:sz w:val="28"/>
                <w:szCs w:val="28"/>
              </w:rPr>
              <w:t>ng bãi ngang ven biển và hải đảo; vùng đồng bào dân tộc thiểu số; xã an toàn khu, vùng an toàn khu; xã biên giới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01/8/2024</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Còn hiệu lực</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03/2021/NQ-HĐND; ngày 06/10/2021</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Quy định chế độ hỗ trợ cho người hoạt động không chuyên trách xã, phường, thị trấn và ở ấp, khu phố thôi việc do sắp xếp tổ chức bộ máy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16/10/2021</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 xml:space="preserve">Đang xây dựng Nghị quyết bãi bỏ </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Style w:val="fontstyle01"/>
                <w:color w:val="auto"/>
              </w:rPr>
              <w:t>Nghị quyết số 165/2008/NQ-HĐND; ngày 24/7/2018</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Style w:val="fontstyle01"/>
                <w:color w:val="auto"/>
              </w:rPr>
              <w:t>Quy định mức kinh phí hỗ trợ hoạt động của Ban Thanh tra nhân dân cấp xã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t>03/8/2018</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Style w:val="fontstyle01"/>
                <w:color w:val="auto"/>
              </w:rPr>
              <w:t>Nghị quyết số 36/2013/NQ-HĐND; ngày 06/12/2013</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Style w:val="fontstyle01"/>
                <w:color w:val="auto"/>
              </w:rPr>
              <w:t xml:space="preserve">Quy định vùng thiếu nước ngọt và sạch, thời gian, mức hưởng trợ cấp tiền mua, vận chuyển nước ngọt và sạch đối với cán bộ, công chức, viên chức công tác ở vùng có điều </w:t>
            </w:r>
            <w:r w:rsidRPr="00A73CB1">
              <w:rPr>
                <w:rStyle w:val="fontstyle01"/>
                <w:color w:val="auto"/>
              </w:rPr>
              <w:lastRenderedPageBreak/>
              <w:t>kiện kinh tế - xã hội đặc biệt khó khăn trên địa bàn tỉnh Kiên Giang</w:t>
            </w:r>
          </w:p>
        </w:tc>
        <w:tc>
          <w:tcPr>
            <w:tcW w:w="1860" w:type="dxa"/>
            <w:vAlign w:val="center"/>
          </w:tcPr>
          <w:p w:rsidR="0066237E" w:rsidRPr="00A73CB1" w:rsidRDefault="0066237E" w:rsidP="0066237E">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16/12/2013</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Đang tạm ngưng hiệu lực toàn bộ do các căn cứ xây dựng nghị quyết đã bị thay thế và bãi bỏ bởi </w:t>
            </w:r>
            <w:r w:rsidRPr="00A73CB1">
              <w:rPr>
                <w:rFonts w:ascii="Times New Roman" w:hAnsi="Times New Roman" w:cs="Times New Roman"/>
                <w:sz w:val="28"/>
                <w:szCs w:val="28"/>
              </w:rPr>
              <w:lastRenderedPageBreak/>
              <w:t>các văn bản quy phạm pháp luật khác</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eastAsia="Calibri" w:hAnsi="Times New Roman"/>
                <w:sz w:val="28"/>
                <w:szCs w:val="28"/>
              </w:rPr>
              <w:t>Nghị quyết số 14/2019/NQ-HĐND ngày 11/12/2019 của Hội đồng nhân dân tỉnh An Giang</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eastAsia="Calibri" w:hAnsi="Times New Roman" w:cs="Times New Roman"/>
                <w:bCs/>
                <w:sz w:val="28"/>
                <w:szCs w:val="28"/>
              </w:rPr>
              <w:t>Ban hành Quy định mức chi đào tạo, bồi dưỡng cán bộ, công chức, viên chức tỉnh An Giang</w:t>
            </w:r>
          </w:p>
        </w:tc>
        <w:tc>
          <w:tcPr>
            <w:tcW w:w="1860" w:type="dxa"/>
            <w:vAlign w:val="center"/>
          </w:tcPr>
          <w:p w:rsidR="0066237E" w:rsidRPr="00A73CB1" w:rsidRDefault="0066237E" w:rsidP="0066237E">
            <w:pPr>
              <w:jc w:val="center"/>
              <w:rPr>
                <w:rFonts w:ascii="Times New Roman" w:hAnsi="Times New Roman" w:cs="Times New Roman"/>
                <w:bCs/>
                <w:sz w:val="28"/>
                <w:szCs w:val="28"/>
              </w:rPr>
            </w:pPr>
            <w:r w:rsidRPr="00A73CB1">
              <w:rPr>
                <w:rFonts w:ascii="Times New Roman" w:eastAsia="Calibri" w:hAnsi="Times New Roman" w:cs="Times New Roman"/>
                <w:bCs/>
                <w:sz w:val="28"/>
                <w:szCs w:val="28"/>
              </w:rPr>
              <w:t>11/12/2019</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Hết hiệu lực (chưa có văn bản thay thể/bãi bỏ nên còn hiệu lực) </w:t>
            </w:r>
            <w:r w:rsidRPr="00A73CB1">
              <w:rPr>
                <w:rFonts w:ascii="Times New Roman" w:hAnsi="Times New Roman" w:cs="Times New Roman"/>
                <w:i/>
                <w:iCs/>
                <w:sz w:val="28"/>
                <w:szCs w:val="28"/>
              </w:rPr>
              <w:t>(đang xây dựng Nghị quyết thay thế)</w:t>
            </w:r>
          </w:p>
        </w:tc>
      </w:tr>
      <w:tr w:rsidR="00A73CB1" w:rsidRPr="00A73CB1" w:rsidTr="00CB53DD">
        <w:trPr>
          <w:trHeight w:val="316"/>
        </w:trPr>
        <w:tc>
          <w:tcPr>
            <w:tcW w:w="988" w:type="dxa"/>
            <w:vAlign w:val="center"/>
          </w:tcPr>
          <w:p w:rsidR="0066237E" w:rsidRPr="00AB00AD" w:rsidRDefault="0066237E" w:rsidP="008556E1">
            <w:pPr>
              <w:pStyle w:val="ListParagraph"/>
              <w:numPr>
                <w:ilvl w:val="0"/>
                <w:numId w:val="53"/>
              </w:numPr>
              <w:jc w:val="center"/>
              <w:rPr>
                <w:rFonts w:ascii="Times New Roman" w:hAnsi="Times New Roman" w:cs="Times New Roman"/>
                <w:sz w:val="28"/>
                <w:szCs w:val="28"/>
              </w:rPr>
            </w:pPr>
          </w:p>
        </w:tc>
        <w:tc>
          <w:tcPr>
            <w:tcW w:w="3454"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Nghị quyết số 181/2018/NQ-HĐND ngày 14 tháng 12 năm 2018 của Hội đồng nhân dân tỉnh Kiên Giang</w:t>
            </w:r>
          </w:p>
        </w:tc>
        <w:tc>
          <w:tcPr>
            <w:tcW w:w="3576"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bCs/>
                <w:sz w:val="28"/>
                <w:szCs w:val="28"/>
              </w:rPr>
              <w:t>Quy định mức chi đào tạo, bồi dưỡng cán bộ, công chức, viên chức tỉnh Kiên Giang.</w:t>
            </w:r>
          </w:p>
        </w:tc>
        <w:tc>
          <w:tcPr>
            <w:tcW w:w="1860" w:type="dxa"/>
            <w:vAlign w:val="center"/>
          </w:tcPr>
          <w:p w:rsidR="0066237E" w:rsidRPr="00A73CB1" w:rsidRDefault="0066237E" w:rsidP="0066237E">
            <w:pPr>
              <w:jc w:val="center"/>
              <w:rPr>
                <w:rFonts w:ascii="Times New Roman" w:hAnsi="Times New Roman" w:cs="Times New Roman"/>
                <w:bCs/>
                <w:sz w:val="28"/>
                <w:szCs w:val="28"/>
              </w:rPr>
            </w:pPr>
            <w:r w:rsidRPr="00A73CB1">
              <w:rPr>
                <w:rFonts w:ascii="Times New Roman" w:hAnsi="Times New Roman" w:cs="Times New Roman"/>
                <w:bCs/>
                <w:sz w:val="28"/>
                <w:szCs w:val="28"/>
              </w:rPr>
              <w:t>14/12/2018</w:t>
            </w:r>
          </w:p>
        </w:tc>
        <w:tc>
          <w:tcPr>
            <w:tcW w:w="2308" w:type="dxa"/>
            <w:vAlign w:val="center"/>
          </w:tcPr>
          <w:p w:rsidR="0066237E" w:rsidRPr="00A73CB1" w:rsidRDefault="0066237E" w:rsidP="0066237E">
            <w:pPr>
              <w:rPr>
                <w:rFonts w:ascii="Times New Roman" w:hAnsi="Times New Roman" w:cs="Times New Roman"/>
                <w:sz w:val="28"/>
                <w:szCs w:val="28"/>
              </w:rPr>
            </w:pPr>
          </w:p>
        </w:tc>
        <w:tc>
          <w:tcPr>
            <w:tcW w:w="2128" w:type="dxa"/>
            <w:vAlign w:val="center"/>
          </w:tcPr>
          <w:p w:rsidR="0066237E" w:rsidRPr="00A73CB1" w:rsidRDefault="0066237E" w:rsidP="0066237E">
            <w:pPr>
              <w:rPr>
                <w:rFonts w:ascii="Times New Roman" w:hAnsi="Times New Roman" w:cs="Times New Roman"/>
                <w:sz w:val="28"/>
                <w:szCs w:val="28"/>
              </w:rPr>
            </w:pPr>
            <w:r w:rsidRPr="00A73CB1">
              <w:rPr>
                <w:rFonts w:ascii="Times New Roman" w:hAnsi="Times New Roman" w:cs="Times New Roman"/>
                <w:sz w:val="28"/>
                <w:szCs w:val="28"/>
              </w:rPr>
              <w:t xml:space="preserve">Hết hiệu lực (chưa có văn bản thay thể/bãi bỏ nên còn hiệu lực) </w:t>
            </w:r>
            <w:r w:rsidRPr="00A73CB1">
              <w:rPr>
                <w:rFonts w:ascii="Times New Roman" w:hAnsi="Times New Roman" w:cs="Times New Roman"/>
                <w:i/>
                <w:iCs/>
                <w:sz w:val="28"/>
                <w:szCs w:val="28"/>
              </w:rPr>
              <w:t>(đang xây dựng Nghị quyết thay thế)</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3"/>
              </w:numPr>
              <w:jc w:val="center"/>
              <w:rPr>
                <w:rFonts w:ascii="Times New Roman" w:hAnsi="Times New Roman" w:cs="Times New Roman"/>
                <w:sz w:val="28"/>
                <w:szCs w:val="28"/>
              </w:rPr>
            </w:pPr>
          </w:p>
        </w:tc>
        <w:tc>
          <w:tcPr>
            <w:tcW w:w="3454" w:type="dxa"/>
            <w:vAlign w:val="center"/>
          </w:tcPr>
          <w:p w:rsidR="001A799C" w:rsidRPr="001A799C" w:rsidRDefault="001A799C" w:rsidP="001A799C">
            <w:pPr>
              <w:rPr>
                <w:rFonts w:ascii="Times New Roman" w:hAnsi="Times New Roman" w:cs="Times New Roman"/>
                <w:color w:val="0000CC"/>
                <w:sz w:val="28"/>
                <w:szCs w:val="28"/>
              </w:rPr>
            </w:pPr>
            <w:r w:rsidRPr="001A799C">
              <w:rPr>
                <w:rFonts w:ascii="Times New Roman" w:hAnsi="Times New Roman" w:cs="Times New Roman"/>
                <w:color w:val="0000CC"/>
                <w:sz w:val="28"/>
                <w:szCs w:val="28"/>
              </w:rPr>
              <w:t>Nghị quyết số 34/2022/NQ-HĐND ngày 29/12/2022</w:t>
            </w:r>
          </w:p>
        </w:tc>
        <w:tc>
          <w:tcPr>
            <w:tcW w:w="3576" w:type="dxa"/>
            <w:vAlign w:val="center"/>
          </w:tcPr>
          <w:p w:rsidR="001A799C" w:rsidRPr="001A799C" w:rsidRDefault="001A799C" w:rsidP="001A799C">
            <w:pPr>
              <w:rPr>
                <w:rFonts w:ascii="Times New Roman" w:hAnsi="Times New Roman" w:cs="Times New Roman"/>
                <w:bCs/>
                <w:color w:val="0000CC"/>
                <w:sz w:val="28"/>
                <w:szCs w:val="28"/>
              </w:rPr>
            </w:pPr>
            <w:r w:rsidRPr="001A799C">
              <w:rPr>
                <w:rFonts w:ascii="Times New Roman" w:hAnsi="Times New Roman" w:cs="Times New Roman"/>
                <w:bCs/>
                <w:color w:val="0000CC"/>
                <w:sz w:val="28"/>
                <w:szCs w:val="28"/>
              </w:rPr>
              <w:t>Quy định việc hỗ trợ đóng bảo hiểm xã hội và bảo hiểm y tế cho ấp (khu) đội trưởng, người hoạt động không chuyên trách ở ấp, khu phố và người trực tiếp tham gia công việc ở ấp, khu phố trên địa bàn tỉnh Kiên Giang</w:t>
            </w:r>
          </w:p>
        </w:tc>
        <w:tc>
          <w:tcPr>
            <w:tcW w:w="1860" w:type="dxa"/>
            <w:vAlign w:val="center"/>
          </w:tcPr>
          <w:p w:rsidR="001A799C" w:rsidRPr="001A799C" w:rsidRDefault="00F02630" w:rsidP="001A799C">
            <w:pPr>
              <w:jc w:val="center"/>
              <w:rPr>
                <w:rFonts w:ascii="Times New Roman" w:hAnsi="Times New Roman" w:cs="Times New Roman"/>
                <w:bCs/>
                <w:color w:val="0000CC"/>
                <w:sz w:val="28"/>
                <w:szCs w:val="28"/>
              </w:rPr>
            </w:pPr>
            <w:r>
              <w:rPr>
                <w:rFonts w:ascii="Times New Roman" w:hAnsi="Times New Roman" w:cs="Times New Roman"/>
                <w:bCs/>
                <w:color w:val="0000CC"/>
                <w:sz w:val="28"/>
                <w:szCs w:val="28"/>
              </w:rPr>
              <w:t>09/01/2023</w:t>
            </w:r>
          </w:p>
        </w:tc>
        <w:tc>
          <w:tcPr>
            <w:tcW w:w="2308" w:type="dxa"/>
            <w:vAlign w:val="center"/>
          </w:tcPr>
          <w:p w:rsidR="001A799C" w:rsidRPr="001A799C" w:rsidRDefault="001A799C" w:rsidP="001A799C">
            <w:pPr>
              <w:rPr>
                <w:rFonts w:ascii="Times New Roman" w:hAnsi="Times New Roman" w:cs="Times New Roman"/>
                <w:color w:val="0000CC"/>
                <w:sz w:val="28"/>
                <w:szCs w:val="28"/>
              </w:rPr>
            </w:pPr>
          </w:p>
        </w:tc>
        <w:tc>
          <w:tcPr>
            <w:tcW w:w="2128" w:type="dxa"/>
            <w:vAlign w:val="center"/>
          </w:tcPr>
          <w:p w:rsidR="001A799C" w:rsidRPr="00733671" w:rsidRDefault="00A31A5E" w:rsidP="001A799C">
            <w:pPr>
              <w:rPr>
                <w:rStyle w:val="fontstyle01"/>
                <w:i/>
                <w:color w:val="0000CC"/>
              </w:rPr>
            </w:pPr>
            <w:r w:rsidRPr="00A31A5E">
              <w:rPr>
                <w:rStyle w:val="fontstyle01"/>
                <w:b/>
                <w:i/>
                <w:color w:val="0000CC"/>
              </w:rPr>
              <w:t>Hết hiệu lực (chưa có văn bản thay thể/bãi bỏ nên còn hiệu lực) (Sở Y tế đang xây dựng Nghị quyết thay thế)</w:t>
            </w:r>
          </w:p>
        </w:tc>
      </w:tr>
      <w:tr w:rsidR="001A799C" w:rsidRPr="00A73CB1" w:rsidTr="004E03B0">
        <w:trPr>
          <w:trHeight w:val="545"/>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XIV. QUYẾT ĐỊNH</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Quyết định số 13/2025/QĐ-UBND; ngày 24 tháng 10 năm 2025 </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Phân cấp thực hiện quy định về người lao động nước </w:t>
            </w:r>
            <w:r w:rsidRPr="00A73CB1">
              <w:rPr>
                <w:rFonts w:ascii="Times New Roman" w:hAnsi="Times New Roman" w:cs="Times New Roman"/>
                <w:sz w:val="28"/>
                <w:szCs w:val="28"/>
              </w:rPr>
              <w:lastRenderedPageBreak/>
              <w:t>ngoài làm việc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24/10/2025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11/2018/QĐ-UBND; ngày 15 tháng 6 năm 2018</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iCs/>
                <w:sz w:val="28"/>
                <w:szCs w:val="28"/>
                <w:lang w:val="nb-NO"/>
              </w:rPr>
              <w:t>Quy định hệ số điều chỉnh tăng thêm tiền lương làm cơ sở xác định tiền lương trong giá sản phẩm, dịch vụ công ích sử dụng vốn ngân sách nhà nước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25/6/2018</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toàn bộ (Xây dựng </w:t>
            </w:r>
            <w:r w:rsidRPr="00A73CB1">
              <w:rPr>
                <w:rFonts w:ascii="Times New Roman" w:hAnsi="Times New Roman" w:cs="Times New Roman"/>
                <w:b/>
                <w:i/>
                <w:sz w:val="28"/>
                <w:szCs w:val="28"/>
              </w:rPr>
              <w:t xml:space="preserve">Quyết định thay thế </w:t>
            </w:r>
            <w:r w:rsidRPr="00A73CB1">
              <w:rPr>
                <w:rFonts w:ascii="Times New Roman" w:hAnsi="Times New Roman" w:cs="Times New Roman"/>
                <w:sz w:val="28"/>
                <w:szCs w:val="28"/>
              </w:rPr>
              <w:t xml:space="preserve">Quyết định số 11/2018/QĐ-UBND </w:t>
            </w:r>
            <w:r w:rsidRPr="00A73CB1">
              <w:rPr>
                <w:rFonts w:ascii="Times New Roman" w:hAnsi="Times New Roman" w:cs="Times New Roman"/>
                <w:i/>
                <w:sz w:val="28"/>
                <w:szCs w:val="28"/>
              </w:rPr>
              <w:t>theo Thông tư số 17/2019/TT-BLĐTBXH ngày 06 tháng 11 năm 2019, có hiệu lực thi hành từ ngày 21 tháng 12 năm 2019</w:t>
            </w:r>
            <w:r w:rsidRPr="00A73CB1">
              <w:rPr>
                <w:rFonts w:ascii="Times New Roman" w:hAnsi="Times New Roman" w:cs="Times New Roman"/>
                <w:sz w:val="28"/>
                <w:szCs w:val="28"/>
              </w:rPr>
              <w:t>)</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Quyết định số 29/2024/QĐ-UBND ngày 04/11/2024 của Ủy ban nhân dân tỉnh Kiên Giang</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Ban hành Quy định về công tác thi đua, khen thưởng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01/07/2025</w:t>
            </w:r>
          </w:p>
        </w:tc>
        <w:tc>
          <w:tcPr>
            <w:tcW w:w="2308" w:type="dxa"/>
          </w:tcPr>
          <w:p w:rsidR="001A799C" w:rsidRPr="00A73CB1" w:rsidRDefault="001A799C" w:rsidP="001A799C">
            <w:pPr>
              <w:rPr>
                <w:rFonts w:ascii="Times New Roman" w:hAnsi="Times New Roman" w:cs="Times New Roman"/>
                <w:sz w:val="28"/>
                <w:szCs w:val="28"/>
              </w:rPr>
            </w:pPr>
          </w:p>
        </w:tc>
        <w:tc>
          <w:tcPr>
            <w:tcW w:w="2128"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 đang tham mưu văn bản ban hành thay thế trong quý II/2026</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Quyết định số 52/2021/QĐ-UBND 16/11/2021 của Ủy ban nhân dân tỉnh An Giang</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Ban hành Quy chế xét tặng Giải thưởng Tôn Đức Thắng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30/11/2021</w:t>
            </w:r>
          </w:p>
        </w:tc>
        <w:tc>
          <w:tcPr>
            <w:tcW w:w="2308" w:type="dxa"/>
          </w:tcPr>
          <w:p w:rsidR="001A799C" w:rsidRPr="00A73CB1" w:rsidRDefault="001A799C" w:rsidP="001A799C">
            <w:pPr>
              <w:rPr>
                <w:rFonts w:ascii="Times New Roman" w:hAnsi="Times New Roman" w:cs="Times New Roman"/>
                <w:sz w:val="28"/>
                <w:szCs w:val="28"/>
              </w:rPr>
            </w:pPr>
          </w:p>
        </w:tc>
        <w:tc>
          <w:tcPr>
            <w:tcW w:w="2128"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 đang tham mưu văn bản bãi bỏ toàn bộ trong quý III/2026</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Quyết định số 17/2019/QĐ-UBND; ngày 22/7/2019</w:t>
            </w:r>
          </w:p>
        </w:tc>
        <w:tc>
          <w:tcPr>
            <w:tcW w:w="3576"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Quy chế tổ chức và quản lý hoạt động của ấp, khu phố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01/8/2019</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toàn bộ </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Quyết</w:t>
            </w:r>
            <w:r w:rsidRPr="00A73CB1">
              <w:rPr>
                <w:rFonts w:ascii="Times New Roman" w:hAnsi="Times New Roman" w:cs="Times New Roman"/>
                <w:bCs/>
                <w:sz w:val="28"/>
                <w:szCs w:val="28"/>
                <w:lang w:val="vi-VN"/>
              </w:rPr>
              <w:t xml:space="preserve"> định số</w:t>
            </w:r>
            <w:r w:rsidRPr="00A73CB1">
              <w:rPr>
                <w:rFonts w:ascii="Times New Roman" w:hAnsi="Times New Roman" w:cs="Times New Roman"/>
                <w:bCs/>
                <w:sz w:val="28"/>
                <w:szCs w:val="28"/>
              </w:rPr>
              <w:t xml:space="preserve"> 04/2014/QĐ-UBND; ngày 20/01/2014</w:t>
            </w:r>
          </w:p>
        </w:tc>
        <w:tc>
          <w:tcPr>
            <w:tcW w:w="3576"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Q</w:t>
            </w:r>
            <w:r w:rsidRPr="00A73CB1">
              <w:rPr>
                <w:rFonts w:ascii="Times New Roman" w:hAnsi="Times New Roman" w:cs="Times New Roman"/>
                <w:bCs/>
                <w:sz w:val="28"/>
                <w:szCs w:val="28"/>
                <w:lang w:val="vi-VN"/>
              </w:rPr>
              <w:t>uy định vùng thiếu nước ngọt và sạch, thời gian, mức hưởng trợ cấp tiền mua, vận chuyển nước ngọt và sạch đối với cán bộ, công chức, viên chức công tác ở vùng có điều kiện kinh tế - xã hội đặc biệt khó khăn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30/01/2014</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 do các căn cứ xây dựng nghị quyết đã bị thay thế và bãi bỏ bởi các văn bản quy phạm pháp luật khác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4"/>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Style w:val="fontstyle01"/>
                <w:color w:val="auto"/>
              </w:rPr>
              <w:t>Quyết định số 24/2008/QĐ-UBND; ngày 21/7/2008</w:t>
            </w:r>
          </w:p>
        </w:tc>
        <w:tc>
          <w:tcPr>
            <w:tcW w:w="3576" w:type="dxa"/>
            <w:vAlign w:val="center"/>
          </w:tcPr>
          <w:p w:rsidR="001A799C" w:rsidRPr="00A73CB1" w:rsidRDefault="001A799C" w:rsidP="001A799C">
            <w:pPr>
              <w:rPr>
                <w:rFonts w:ascii="Times New Roman" w:hAnsi="Times New Roman" w:cs="Times New Roman"/>
                <w:bCs/>
                <w:sz w:val="28"/>
                <w:szCs w:val="28"/>
              </w:rPr>
            </w:pPr>
            <w:r w:rsidRPr="00A73CB1">
              <w:rPr>
                <w:rStyle w:val="fontstyle01"/>
                <w:color w:val="auto"/>
              </w:rPr>
              <w:t>Quy định chế độ phụ cấp đối với lực lượng bảo vệ dân phố, đối tượng lực lượng bảo vệ dân phố</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01/8/2008</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Đang xây dựng Quyết định bãi bỏ</w:t>
            </w:r>
          </w:p>
        </w:tc>
      </w:tr>
      <w:tr w:rsidR="00CA08EE" w:rsidRPr="00A73CB1" w:rsidTr="00CB53DD">
        <w:trPr>
          <w:trHeight w:val="316"/>
        </w:trPr>
        <w:tc>
          <w:tcPr>
            <w:tcW w:w="988" w:type="dxa"/>
            <w:vAlign w:val="center"/>
          </w:tcPr>
          <w:p w:rsidR="00CA08EE" w:rsidRPr="00AB00AD" w:rsidRDefault="00CA08EE" w:rsidP="00CA08EE">
            <w:pPr>
              <w:pStyle w:val="ListParagraph"/>
              <w:numPr>
                <w:ilvl w:val="0"/>
                <w:numId w:val="54"/>
              </w:numPr>
              <w:jc w:val="center"/>
              <w:rPr>
                <w:rFonts w:ascii="Times New Roman" w:hAnsi="Times New Roman" w:cs="Times New Roman"/>
                <w:sz w:val="28"/>
                <w:szCs w:val="28"/>
              </w:rPr>
            </w:pPr>
          </w:p>
        </w:tc>
        <w:tc>
          <w:tcPr>
            <w:tcW w:w="3454" w:type="dxa"/>
            <w:vAlign w:val="center"/>
          </w:tcPr>
          <w:p w:rsidR="00CA08EE" w:rsidRPr="00CA08EE" w:rsidRDefault="00CA08EE" w:rsidP="00CA08EE">
            <w:pPr>
              <w:rPr>
                <w:rStyle w:val="fontstyle01"/>
                <w:color w:val="0000CC"/>
              </w:rPr>
            </w:pPr>
            <w:r w:rsidRPr="00CA08EE">
              <w:rPr>
                <w:rFonts w:ascii="Times New Roman" w:hAnsi="Times New Roman" w:cs="Times New Roman"/>
                <w:bCs/>
                <w:color w:val="0000CC"/>
                <w:sz w:val="28"/>
                <w:szCs w:val="28"/>
                <w:lang w:val="vi-VN"/>
              </w:rPr>
              <w:t>Quyết định s</w:t>
            </w:r>
            <w:r w:rsidRPr="00CA08EE">
              <w:rPr>
                <w:rFonts w:ascii="Times New Roman" w:hAnsi="Times New Roman" w:cs="Times New Roman"/>
                <w:bCs/>
                <w:color w:val="0000CC"/>
                <w:sz w:val="28"/>
                <w:szCs w:val="28"/>
              </w:rPr>
              <w:t>ố 13/2024/QĐ-UBND; ngày 19/4/2024</w:t>
            </w:r>
          </w:p>
        </w:tc>
        <w:tc>
          <w:tcPr>
            <w:tcW w:w="3576" w:type="dxa"/>
            <w:vAlign w:val="center"/>
          </w:tcPr>
          <w:p w:rsidR="00CA08EE" w:rsidRPr="00CA08EE" w:rsidRDefault="00CA08EE" w:rsidP="00CA08EE">
            <w:pPr>
              <w:rPr>
                <w:rStyle w:val="fontstyle01"/>
                <w:color w:val="0000CC"/>
              </w:rPr>
            </w:pPr>
            <w:r w:rsidRPr="00CA08EE">
              <w:rPr>
                <w:rFonts w:ascii="Times New Roman" w:hAnsi="Times New Roman" w:cs="Times New Roman"/>
                <w:bCs/>
                <w:color w:val="0000CC"/>
                <w:sz w:val="28"/>
                <w:szCs w:val="28"/>
              </w:rPr>
              <w:t>Q</w:t>
            </w:r>
            <w:r w:rsidRPr="00CA08EE">
              <w:rPr>
                <w:rFonts w:ascii="Times New Roman" w:hAnsi="Times New Roman" w:cs="Times New Roman"/>
                <w:bCs/>
                <w:color w:val="0000CC"/>
                <w:sz w:val="28"/>
                <w:szCs w:val="28"/>
                <w:lang w:val="vi-VN"/>
              </w:rPr>
              <w:t>uy định trình độ chuyên môn, nghiệp vụ và ngành đào tạo phù hợp với yêu cầu nhiệm vụ của từng chức danh công chức xã, phường, thị trấn trên địa bàn tỉnh Kiên Giang</w:t>
            </w:r>
            <w:r w:rsidRPr="00CA08EE">
              <w:rPr>
                <w:rFonts w:ascii="Times New Roman" w:hAnsi="Times New Roman" w:cs="Times New Roman"/>
                <w:bCs/>
                <w:color w:val="0000CC"/>
                <w:sz w:val="28"/>
                <w:szCs w:val="28"/>
              </w:rPr>
              <w:t xml:space="preserve"> </w:t>
            </w:r>
          </w:p>
        </w:tc>
        <w:tc>
          <w:tcPr>
            <w:tcW w:w="1860" w:type="dxa"/>
            <w:vAlign w:val="center"/>
          </w:tcPr>
          <w:p w:rsidR="00CA08EE" w:rsidRPr="00CA08EE" w:rsidRDefault="00CA08EE" w:rsidP="00CA08EE">
            <w:pPr>
              <w:jc w:val="center"/>
              <w:rPr>
                <w:rFonts w:ascii="Times New Roman" w:hAnsi="Times New Roman" w:cs="Times New Roman"/>
                <w:color w:val="0000CC"/>
                <w:sz w:val="28"/>
                <w:szCs w:val="28"/>
              </w:rPr>
            </w:pPr>
            <w:r w:rsidRPr="00CA08EE">
              <w:rPr>
                <w:rFonts w:ascii="Times New Roman" w:hAnsi="Times New Roman" w:cs="Times New Roman"/>
                <w:color w:val="0000CC"/>
                <w:sz w:val="28"/>
                <w:szCs w:val="28"/>
              </w:rPr>
              <w:t>10/5/2024</w:t>
            </w:r>
          </w:p>
        </w:tc>
        <w:tc>
          <w:tcPr>
            <w:tcW w:w="2308" w:type="dxa"/>
            <w:vAlign w:val="center"/>
          </w:tcPr>
          <w:p w:rsidR="00CA08EE" w:rsidRPr="00CA08EE" w:rsidRDefault="00CA08EE" w:rsidP="00CA08EE">
            <w:pPr>
              <w:rPr>
                <w:rFonts w:ascii="Times New Roman" w:hAnsi="Times New Roman" w:cs="Times New Roman"/>
                <w:color w:val="0000CC"/>
                <w:sz w:val="28"/>
                <w:szCs w:val="28"/>
              </w:rPr>
            </w:pPr>
          </w:p>
        </w:tc>
        <w:tc>
          <w:tcPr>
            <w:tcW w:w="2128" w:type="dxa"/>
            <w:vAlign w:val="center"/>
          </w:tcPr>
          <w:p w:rsidR="00CA08EE" w:rsidRPr="00CA08EE" w:rsidRDefault="00CA08EE" w:rsidP="00CA08EE">
            <w:pPr>
              <w:rPr>
                <w:rFonts w:ascii="Times New Roman" w:hAnsi="Times New Roman" w:cs="Times New Roman"/>
                <w:bCs/>
                <w:i/>
                <w:iCs/>
                <w:color w:val="0000CC"/>
                <w:sz w:val="28"/>
                <w:szCs w:val="28"/>
              </w:rPr>
            </w:pPr>
            <w:r w:rsidRPr="00CA08EE">
              <w:rPr>
                <w:rFonts w:ascii="Times New Roman" w:hAnsi="Times New Roman" w:cs="Times New Roman"/>
                <w:i/>
                <w:iCs/>
                <w:color w:val="0000CC"/>
                <w:sz w:val="28"/>
                <w:szCs w:val="28"/>
              </w:rPr>
              <w:t>Hết hiệu lực theo Luật Cán bộ, công chức, Nghị định về vị trí việc làm. Đề xuất bãi bỏ.</w:t>
            </w:r>
          </w:p>
        </w:tc>
      </w:tr>
      <w:tr w:rsidR="001A799C" w:rsidRPr="00A73CB1" w:rsidTr="004E03B0">
        <w:trPr>
          <w:trHeight w:val="656"/>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 xml:space="preserve">XV. </w:t>
            </w:r>
            <w:r w:rsidRPr="00A73CB1">
              <w:rPr>
                <w:rFonts w:ascii="Times New Roman" w:hAnsi="Times New Roman" w:cs="Times New Roman"/>
                <w:b/>
                <w:sz w:val="28"/>
                <w:szCs w:val="28"/>
              </w:rPr>
              <w:t xml:space="preserve">LĨNH VỰC </w:t>
            </w:r>
            <w:r w:rsidRPr="00A73CB1">
              <w:rPr>
                <w:rStyle w:val="fontstyle01"/>
                <w:b/>
                <w:color w:val="auto"/>
              </w:rPr>
              <w:t>DÂN TỘC VÀ TÔN GIÁO</w:t>
            </w:r>
            <w:r>
              <w:rPr>
                <w:rStyle w:val="fontstyle01"/>
                <w:b/>
                <w:color w:val="auto"/>
              </w:rPr>
              <w:t>: 10</w:t>
            </w:r>
            <w:r w:rsidRPr="00A73CB1">
              <w:rPr>
                <w:rStyle w:val="fontstyle01"/>
                <w:b/>
                <w:color w:val="auto"/>
              </w:rPr>
              <w:t xml:space="preserve"> NGHỊ QUYẾT</w:t>
            </w:r>
            <w:r>
              <w:rPr>
                <w:rStyle w:val="fontstyle01"/>
                <w:b/>
                <w:color w:val="auto"/>
              </w:rPr>
              <w:t xml:space="preserve"> (10</w:t>
            </w:r>
            <w:r w:rsidRPr="00A73CB1">
              <w:rPr>
                <w:rStyle w:val="fontstyle01"/>
                <w:b/>
                <w:color w:val="auto"/>
              </w:rPr>
              <w:t xml:space="preserve"> VBQPPL)</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pPr>
            <w:r w:rsidRPr="00A73CB1">
              <w:rPr>
                <w:rFonts w:ascii="Times New Roman" w:hAnsi="Times New Roman" w:cs="Times New Roman"/>
                <w:sz w:val="28"/>
              </w:rPr>
              <w:t>Nghị quyết số 35/2022/NQ-HĐND;</w:t>
            </w:r>
          </w:p>
          <w:p w:rsidR="001A799C" w:rsidRPr="00A73CB1" w:rsidRDefault="001A799C" w:rsidP="001A799C">
            <w:pPr>
              <w:jc w:val="center"/>
            </w:pPr>
            <w:r w:rsidRPr="00A73CB1">
              <w:rPr>
                <w:rFonts w:ascii="Times New Roman" w:hAnsi="Times New Roman" w:cs="Times New Roman"/>
                <w:sz w:val="28"/>
              </w:rPr>
              <w:t>ngày 29/12/2022</w:t>
            </w:r>
          </w:p>
        </w:tc>
        <w:tc>
          <w:tcPr>
            <w:tcW w:w="3576" w:type="dxa"/>
            <w:vAlign w:val="center"/>
          </w:tcPr>
          <w:p w:rsidR="001A799C" w:rsidRPr="00A73CB1" w:rsidRDefault="001A799C" w:rsidP="001A799C">
            <w:r w:rsidRPr="00A73CB1">
              <w:rPr>
                <w:rFonts w:ascii="Times New Roman" w:hAnsi="Times New Roman" w:cs="Times New Roman"/>
                <w:sz w:val="28"/>
              </w:rPr>
              <w:t>Quy định mức chi hỗ trợ công tác xóa mù chữ cho người dân vùng đồng bào dân tộc thiểu số trên địa bàn tỉnh Kiên Giang</w:t>
            </w:r>
          </w:p>
        </w:tc>
        <w:tc>
          <w:tcPr>
            <w:tcW w:w="1860" w:type="dxa"/>
            <w:vAlign w:val="center"/>
          </w:tcPr>
          <w:p w:rsidR="001A799C" w:rsidRPr="00A73CB1" w:rsidRDefault="001A799C" w:rsidP="001A799C">
            <w:pPr>
              <w:jc w:val="center"/>
            </w:pPr>
            <w:r w:rsidRPr="00A73CB1">
              <w:rPr>
                <w:rFonts w:ascii="Times New Roman" w:hAnsi="Times New Roman" w:cs="Times New Roman"/>
                <w:sz w:val="28"/>
              </w:rPr>
              <w:t>09/01/2023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Fonts w:ascii="Times New Roman" w:hAnsi="Times New Roman" w:cs="Times New Roman"/>
                <w:sz w:val="28"/>
              </w:rPr>
              <w:t>Đề xuất: BÃI BỎ (dự kiến trình tại Kỳ họp thường lệ cuối năm)</w:t>
            </w:r>
          </w:p>
          <w:p w:rsidR="001A799C" w:rsidRPr="00A73CB1" w:rsidRDefault="001A799C" w:rsidP="001A799C">
            <w:r w:rsidRPr="00A73CB1">
              <w:rPr>
                <w:rFonts w:ascii="Times New Roman" w:hAnsi="Times New Roman" w:cs="Times New Roman"/>
                <w:sz w:val="28"/>
              </w:rPr>
              <w:lastRenderedPageBreak/>
              <w:t>(Đang áp dụng chuyển tiếp theo NQ số 13/NQ-HĐND ngày 08/7/2025)</w:t>
            </w:r>
          </w:p>
        </w:tc>
      </w:tr>
      <w:tr w:rsidR="001A799C" w:rsidRPr="00A73CB1" w:rsidTr="00CB53DD">
        <w:trPr>
          <w:trHeight w:val="316"/>
        </w:trPr>
        <w:tc>
          <w:tcPr>
            <w:tcW w:w="988" w:type="dxa"/>
            <w:vAlign w:val="center"/>
          </w:tcPr>
          <w:p w:rsidR="001A799C" w:rsidRPr="006256AD" w:rsidRDefault="001A799C" w:rsidP="001A799C">
            <w:pPr>
              <w:pStyle w:val="ListParagraph"/>
              <w:numPr>
                <w:ilvl w:val="0"/>
                <w:numId w:val="55"/>
              </w:numPr>
              <w:jc w:val="center"/>
              <w:rPr>
                <w:rFonts w:ascii="Times New Roman" w:hAnsi="Times New Roman" w:cs="Times New Roman"/>
                <w:i/>
                <w:sz w:val="28"/>
                <w:szCs w:val="28"/>
              </w:rPr>
            </w:pPr>
          </w:p>
        </w:tc>
        <w:tc>
          <w:tcPr>
            <w:tcW w:w="3454" w:type="dxa"/>
            <w:vAlign w:val="center"/>
          </w:tcPr>
          <w:p w:rsidR="001A799C" w:rsidRPr="00B51E71" w:rsidRDefault="001A799C" w:rsidP="001A799C">
            <w:pPr>
              <w:jc w:val="center"/>
              <w:rPr>
                <w:i/>
                <w:color w:val="0000CC"/>
              </w:rPr>
            </w:pPr>
            <w:r w:rsidRPr="00B51E71">
              <w:rPr>
                <w:rFonts w:ascii="Times New Roman" w:hAnsi="Times New Roman" w:cs="Times New Roman"/>
                <w:i/>
                <w:color w:val="0000CC"/>
                <w:sz w:val="28"/>
              </w:rPr>
              <w:t>Nghị quyết số 08/2026/NQ-HĐND ngày 21/5/2026</w:t>
            </w:r>
          </w:p>
        </w:tc>
        <w:tc>
          <w:tcPr>
            <w:tcW w:w="3576" w:type="dxa"/>
            <w:vAlign w:val="center"/>
          </w:tcPr>
          <w:p w:rsidR="001A799C" w:rsidRPr="00B51E71" w:rsidRDefault="001A799C" w:rsidP="001A799C">
            <w:pPr>
              <w:rPr>
                <w:rFonts w:ascii="Times New Roman" w:hAnsi="Times New Roman" w:cs="Times New Roman"/>
                <w:i/>
                <w:color w:val="0000CC"/>
                <w:sz w:val="28"/>
              </w:rPr>
            </w:pPr>
            <w:r w:rsidRPr="00B51E71">
              <w:rPr>
                <w:rFonts w:ascii="Times New Roman" w:hAnsi="Times New Roman" w:cs="Times New Roman"/>
                <w:i/>
                <w:color w:val="0000CC"/>
                <w:sz w:val="28"/>
              </w:rPr>
              <w:t>Quy định mức hỗ trợ đóng bảo hiểm y tế cho người có uy tín trong đồng bào dân</w:t>
            </w:r>
          </w:p>
          <w:p w:rsidR="001A799C" w:rsidRPr="00B51E71" w:rsidRDefault="001A799C" w:rsidP="001A799C">
            <w:pPr>
              <w:rPr>
                <w:rFonts w:ascii="Times New Roman" w:hAnsi="Times New Roman" w:cs="Times New Roman"/>
                <w:i/>
                <w:color w:val="0000CC"/>
                <w:sz w:val="28"/>
              </w:rPr>
            </w:pPr>
            <w:r w:rsidRPr="00B51E71">
              <w:rPr>
                <w:rFonts w:ascii="Times New Roman" w:hAnsi="Times New Roman" w:cs="Times New Roman"/>
                <w:i/>
                <w:color w:val="0000CC"/>
                <w:sz w:val="28"/>
              </w:rPr>
              <w:t>tộc thiểu số không thuộc đối tượng đã được ngân sách nhà nước đóng và hỗ trợ đóng</w:t>
            </w:r>
          </w:p>
          <w:p w:rsidR="001A799C" w:rsidRPr="00B51E71" w:rsidRDefault="001A799C" w:rsidP="001A799C">
            <w:pPr>
              <w:rPr>
                <w:i/>
                <w:color w:val="0000CC"/>
              </w:rPr>
            </w:pPr>
            <w:r w:rsidRPr="00B51E71">
              <w:rPr>
                <w:rFonts w:ascii="Times New Roman" w:hAnsi="Times New Roman" w:cs="Times New Roman"/>
                <w:i/>
                <w:color w:val="0000CC"/>
                <w:sz w:val="28"/>
              </w:rPr>
              <w:t>bảo hiểm y tế trên địa bàn tỉnh An Giang</w:t>
            </w:r>
          </w:p>
        </w:tc>
        <w:tc>
          <w:tcPr>
            <w:tcW w:w="1860" w:type="dxa"/>
            <w:vAlign w:val="center"/>
          </w:tcPr>
          <w:p w:rsidR="001A799C" w:rsidRPr="00B51E71" w:rsidRDefault="001A799C" w:rsidP="001A799C">
            <w:pPr>
              <w:jc w:val="center"/>
              <w:rPr>
                <w:i/>
                <w:color w:val="0000CC"/>
              </w:rPr>
            </w:pPr>
            <w:r w:rsidRPr="00B51E71">
              <w:rPr>
                <w:rFonts w:ascii="Times New Roman" w:hAnsi="Times New Roman" w:cs="Times New Roman"/>
                <w:i/>
                <w:color w:val="0000CC"/>
                <w:sz w:val="28"/>
              </w:rPr>
              <w:t>01/6/2026</w:t>
            </w:r>
          </w:p>
        </w:tc>
        <w:tc>
          <w:tcPr>
            <w:tcW w:w="2308" w:type="dxa"/>
            <w:vAlign w:val="center"/>
          </w:tcPr>
          <w:p w:rsidR="001A799C" w:rsidRPr="00B51E71" w:rsidRDefault="001A799C" w:rsidP="001A799C">
            <w:pPr>
              <w:rPr>
                <w:i/>
                <w:color w:val="0000CC"/>
              </w:rPr>
            </w:pPr>
          </w:p>
        </w:tc>
        <w:tc>
          <w:tcPr>
            <w:tcW w:w="2128" w:type="dxa"/>
            <w:vAlign w:val="center"/>
          </w:tcPr>
          <w:p w:rsidR="001A799C" w:rsidRPr="00B51E71" w:rsidRDefault="001A799C" w:rsidP="001A799C">
            <w:pPr>
              <w:rPr>
                <w:i/>
                <w:color w:val="0000CC"/>
              </w:rPr>
            </w:pPr>
            <w:r w:rsidRPr="00B51E71">
              <w:rPr>
                <w:rFonts w:ascii="Times New Roman" w:hAnsi="Times New Roman" w:cs="Times New Roman"/>
                <w:i/>
                <w:color w:val="0000CC"/>
                <w:sz w:val="28"/>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pPr>
            <w:r w:rsidRPr="00A73CB1">
              <w:rPr>
                <w:rFonts w:ascii="Times New Roman" w:hAnsi="Times New Roman" w:cs="Times New Roman"/>
                <w:sz w:val="28"/>
              </w:rPr>
              <w:t>Nghị quyết số 13/2024/NQ-HĐND;</w:t>
            </w:r>
          </w:p>
          <w:p w:rsidR="001A799C" w:rsidRPr="00A73CB1" w:rsidRDefault="001A799C" w:rsidP="001A799C">
            <w:pPr>
              <w:jc w:val="center"/>
            </w:pPr>
            <w:r w:rsidRPr="00A73CB1">
              <w:rPr>
                <w:rFonts w:ascii="Times New Roman" w:hAnsi="Times New Roman" w:cs="Times New Roman"/>
                <w:sz w:val="28"/>
              </w:rPr>
              <w:t>ngày 22/7/2024</w:t>
            </w:r>
          </w:p>
        </w:tc>
        <w:tc>
          <w:tcPr>
            <w:tcW w:w="3576" w:type="dxa"/>
            <w:vAlign w:val="center"/>
          </w:tcPr>
          <w:p w:rsidR="001A799C" w:rsidRPr="00A73CB1" w:rsidRDefault="001A799C" w:rsidP="001A799C">
            <w:r w:rsidRPr="00A73CB1">
              <w:rPr>
                <w:rFonts w:ascii="Times New Roman" w:hAnsi="Times New Roman" w:cs="Times New Roman"/>
                <w:sz w:val="28"/>
              </w:rPr>
              <w:t>Về hỗ trợ người dạy chữ Khmer tại các cơ sở tôn giáo và chữ Hoa tại các điểm dạy chữ Hoa do Hội Tương tế người Hoa tổ chức</w:t>
            </w:r>
          </w:p>
        </w:tc>
        <w:tc>
          <w:tcPr>
            <w:tcW w:w="1860" w:type="dxa"/>
            <w:vAlign w:val="center"/>
          </w:tcPr>
          <w:p w:rsidR="001A799C" w:rsidRPr="00A73CB1" w:rsidRDefault="001A799C" w:rsidP="001A799C">
            <w:pPr>
              <w:jc w:val="center"/>
            </w:pPr>
            <w:r w:rsidRPr="00A73CB1">
              <w:rPr>
                <w:rFonts w:ascii="Times New Roman" w:hAnsi="Times New Roman" w:cs="Times New Roman"/>
                <w:sz w:val="28"/>
              </w:rPr>
              <w:t>01/8/2024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Fonts w:ascii="Times New Roman" w:hAnsi="Times New Roman" w:cs="Times New Roman"/>
                <w:sz w:val="28"/>
              </w:rPr>
              <w:t>Đề xuất: ĐÁNH GIÁ - SỬA ĐỔI</w:t>
            </w:r>
          </w:p>
          <w:p w:rsidR="001A799C" w:rsidRPr="00A73CB1" w:rsidRDefault="001A799C" w:rsidP="001A799C">
            <w:r w:rsidRPr="00A73CB1">
              <w:rPr>
                <w:rFonts w:ascii="Times New Roman" w:hAnsi="Times New Roman" w:cs="Times New Roman"/>
                <w:sz w:val="28"/>
              </w:rPr>
              <w:t>(Đang áp dụng chuyển tiếp theo NQ số 13/NQ-HĐND ngày 08/7/2025)</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pPr>
            <w:r w:rsidRPr="00A73CB1">
              <w:rPr>
                <w:rFonts w:ascii="Times New Roman" w:hAnsi="Times New Roman" w:cs="Times New Roman"/>
                <w:sz w:val="28"/>
              </w:rPr>
              <w:t>Nghị quyết số 03/2025/NQ-HĐND;</w:t>
            </w:r>
          </w:p>
          <w:p w:rsidR="001A799C" w:rsidRPr="00A73CB1" w:rsidRDefault="001A799C" w:rsidP="001A799C">
            <w:pPr>
              <w:jc w:val="center"/>
            </w:pPr>
            <w:r w:rsidRPr="00A73CB1">
              <w:rPr>
                <w:rFonts w:ascii="Times New Roman" w:hAnsi="Times New Roman" w:cs="Times New Roman"/>
                <w:sz w:val="28"/>
              </w:rPr>
              <w:t>ngày 28/4/2025</w:t>
            </w:r>
          </w:p>
        </w:tc>
        <w:tc>
          <w:tcPr>
            <w:tcW w:w="3576" w:type="dxa"/>
            <w:vAlign w:val="center"/>
          </w:tcPr>
          <w:p w:rsidR="001A799C" w:rsidRPr="00A73CB1" w:rsidRDefault="001A799C" w:rsidP="001A799C">
            <w:r w:rsidRPr="00A73CB1">
              <w:rPr>
                <w:rFonts w:ascii="Times New Roman" w:hAnsi="Times New Roman" w:cs="Times New Roman"/>
                <w:sz w:val="28"/>
              </w:rPr>
              <w:t>Quy định nội dung và mức hỗ trợ thực hiện các hoạt động phát triển sản xuất, đa dạng hóa sinh kế cộng đồng thuộc Chương trình MTQG DTTS&amp;MN giai đoạn 2021-2025 trên địa bàn tỉnh An Giang</w:t>
            </w:r>
          </w:p>
        </w:tc>
        <w:tc>
          <w:tcPr>
            <w:tcW w:w="1860" w:type="dxa"/>
            <w:vAlign w:val="center"/>
          </w:tcPr>
          <w:p w:rsidR="001A799C" w:rsidRPr="00A73CB1" w:rsidRDefault="001A799C" w:rsidP="001A799C">
            <w:pPr>
              <w:jc w:val="center"/>
            </w:pPr>
            <w:r w:rsidRPr="00A73CB1">
              <w:rPr>
                <w:rFonts w:ascii="Times New Roman" w:hAnsi="Times New Roman" w:cs="Times New Roman"/>
                <w:sz w:val="28"/>
              </w:rPr>
              <w:t>28/4/2025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Fonts w:ascii="Times New Roman" w:hAnsi="Times New Roman" w:cs="Times New Roman"/>
                <w:sz w:val="28"/>
              </w:rPr>
              <w:t>Đề xuất: BÃI BỎ (dự kiến trình tại Kỳ họp thường lệ cuối năm)</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pPr>
            <w:r w:rsidRPr="00A73CB1">
              <w:rPr>
                <w:rFonts w:ascii="Times New Roman" w:hAnsi="Times New Roman" w:cs="Times New Roman"/>
                <w:sz w:val="28"/>
              </w:rPr>
              <w:t>Nghị quyết số 27/2025/NQ-HĐND;</w:t>
            </w:r>
          </w:p>
          <w:p w:rsidR="001A799C" w:rsidRPr="00A73CB1" w:rsidRDefault="001A799C" w:rsidP="001A799C">
            <w:pPr>
              <w:jc w:val="center"/>
            </w:pPr>
            <w:r w:rsidRPr="00A73CB1">
              <w:rPr>
                <w:rFonts w:ascii="Times New Roman" w:hAnsi="Times New Roman" w:cs="Times New Roman"/>
                <w:sz w:val="28"/>
              </w:rPr>
              <w:t>ngày 30/12/2025</w:t>
            </w:r>
          </w:p>
        </w:tc>
        <w:tc>
          <w:tcPr>
            <w:tcW w:w="3576" w:type="dxa"/>
            <w:vAlign w:val="center"/>
          </w:tcPr>
          <w:p w:rsidR="001A799C" w:rsidRPr="00A73CB1" w:rsidRDefault="001A799C" w:rsidP="001A799C">
            <w:r w:rsidRPr="00A73CB1">
              <w:rPr>
                <w:rFonts w:ascii="Times New Roman" w:hAnsi="Times New Roman" w:cs="Times New Roman"/>
                <w:sz w:val="28"/>
              </w:rPr>
              <w:t>Quy định mức chi hỗ trợ đóng mới ghe Ngo truyền thống của đồng bào dân tộc Khmer trên địa bàn tỉnh An Giang</w:t>
            </w:r>
          </w:p>
        </w:tc>
        <w:tc>
          <w:tcPr>
            <w:tcW w:w="1860" w:type="dxa"/>
            <w:vAlign w:val="center"/>
          </w:tcPr>
          <w:p w:rsidR="001A799C" w:rsidRPr="00A73CB1" w:rsidRDefault="001A799C" w:rsidP="001A799C">
            <w:pPr>
              <w:jc w:val="center"/>
            </w:pPr>
            <w:r w:rsidRPr="00A73CB1">
              <w:rPr>
                <w:rFonts w:ascii="Times New Roman" w:hAnsi="Times New Roman" w:cs="Times New Roman"/>
                <w:sz w:val="28"/>
              </w:rPr>
              <w:t>09/01/2026</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Fonts w:ascii="Times New Roman" w:hAnsi="Times New Roman" w:cs="Times New Roman"/>
                <w:sz w:val="28"/>
              </w:rPr>
              <w:t>Đề xuất: TIẾP TỤC THỰC HIỆN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pPr>
            <w:r w:rsidRPr="00A73CB1">
              <w:rPr>
                <w:rFonts w:ascii="Times New Roman" w:hAnsi="Times New Roman" w:cs="Times New Roman"/>
                <w:sz w:val="28"/>
              </w:rPr>
              <w:t>Nghị quyết số 29/2025/NQ-HĐND;</w:t>
            </w:r>
          </w:p>
          <w:p w:rsidR="001A799C" w:rsidRPr="00A73CB1" w:rsidRDefault="001A799C" w:rsidP="001A799C">
            <w:pPr>
              <w:jc w:val="center"/>
            </w:pPr>
            <w:r w:rsidRPr="00A73CB1">
              <w:rPr>
                <w:rFonts w:ascii="Times New Roman" w:hAnsi="Times New Roman" w:cs="Times New Roman"/>
                <w:sz w:val="28"/>
              </w:rPr>
              <w:t>ngày 30/12/2025</w:t>
            </w:r>
          </w:p>
        </w:tc>
        <w:tc>
          <w:tcPr>
            <w:tcW w:w="3576" w:type="dxa"/>
            <w:vAlign w:val="center"/>
          </w:tcPr>
          <w:p w:rsidR="001A799C" w:rsidRPr="00A73CB1" w:rsidRDefault="001A799C" w:rsidP="001A799C">
            <w:r w:rsidRPr="00A73CB1">
              <w:rPr>
                <w:rFonts w:ascii="Times New Roman" w:hAnsi="Times New Roman" w:cs="Times New Roman"/>
                <w:sz w:val="28"/>
              </w:rPr>
              <w:t>Quy định nội dung, mức chi một số hoạt động phục vụ cho mục tiêu Y tế - Dân số trên địa bàn tỉnh An Giang</w:t>
            </w:r>
          </w:p>
        </w:tc>
        <w:tc>
          <w:tcPr>
            <w:tcW w:w="1860" w:type="dxa"/>
            <w:vAlign w:val="center"/>
          </w:tcPr>
          <w:p w:rsidR="001A799C" w:rsidRPr="00A73CB1" w:rsidRDefault="001A799C" w:rsidP="001A799C">
            <w:pPr>
              <w:jc w:val="center"/>
            </w:pPr>
            <w:r w:rsidRPr="00A73CB1">
              <w:rPr>
                <w:rFonts w:ascii="Times New Roman" w:hAnsi="Times New Roman" w:cs="Times New Roman"/>
                <w:sz w:val="28"/>
              </w:rPr>
              <w:t>09/01/2026</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Fonts w:ascii="Times New Roman" w:hAnsi="Times New Roman" w:cs="Times New Roman"/>
                <w:sz w:val="28"/>
              </w:rPr>
              <w:t>Đề xuất: TIẾP TỤC THỰC HIỆN, PHỐI HỢP GIÁM SÁT</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t>Nghị quyết số 16/2022/NQ-HĐND;</w:t>
            </w:r>
          </w:p>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t>ngày 12/7/2022</w:t>
            </w:r>
          </w:p>
        </w:tc>
        <w:tc>
          <w:tcPr>
            <w:tcW w:w="3576" w:type="dxa"/>
            <w:vAlign w:val="center"/>
          </w:tcPr>
          <w:p w:rsidR="001A799C" w:rsidRPr="00A73CB1" w:rsidRDefault="001A799C" w:rsidP="001A799C">
            <w:pPr>
              <w:rPr>
                <w:rFonts w:ascii="Times New Roman" w:hAnsi="Times New Roman" w:cs="Times New Roman"/>
                <w:sz w:val="28"/>
              </w:rPr>
            </w:pPr>
            <w:r w:rsidRPr="00A73CB1">
              <w:rPr>
                <w:rFonts w:ascii="Times New Roman" w:hAnsi="Times New Roman" w:cs="Times New Roman"/>
                <w:sz w:val="28"/>
              </w:rPr>
              <w:t>Quy định nguyên tắc, tiêu chí, định mức phân bổ vốn ngân sách Trung ương và tỷ lệ vốn đối ứng của ngân sách địa phương để thực hiện Chương trình mục tiêu quốc gia phát triển kinh tế - xã hội vùng đồng bào dân tộc thiểu số và miền núi tỉnh An Giang giai đoạn 2021 - 2030, giai đoạn I: Từ năm 2021 đến năm 2025</w:t>
            </w:r>
          </w:p>
        </w:tc>
        <w:tc>
          <w:tcPr>
            <w:tcW w:w="1860" w:type="dxa"/>
            <w:vAlign w:val="center"/>
          </w:tcPr>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t>12/7/2022</w:t>
            </w:r>
          </w:p>
        </w:tc>
        <w:tc>
          <w:tcPr>
            <w:tcW w:w="2308" w:type="dxa"/>
            <w:vAlign w:val="center"/>
          </w:tcPr>
          <w:p w:rsidR="001A799C" w:rsidRPr="00A73CB1" w:rsidRDefault="001A799C" w:rsidP="001A799C">
            <w:pPr>
              <w:rPr>
                <w:rFonts w:ascii="Times New Roman" w:hAnsi="Times New Roman" w:cs="Times New Roman"/>
                <w:sz w:val="28"/>
              </w:rPr>
            </w:pPr>
          </w:p>
        </w:tc>
        <w:tc>
          <w:tcPr>
            <w:tcW w:w="2128" w:type="dxa"/>
            <w:vAlign w:val="center"/>
          </w:tcPr>
          <w:p w:rsidR="001A799C" w:rsidRPr="00A73CB1" w:rsidRDefault="001A799C" w:rsidP="001A799C">
            <w:pPr>
              <w:rPr>
                <w:rFonts w:ascii="Times New Roman" w:hAnsi="Times New Roman" w:cs="Times New Roman"/>
                <w:sz w:val="28"/>
              </w:rPr>
            </w:pPr>
            <w:r w:rsidRPr="00A73CB1">
              <w:rPr>
                <w:rFonts w:ascii="Times New Roman" w:hAnsi="Times New Roman" w:cs="Times New Roman"/>
                <w:sz w:val="28"/>
              </w:rPr>
              <w:t>Đề xuất: BÃI BỎ (dự kiến trình tại Kỳ họp thường lệ cuối năm)</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t>Nghị quyết số 29/2022/NQ-HĐND;</w:t>
            </w:r>
          </w:p>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t>ngày 05/8/2022</w:t>
            </w:r>
          </w:p>
        </w:tc>
        <w:tc>
          <w:tcPr>
            <w:tcW w:w="3576" w:type="dxa"/>
            <w:vAlign w:val="center"/>
          </w:tcPr>
          <w:p w:rsidR="001A799C" w:rsidRPr="00A73CB1" w:rsidRDefault="001A799C" w:rsidP="001A799C">
            <w:pPr>
              <w:rPr>
                <w:rFonts w:ascii="Times New Roman" w:hAnsi="Times New Roman" w:cs="Times New Roman"/>
                <w:sz w:val="28"/>
              </w:rPr>
            </w:pPr>
            <w:r w:rsidRPr="00A73CB1">
              <w:rPr>
                <w:rFonts w:ascii="Times New Roman" w:hAnsi="Times New Roman" w:cs="Times New Roman"/>
                <w:sz w:val="28"/>
              </w:rPr>
              <w:t>Quy định nguyên tắc, tiêu chí, định mức phân bổ vốn ngân sách trung ương và tỷ lệ vốn đối ứng của ngân sách địa phương để thực hiện</w:t>
            </w:r>
          </w:p>
          <w:p w:rsidR="001A799C" w:rsidRPr="00A73CB1" w:rsidRDefault="001A799C" w:rsidP="001A799C">
            <w:pPr>
              <w:rPr>
                <w:rFonts w:ascii="Times New Roman" w:hAnsi="Times New Roman" w:cs="Times New Roman"/>
                <w:sz w:val="28"/>
              </w:rPr>
            </w:pPr>
            <w:r w:rsidRPr="00A73CB1">
              <w:rPr>
                <w:rFonts w:ascii="Times New Roman" w:hAnsi="Times New Roman" w:cs="Times New Roman"/>
                <w:sz w:val="28"/>
              </w:rPr>
              <w:t xml:space="preserve">Chương trình mục tiêu quốc gia phát triển kinh tế - xã hội vùng đồng bào dân tộc thiểu </w:t>
            </w:r>
            <w:r w:rsidRPr="00A73CB1">
              <w:rPr>
                <w:rFonts w:ascii="Times New Roman" w:hAnsi="Times New Roman" w:cs="Times New Roman"/>
                <w:sz w:val="28"/>
              </w:rPr>
              <w:lastRenderedPageBreak/>
              <w:t>số và miền núi giai đoạn 2021-2030, giai đoạn I: từ năm 2021 đến năm 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rPr>
            </w:pPr>
            <w:r w:rsidRPr="00A73CB1">
              <w:rPr>
                <w:rFonts w:ascii="Times New Roman" w:hAnsi="Times New Roman" w:cs="Times New Roman"/>
                <w:sz w:val="28"/>
              </w:rPr>
              <w:lastRenderedPageBreak/>
              <w:t>05/8/2022</w:t>
            </w:r>
          </w:p>
        </w:tc>
        <w:tc>
          <w:tcPr>
            <w:tcW w:w="2308" w:type="dxa"/>
            <w:vAlign w:val="center"/>
          </w:tcPr>
          <w:p w:rsidR="001A799C" w:rsidRPr="00A73CB1" w:rsidRDefault="001A799C" w:rsidP="001A799C">
            <w:pPr>
              <w:rPr>
                <w:rFonts w:ascii="Times New Roman" w:hAnsi="Times New Roman" w:cs="Times New Roman"/>
                <w:sz w:val="28"/>
              </w:rPr>
            </w:pPr>
          </w:p>
        </w:tc>
        <w:tc>
          <w:tcPr>
            <w:tcW w:w="2128" w:type="dxa"/>
            <w:vAlign w:val="center"/>
          </w:tcPr>
          <w:p w:rsidR="001A799C" w:rsidRPr="00A73CB1" w:rsidRDefault="001A799C" w:rsidP="001A799C">
            <w:pPr>
              <w:rPr>
                <w:rFonts w:ascii="Times New Roman" w:hAnsi="Times New Roman" w:cs="Times New Roman"/>
                <w:sz w:val="28"/>
              </w:rPr>
            </w:pPr>
            <w:r w:rsidRPr="00A73CB1">
              <w:rPr>
                <w:rFonts w:ascii="Times New Roman" w:hAnsi="Times New Roman" w:cs="Times New Roman"/>
                <w:sz w:val="28"/>
              </w:rPr>
              <w:t>Đề xuất: BÃI BỎ (dự kiến trình tại Kỳ họp thường lệ cuối năm)</w:t>
            </w:r>
          </w:p>
        </w:tc>
      </w:tr>
      <w:tr w:rsidR="001A799C" w:rsidRPr="0085577A"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85577A" w:rsidRDefault="001A799C" w:rsidP="001A799C">
            <w:pPr>
              <w:jc w:val="both"/>
              <w:rPr>
                <w:rFonts w:ascii="Times New Roman" w:hAnsi="Times New Roman" w:cs="Times New Roman"/>
                <w:color w:val="0000CC"/>
                <w:sz w:val="28"/>
                <w:szCs w:val="28"/>
              </w:rPr>
            </w:pPr>
            <w:r w:rsidRPr="0085577A">
              <w:rPr>
                <w:rFonts w:ascii="Times New Roman" w:hAnsi="Times New Roman" w:cs="Times New Roman"/>
                <w:bCs/>
                <w:color w:val="0000CC"/>
                <w:sz w:val="28"/>
                <w:szCs w:val="28"/>
              </w:rPr>
              <w:t>01/2025/NQ-HĐND ngày 08/01/2025</w:t>
            </w:r>
          </w:p>
        </w:tc>
        <w:tc>
          <w:tcPr>
            <w:tcW w:w="3576" w:type="dxa"/>
            <w:vAlign w:val="center"/>
          </w:tcPr>
          <w:p w:rsidR="001A799C" w:rsidRPr="0085577A" w:rsidRDefault="001A799C" w:rsidP="001A799C">
            <w:pPr>
              <w:jc w:val="both"/>
              <w:rPr>
                <w:rFonts w:ascii="Times New Roman" w:hAnsi="Times New Roman" w:cs="Times New Roman"/>
                <w:color w:val="0000CC"/>
                <w:sz w:val="28"/>
                <w:szCs w:val="28"/>
              </w:rPr>
            </w:pPr>
            <w:r w:rsidRPr="0085577A">
              <w:rPr>
                <w:rFonts w:ascii="Times New Roman" w:hAnsi="Times New Roman" w:cs="Times New Roman"/>
                <w:bCs/>
                <w:color w:val="0000CC"/>
                <w:sz w:val="28"/>
                <w:szCs w:val="28"/>
              </w:rPr>
              <w:t>Quy định mức hỗ trợ bảo hiểm y tế cho người dân tộc thiểu số đang sinh sống tại khu vực biên giới trên địa bàn tỉnh Kiên Giang</w:t>
            </w:r>
          </w:p>
        </w:tc>
        <w:tc>
          <w:tcPr>
            <w:tcW w:w="1860" w:type="dxa"/>
            <w:vAlign w:val="center"/>
          </w:tcPr>
          <w:p w:rsidR="001A799C" w:rsidRPr="0085577A" w:rsidRDefault="001A799C" w:rsidP="001A799C">
            <w:pPr>
              <w:jc w:val="center"/>
              <w:rPr>
                <w:rFonts w:ascii="Times New Roman" w:hAnsi="Times New Roman" w:cs="Times New Roman"/>
                <w:color w:val="0000CC"/>
                <w:sz w:val="28"/>
                <w:szCs w:val="28"/>
              </w:rPr>
            </w:pPr>
            <w:r w:rsidRPr="0085577A">
              <w:rPr>
                <w:rFonts w:ascii="Times New Roman" w:hAnsi="Times New Roman" w:cs="Times New Roman"/>
                <w:color w:val="0000CC"/>
                <w:sz w:val="28"/>
                <w:szCs w:val="28"/>
              </w:rPr>
              <w:t>18/01/2025</w:t>
            </w:r>
          </w:p>
        </w:tc>
        <w:tc>
          <w:tcPr>
            <w:tcW w:w="2308" w:type="dxa"/>
            <w:vAlign w:val="center"/>
          </w:tcPr>
          <w:p w:rsidR="001A799C" w:rsidRPr="0085577A" w:rsidRDefault="001A799C" w:rsidP="001A799C">
            <w:pPr>
              <w:rPr>
                <w:color w:val="0000CC"/>
              </w:rPr>
            </w:pPr>
          </w:p>
        </w:tc>
        <w:tc>
          <w:tcPr>
            <w:tcW w:w="2128" w:type="dxa"/>
            <w:vAlign w:val="center"/>
          </w:tcPr>
          <w:p w:rsidR="001A799C" w:rsidRPr="00733671" w:rsidRDefault="001A799C" w:rsidP="001A799C">
            <w:pPr>
              <w:rPr>
                <w:rStyle w:val="fontstyle01"/>
                <w:i/>
                <w:color w:val="0000CC"/>
              </w:rPr>
            </w:pPr>
            <w:r w:rsidRPr="00733671">
              <w:rPr>
                <w:rStyle w:val="fontstyle01"/>
                <w:b/>
                <w:i/>
                <w:color w:val="0000CC"/>
              </w:rPr>
              <w:t>Đề nghị chuyển VB này qua lĩnh vực Dân tộc và Tôn giáo</w:t>
            </w:r>
            <w:r>
              <w:rPr>
                <w:rStyle w:val="fontstyle01"/>
                <w:b/>
                <w:i/>
                <w:color w:val="0000CC"/>
              </w:rPr>
              <w:t xml:space="preserve"> rà soát</w:t>
            </w:r>
            <w:r w:rsidRPr="00733671">
              <w:rPr>
                <w:rStyle w:val="fontstyle01"/>
                <w:b/>
                <w:i/>
                <w:color w:val="0000CC"/>
              </w:rPr>
              <w:t xml:space="preserve"> (theo Biên bản cuộc họp ngày 13/3/2026)</w:t>
            </w:r>
            <w:r>
              <w:rPr>
                <w:rStyle w:val="fontstyle01"/>
                <w:b/>
                <w:i/>
                <w:color w:val="0000CC"/>
              </w:rPr>
              <w:t xml:space="preserve"> khi nào Sở Y tế ban hành tham mưu Nghị quyết  thay thể  thì kết thúc</w:t>
            </w:r>
          </w:p>
        </w:tc>
      </w:tr>
      <w:tr w:rsidR="001A799C" w:rsidRPr="0085577A" w:rsidTr="00CB53DD">
        <w:trPr>
          <w:trHeight w:val="316"/>
        </w:trPr>
        <w:tc>
          <w:tcPr>
            <w:tcW w:w="988" w:type="dxa"/>
            <w:vAlign w:val="center"/>
          </w:tcPr>
          <w:p w:rsidR="001A799C" w:rsidRPr="00AB00AD" w:rsidRDefault="001A799C" w:rsidP="001A799C">
            <w:pPr>
              <w:pStyle w:val="ListParagraph"/>
              <w:numPr>
                <w:ilvl w:val="0"/>
                <w:numId w:val="55"/>
              </w:numPr>
              <w:jc w:val="center"/>
              <w:rPr>
                <w:rFonts w:ascii="Times New Roman" w:hAnsi="Times New Roman" w:cs="Times New Roman"/>
                <w:sz w:val="28"/>
                <w:szCs w:val="28"/>
              </w:rPr>
            </w:pPr>
          </w:p>
        </w:tc>
        <w:tc>
          <w:tcPr>
            <w:tcW w:w="3454" w:type="dxa"/>
            <w:vAlign w:val="center"/>
          </w:tcPr>
          <w:p w:rsidR="001A799C" w:rsidRPr="0085577A" w:rsidRDefault="001A799C" w:rsidP="001A799C">
            <w:pPr>
              <w:jc w:val="both"/>
              <w:rPr>
                <w:rFonts w:ascii="Times New Roman" w:hAnsi="Times New Roman" w:cs="Times New Roman"/>
                <w:bCs/>
                <w:color w:val="0000CC"/>
                <w:sz w:val="28"/>
                <w:szCs w:val="28"/>
              </w:rPr>
            </w:pPr>
            <w:r w:rsidRPr="00733671">
              <w:rPr>
                <w:rFonts w:ascii="Times New Roman" w:hAnsi="Times New Roman" w:cs="Times New Roman"/>
                <w:bCs/>
                <w:color w:val="0000CC"/>
                <w:sz w:val="28"/>
                <w:szCs w:val="28"/>
              </w:rPr>
              <w:t>Nghị quyết số 09/2025/NQ-HĐND ngày 29/5/2025</w:t>
            </w:r>
          </w:p>
        </w:tc>
        <w:tc>
          <w:tcPr>
            <w:tcW w:w="3576" w:type="dxa"/>
            <w:vAlign w:val="center"/>
          </w:tcPr>
          <w:p w:rsidR="001A799C" w:rsidRPr="0085577A" w:rsidRDefault="001A799C" w:rsidP="001A799C">
            <w:pPr>
              <w:jc w:val="both"/>
              <w:rPr>
                <w:rFonts w:ascii="Times New Roman" w:hAnsi="Times New Roman" w:cs="Times New Roman"/>
                <w:bCs/>
                <w:color w:val="0000CC"/>
                <w:sz w:val="28"/>
                <w:szCs w:val="28"/>
              </w:rPr>
            </w:pPr>
            <w:r w:rsidRPr="00733671">
              <w:rPr>
                <w:rFonts w:ascii="Times New Roman" w:hAnsi="Times New Roman" w:cs="Times New Roman"/>
                <w:bCs/>
                <w:color w:val="0000CC"/>
                <w:sz w:val="28"/>
                <w:szCs w:val="28"/>
              </w:rPr>
              <w:t xml:space="preserve"> </w:t>
            </w:r>
            <w:r>
              <w:rPr>
                <w:rFonts w:ascii="Times New Roman" w:hAnsi="Times New Roman" w:cs="Times New Roman"/>
                <w:bCs/>
                <w:color w:val="0000CC"/>
                <w:sz w:val="28"/>
                <w:szCs w:val="28"/>
              </w:rPr>
              <w:t>Q</w:t>
            </w:r>
            <w:r w:rsidRPr="00733671">
              <w:rPr>
                <w:rFonts w:ascii="Times New Roman" w:hAnsi="Times New Roman" w:cs="Times New Roman"/>
                <w:bCs/>
                <w:color w:val="0000CC"/>
                <w:sz w:val="28"/>
                <w:szCs w:val="28"/>
              </w:rPr>
              <w:t>uy định mức hỗ trợ đóng bảo hiểm y tế cho một số đối tượng trên địa bàn tỉnh An Giang</w:t>
            </w:r>
          </w:p>
        </w:tc>
        <w:tc>
          <w:tcPr>
            <w:tcW w:w="1860" w:type="dxa"/>
            <w:vAlign w:val="center"/>
          </w:tcPr>
          <w:p w:rsidR="001A799C" w:rsidRPr="0085577A" w:rsidRDefault="001A799C" w:rsidP="001A799C">
            <w:pPr>
              <w:jc w:val="center"/>
              <w:rPr>
                <w:rFonts w:ascii="Times New Roman" w:hAnsi="Times New Roman" w:cs="Times New Roman"/>
                <w:color w:val="0000CC"/>
                <w:sz w:val="28"/>
                <w:szCs w:val="28"/>
              </w:rPr>
            </w:pPr>
            <w:r>
              <w:rPr>
                <w:rFonts w:ascii="Times New Roman" w:hAnsi="Times New Roman" w:cs="Times New Roman"/>
                <w:color w:val="0000CC"/>
                <w:sz w:val="28"/>
                <w:szCs w:val="28"/>
              </w:rPr>
              <w:t>07/6/2025</w:t>
            </w:r>
          </w:p>
        </w:tc>
        <w:tc>
          <w:tcPr>
            <w:tcW w:w="2308" w:type="dxa"/>
            <w:vAlign w:val="center"/>
          </w:tcPr>
          <w:p w:rsidR="001A799C" w:rsidRPr="0085577A" w:rsidRDefault="001A799C" w:rsidP="001A799C">
            <w:pPr>
              <w:rPr>
                <w:color w:val="0000CC"/>
              </w:rPr>
            </w:pPr>
          </w:p>
        </w:tc>
        <w:tc>
          <w:tcPr>
            <w:tcW w:w="2128" w:type="dxa"/>
            <w:vAlign w:val="center"/>
          </w:tcPr>
          <w:p w:rsidR="001A799C" w:rsidRPr="00733671" w:rsidRDefault="001A799C" w:rsidP="001A799C">
            <w:pPr>
              <w:rPr>
                <w:rStyle w:val="fontstyle01"/>
                <w:i/>
                <w:color w:val="0000CC"/>
              </w:rPr>
            </w:pPr>
            <w:r w:rsidRPr="00733671">
              <w:rPr>
                <w:rStyle w:val="fontstyle01"/>
                <w:b/>
                <w:i/>
                <w:color w:val="0000CC"/>
              </w:rPr>
              <w:t>Đề nghị chuyển VB này qua lĩnh vực Dân tộc và Tôn giáo</w:t>
            </w:r>
            <w:r>
              <w:rPr>
                <w:rStyle w:val="fontstyle01"/>
                <w:b/>
                <w:i/>
                <w:color w:val="0000CC"/>
              </w:rPr>
              <w:t xml:space="preserve"> rà soát</w:t>
            </w:r>
            <w:r w:rsidRPr="00733671">
              <w:rPr>
                <w:rStyle w:val="fontstyle01"/>
                <w:b/>
                <w:i/>
                <w:color w:val="0000CC"/>
              </w:rPr>
              <w:t xml:space="preserve"> (theo Biên bản cuộc họp ngày 13/3/2026)</w:t>
            </w:r>
            <w:r>
              <w:rPr>
                <w:rStyle w:val="fontstyle01"/>
                <w:b/>
                <w:i/>
                <w:color w:val="0000CC"/>
              </w:rPr>
              <w:t xml:space="preserve"> khi nào Sở Y tế ban hành tham mưu Nghị quyết  thay thể  thì kết thúc</w:t>
            </w:r>
          </w:p>
        </w:tc>
      </w:tr>
      <w:tr w:rsidR="001A799C" w:rsidRPr="00A73CB1" w:rsidTr="004E03B0">
        <w:trPr>
          <w:trHeight w:val="792"/>
        </w:trPr>
        <w:tc>
          <w:tcPr>
            <w:tcW w:w="14314" w:type="dxa"/>
            <w:gridSpan w:val="6"/>
            <w:shd w:val="clear" w:color="auto" w:fill="E5B8B7" w:themeFill="accent2" w:themeFillTint="66"/>
            <w:vAlign w:val="center"/>
          </w:tcPr>
          <w:p w:rsidR="001A799C" w:rsidRDefault="001A799C" w:rsidP="001A799C">
            <w:pPr>
              <w:jc w:val="center"/>
              <w:rPr>
                <w:rStyle w:val="fontstyle01"/>
                <w:b/>
                <w:color w:val="auto"/>
              </w:rPr>
            </w:pPr>
            <w:r w:rsidRPr="00A73CB1">
              <w:rPr>
                <w:rStyle w:val="fontstyle01"/>
                <w:b/>
                <w:color w:val="auto"/>
              </w:rPr>
              <w:t xml:space="preserve">XVI. </w:t>
            </w:r>
            <w:r w:rsidRPr="00A73CB1">
              <w:rPr>
                <w:rFonts w:ascii="Times New Roman" w:hAnsi="Times New Roman" w:cs="Times New Roman"/>
                <w:b/>
                <w:sz w:val="28"/>
                <w:szCs w:val="28"/>
              </w:rPr>
              <w:t xml:space="preserve">LĨNH VỰC </w:t>
            </w:r>
            <w:r w:rsidRPr="00A73CB1">
              <w:rPr>
                <w:rStyle w:val="fontstyle01"/>
                <w:b/>
                <w:color w:val="auto"/>
              </w:rPr>
              <w:t>VĂN HÓA VÀ THỂ THAO</w:t>
            </w:r>
            <w:r>
              <w:rPr>
                <w:rStyle w:val="fontstyle01"/>
                <w:b/>
                <w:color w:val="auto"/>
              </w:rPr>
              <w:t>:</w:t>
            </w:r>
          </w:p>
          <w:p w:rsidR="001A799C" w:rsidRPr="00A73CB1" w:rsidRDefault="001A799C" w:rsidP="001A799C">
            <w:pPr>
              <w:jc w:val="center"/>
              <w:rPr>
                <w:rStyle w:val="fontstyle01"/>
                <w:b/>
                <w:color w:val="auto"/>
              </w:rPr>
            </w:pPr>
            <w:r>
              <w:rPr>
                <w:rStyle w:val="fontstyle01"/>
                <w:b/>
                <w:color w:val="auto"/>
              </w:rPr>
              <w:t>32</w:t>
            </w:r>
            <w:r w:rsidRPr="00A73CB1">
              <w:rPr>
                <w:rStyle w:val="fontstyle01"/>
                <w:b/>
                <w:color w:val="auto"/>
              </w:rPr>
              <w:t xml:space="preserve"> NGHỊ QUYẾT, </w:t>
            </w:r>
            <w:r>
              <w:rPr>
                <w:rStyle w:val="fontstyle01"/>
                <w:b/>
                <w:color w:val="auto"/>
              </w:rPr>
              <w:t>50</w:t>
            </w:r>
            <w:r w:rsidRPr="00A73CB1">
              <w:rPr>
                <w:rStyle w:val="fontstyle01"/>
                <w:b/>
                <w:color w:val="auto"/>
              </w:rPr>
              <w:t xml:space="preserve"> QUYẾT ĐỊNH (82 VBQPPL)</w:t>
            </w:r>
          </w:p>
        </w:tc>
      </w:tr>
      <w:tr w:rsidR="001A799C" w:rsidRPr="00A73CB1" w:rsidTr="004E03B0">
        <w:trPr>
          <w:trHeight w:val="56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XVI.1. NGHỊ QUYẾT</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46/1998/NQ-HĐ; ngày 18/12/1998</w:t>
            </w:r>
          </w:p>
        </w:tc>
        <w:tc>
          <w:tcPr>
            <w:tcW w:w="3576" w:type="dxa"/>
            <w:vAlign w:val="center"/>
          </w:tcPr>
          <w:p w:rsidR="001A799C" w:rsidRPr="00A73CB1" w:rsidRDefault="001A799C" w:rsidP="001A799C">
            <w:r w:rsidRPr="00A73CB1">
              <w:rPr>
                <w:rStyle w:val="fontstyle01"/>
                <w:color w:val="auto"/>
              </w:rPr>
              <w:t>Về đặt tên đường trong nội ô thị trấn Dương Đông huyện Phú Quốc</w:t>
            </w:r>
          </w:p>
        </w:tc>
        <w:tc>
          <w:tcPr>
            <w:tcW w:w="1860" w:type="dxa"/>
            <w:vAlign w:val="center"/>
          </w:tcPr>
          <w:p w:rsidR="001A799C" w:rsidRPr="00A73CB1" w:rsidRDefault="001A799C" w:rsidP="001A799C">
            <w:r w:rsidRPr="00A73CB1">
              <w:rPr>
                <w:rStyle w:val="fontstyle01"/>
                <w:color w:val="auto"/>
              </w:rPr>
              <w:t xml:space="preserve">28/12/1998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50/2005/NQHĐND; ngày 30/6/2005</w:t>
            </w:r>
          </w:p>
        </w:tc>
        <w:tc>
          <w:tcPr>
            <w:tcW w:w="3576" w:type="dxa"/>
            <w:vAlign w:val="center"/>
          </w:tcPr>
          <w:p w:rsidR="001A799C" w:rsidRPr="00A73CB1" w:rsidRDefault="001A799C" w:rsidP="001A799C">
            <w:r w:rsidRPr="00A73CB1">
              <w:rPr>
                <w:rStyle w:val="fontstyle01"/>
                <w:color w:val="auto"/>
              </w:rPr>
              <w:t>Về điều chỉnh và đặt tên đường các khu đô thị mới và một số đường trong thị xã Rạch Giá</w:t>
            </w:r>
          </w:p>
        </w:tc>
        <w:tc>
          <w:tcPr>
            <w:tcW w:w="1860" w:type="dxa"/>
            <w:vAlign w:val="center"/>
          </w:tcPr>
          <w:p w:rsidR="001A799C" w:rsidRPr="00A73CB1" w:rsidRDefault="001A799C" w:rsidP="001A799C">
            <w:r w:rsidRPr="00A73CB1">
              <w:rPr>
                <w:rStyle w:val="fontstyle01"/>
                <w:color w:val="auto"/>
              </w:rPr>
              <w:t xml:space="preserve">10/7/2005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10/2007/NQHĐND; ngày 11/01/2007</w:t>
            </w:r>
          </w:p>
        </w:tc>
        <w:tc>
          <w:tcPr>
            <w:tcW w:w="3576" w:type="dxa"/>
            <w:vAlign w:val="center"/>
          </w:tcPr>
          <w:p w:rsidR="001A799C" w:rsidRPr="00A73CB1" w:rsidRDefault="001A799C" w:rsidP="001A799C">
            <w:r w:rsidRPr="00A73CB1">
              <w:rPr>
                <w:rStyle w:val="fontstyle01"/>
                <w:color w:val="auto"/>
              </w:rPr>
              <w:t>Về việc đặt tên đường nội ô thị trấn Dương Đông và thị trấn An Thới, huyện Phú Quốc</w:t>
            </w:r>
          </w:p>
        </w:tc>
        <w:tc>
          <w:tcPr>
            <w:tcW w:w="1860" w:type="dxa"/>
            <w:vAlign w:val="center"/>
          </w:tcPr>
          <w:p w:rsidR="001A799C" w:rsidRPr="00A73CB1" w:rsidRDefault="001A799C" w:rsidP="001A799C">
            <w:r w:rsidRPr="00A73CB1">
              <w:rPr>
                <w:rStyle w:val="fontstyle01"/>
                <w:color w:val="auto"/>
              </w:rPr>
              <w:t xml:space="preserve">21/01/2007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25/2008/NQHĐND; ngày 10/7/2008</w:t>
            </w:r>
          </w:p>
        </w:tc>
        <w:tc>
          <w:tcPr>
            <w:tcW w:w="3576" w:type="dxa"/>
            <w:vAlign w:val="center"/>
          </w:tcPr>
          <w:p w:rsidR="001A799C" w:rsidRPr="00A73CB1" w:rsidRDefault="001A799C" w:rsidP="001A799C">
            <w:r w:rsidRPr="00A73CB1">
              <w:rPr>
                <w:rStyle w:val="fontstyle01"/>
                <w:color w:val="auto"/>
              </w:rPr>
              <w:t>Về việc điều chỉnh và đặt bổ sung tên đường tại thành phố Rạch Giá</w:t>
            </w:r>
          </w:p>
        </w:tc>
        <w:tc>
          <w:tcPr>
            <w:tcW w:w="1860" w:type="dxa"/>
            <w:vAlign w:val="center"/>
          </w:tcPr>
          <w:p w:rsidR="001A799C" w:rsidRPr="00A73CB1" w:rsidRDefault="001A799C" w:rsidP="001A799C">
            <w:r w:rsidRPr="00A73CB1">
              <w:rPr>
                <w:rStyle w:val="fontstyle01"/>
                <w:color w:val="auto"/>
              </w:rPr>
              <w:t xml:space="preserve">20/7/2008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12/2009/NQHĐND; ngày 10/7/2009</w:t>
            </w:r>
          </w:p>
        </w:tc>
        <w:tc>
          <w:tcPr>
            <w:tcW w:w="3576" w:type="dxa"/>
            <w:vAlign w:val="center"/>
          </w:tcPr>
          <w:p w:rsidR="001A799C" w:rsidRPr="00A73CB1" w:rsidRDefault="001A799C" w:rsidP="001A799C">
            <w:r w:rsidRPr="00A73CB1">
              <w:rPr>
                <w:rStyle w:val="fontstyle01"/>
                <w:color w:val="auto"/>
              </w:rPr>
              <w:t>Ban hành chính sách ưu đãi đối với vận động viên thể thao đạt thành tích cao tỉnh An Giang</w:t>
            </w:r>
          </w:p>
        </w:tc>
        <w:tc>
          <w:tcPr>
            <w:tcW w:w="1860" w:type="dxa"/>
            <w:vAlign w:val="center"/>
          </w:tcPr>
          <w:p w:rsidR="001A799C" w:rsidRPr="00A73CB1" w:rsidRDefault="001A799C" w:rsidP="001A799C">
            <w:r w:rsidRPr="00A73CB1">
              <w:rPr>
                <w:rStyle w:val="fontstyle01"/>
                <w:color w:val="auto"/>
              </w:rPr>
              <w:t xml:space="preserve">20/7/2009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104/2010/NQHĐND; ngày 13/01/2010</w:t>
            </w:r>
          </w:p>
        </w:tc>
        <w:tc>
          <w:tcPr>
            <w:tcW w:w="3576" w:type="dxa"/>
            <w:vAlign w:val="center"/>
          </w:tcPr>
          <w:p w:rsidR="001A799C" w:rsidRPr="00A73CB1" w:rsidRDefault="001A799C" w:rsidP="001A799C">
            <w:r w:rsidRPr="00A73CB1">
              <w:rPr>
                <w:rStyle w:val="fontstyle01"/>
                <w:color w:val="auto"/>
              </w:rPr>
              <w:t>Về việc đặt tên đường tại Trung tâm khu đô thị mới Ba Hòn, huyện Kiên Lương</w:t>
            </w:r>
          </w:p>
        </w:tc>
        <w:tc>
          <w:tcPr>
            <w:tcW w:w="1860" w:type="dxa"/>
            <w:vAlign w:val="center"/>
          </w:tcPr>
          <w:p w:rsidR="001A799C" w:rsidRPr="00A73CB1" w:rsidRDefault="001A799C" w:rsidP="001A799C">
            <w:r w:rsidRPr="00A73CB1">
              <w:rPr>
                <w:rStyle w:val="fontstyle01"/>
                <w:color w:val="auto"/>
              </w:rPr>
              <w:t xml:space="preserve">23/01/2010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145/2010/NQHĐND; ngày 10/12/2010</w:t>
            </w:r>
          </w:p>
        </w:tc>
        <w:tc>
          <w:tcPr>
            <w:tcW w:w="3576" w:type="dxa"/>
            <w:vAlign w:val="center"/>
          </w:tcPr>
          <w:p w:rsidR="001A799C" w:rsidRPr="00A73CB1" w:rsidRDefault="001A799C" w:rsidP="001A799C">
            <w:r w:rsidRPr="00A73CB1">
              <w:rPr>
                <w:rStyle w:val="fontstyle01"/>
                <w:color w:val="auto"/>
              </w:rPr>
              <w:t>Về việc ban hành phí tham quan Bảo tàng tư nhân Cội Nguồn - Phú Quốc, tỉnh Kiên Giang.</w:t>
            </w:r>
          </w:p>
        </w:tc>
        <w:tc>
          <w:tcPr>
            <w:tcW w:w="1860" w:type="dxa"/>
            <w:vAlign w:val="center"/>
          </w:tcPr>
          <w:p w:rsidR="001A799C" w:rsidRPr="00A73CB1" w:rsidRDefault="001A799C" w:rsidP="001A799C">
            <w:r w:rsidRPr="00A73CB1">
              <w:rPr>
                <w:rStyle w:val="fontstyle01"/>
                <w:color w:val="auto"/>
              </w:rPr>
              <w:t xml:space="preserve">20/12/2010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41/2012/NQHĐND; ngày 11/01/2012</w:t>
            </w:r>
          </w:p>
        </w:tc>
        <w:tc>
          <w:tcPr>
            <w:tcW w:w="3576" w:type="dxa"/>
            <w:vAlign w:val="center"/>
          </w:tcPr>
          <w:p w:rsidR="001A799C" w:rsidRPr="00A73CB1" w:rsidRDefault="001A799C" w:rsidP="001A799C">
            <w:r w:rsidRPr="00A73CB1">
              <w:rPr>
                <w:rStyle w:val="fontstyle01"/>
                <w:color w:val="auto"/>
              </w:rPr>
              <w:t>Về việc đặt mới, bổ sung tên đường trên địa bàn thị xã Hà Tiên</w:t>
            </w:r>
          </w:p>
        </w:tc>
        <w:tc>
          <w:tcPr>
            <w:tcW w:w="1860" w:type="dxa"/>
            <w:vAlign w:val="center"/>
          </w:tcPr>
          <w:p w:rsidR="001A799C" w:rsidRPr="00A73CB1" w:rsidRDefault="001A799C" w:rsidP="001A799C">
            <w:r w:rsidRPr="00A73CB1">
              <w:rPr>
                <w:rStyle w:val="fontstyle01"/>
                <w:color w:val="auto"/>
              </w:rPr>
              <w:t xml:space="preserve">21/01/2012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pPr>
              <w:rPr>
                <w:rStyle w:val="fontstyle01"/>
                <w:color w:val="auto"/>
              </w:rPr>
            </w:pPr>
            <w:r w:rsidRPr="00A73CB1">
              <w:rPr>
                <w:rStyle w:val="fontstyle01"/>
                <w:color w:val="auto"/>
              </w:rPr>
              <w:t>Nghị quyết số 72/2012/NQ-</w:t>
            </w:r>
          </w:p>
          <w:p w:rsidR="001A799C" w:rsidRPr="00A73CB1" w:rsidRDefault="001A799C" w:rsidP="001A799C">
            <w:r w:rsidRPr="00A73CB1">
              <w:rPr>
                <w:rStyle w:val="fontstyle01"/>
                <w:color w:val="auto"/>
              </w:rPr>
              <w:t xml:space="preserve">HĐND; ngày 12/7/2012 </w:t>
            </w:r>
          </w:p>
        </w:tc>
        <w:tc>
          <w:tcPr>
            <w:tcW w:w="3576" w:type="dxa"/>
            <w:vAlign w:val="center"/>
          </w:tcPr>
          <w:p w:rsidR="001A799C" w:rsidRPr="00A73CB1" w:rsidRDefault="001A799C" w:rsidP="001A799C">
            <w:r w:rsidRPr="00A73CB1">
              <w:rPr>
                <w:rStyle w:val="fontstyle01"/>
                <w:color w:val="auto"/>
              </w:rPr>
              <w:t>Về việc đặt tên đường trên địa bàn thị trấn Kiên Lương, huyện Kiên Lương</w:t>
            </w:r>
          </w:p>
        </w:tc>
        <w:tc>
          <w:tcPr>
            <w:tcW w:w="1860" w:type="dxa"/>
            <w:vAlign w:val="center"/>
          </w:tcPr>
          <w:p w:rsidR="001A799C" w:rsidRPr="00A73CB1" w:rsidRDefault="001A799C" w:rsidP="001A799C">
            <w:r w:rsidRPr="00A73CB1">
              <w:rPr>
                <w:rStyle w:val="fontstyle01"/>
                <w:color w:val="auto"/>
              </w:rPr>
              <w:t xml:space="preserve">22/7/2012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19/2013/NQHĐND; ngày 10/7/2013</w:t>
            </w:r>
          </w:p>
        </w:tc>
        <w:tc>
          <w:tcPr>
            <w:tcW w:w="3576" w:type="dxa"/>
            <w:vAlign w:val="center"/>
          </w:tcPr>
          <w:p w:rsidR="001A799C" w:rsidRPr="00A73CB1" w:rsidRDefault="001A799C" w:rsidP="001A799C">
            <w:r w:rsidRPr="00A73CB1">
              <w:rPr>
                <w:rStyle w:val="fontstyle01"/>
                <w:color w:val="auto"/>
              </w:rPr>
              <w:t>Về đặt tên đường Khu hành chính, Trung tâm thương mại, Bến xe huyện Gò Quao, tỉnh Kiên Giang</w:t>
            </w:r>
          </w:p>
        </w:tc>
        <w:tc>
          <w:tcPr>
            <w:tcW w:w="1860" w:type="dxa"/>
            <w:vAlign w:val="center"/>
          </w:tcPr>
          <w:p w:rsidR="001A799C" w:rsidRPr="00A73CB1" w:rsidRDefault="001A799C" w:rsidP="001A799C">
            <w:r w:rsidRPr="00A73CB1">
              <w:rPr>
                <w:rStyle w:val="fontstyle01"/>
                <w:color w:val="auto"/>
              </w:rPr>
              <w:t xml:space="preserve">20/7/2013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50/2013/NQHĐND; ngày 06/12/2013</w:t>
            </w:r>
          </w:p>
        </w:tc>
        <w:tc>
          <w:tcPr>
            <w:tcW w:w="3576" w:type="dxa"/>
            <w:vAlign w:val="center"/>
          </w:tcPr>
          <w:p w:rsidR="001A799C" w:rsidRPr="00A73CB1" w:rsidRDefault="001A799C" w:rsidP="001A799C">
            <w:r w:rsidRPr="00A73CB1">
              <w:rPr>
                <w:rStyle w:val="fontstyle01"/>
                <w:color w:val="auto"/>
              </w:rPr>
              <w:t>Về đổi tên kênh Tuần Thống - T5 thành kênh Võ Văn Kiệt</w:t>
            </w:r>
          </w:p>
        </w:tc>
        <w:tc>
          <w:tcPr>
            <w:tcW w:w="1860" w:type="dxa"/>
            <w:vAlign w:val="center"/>
          </w:tcPr>
          <w:p w:rsidR="001A799C" w:rsidRPr="00A73CB1" w:rsidRDefault="001A799C" w:rsidP="001A799C">
            <w:r w:rsidRPr="00A73CB1">
              <w:rPr>
                <w:rStyle w:val="fontstyle01"/>
                <w:color w:val="auto"/>
              </w:rPr>
              <w:t xml:space="preserve">16/12/2013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51/2013/NQHĐND; ngày 06/12/2013</w:t>
            </w:r>
          </w:p>
        </w:tc>
        <w:tc>
          <w:tcPr>
            <w:tcW w:w="3576" w:type="dxa"/>
            <w:vAlign w:val="center"/>
          </w:tcPr>
          <w:p w:rsidR="001A799C" w:rsidRPr="00A73CB1" w:rsidRDefault="001A799C" w:rsidP="001A799C">
            <w:r w:rsidRPr="00A73CB1">
              <w:rPr>
                <w:rStyle w:val="fontstyle01"/>
                <w:color w:val="auto"/>
              </w:rPr>
              <w:t>Về đặt bổ sung tên đường trên địa bàn thành phố Rạch Giá</w:t>
            </w:r>
          </w:p>
        </w:tc>
        <w:tc>
          <w:tcPr>
            <w:tcW w:w="1860" w:type="dxa"/>
            <w:vAlign w:val="center"/>
          </w:tcPr>
          <w:p w:rsidR="001A799C" w:rsidRPr="00A73CB1" w:rsidRDefault="001A799C" w:rsidP="001A799C">
            <w:r w:rsidRPr="00A73CB1">
              <w:rPr>
                <w:rStyle w:val="fontstyle01"/>
                <w:color w:val="auto"/>
              </w:rPr>
              <w:t xml:space="preserve">16/12/2013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52/2013/NQHĐND; ngày 06/12/2013</w:t>
            </w:r>
          </w:p>
        </w:tc>
        <w:tc>
          <w:tcPr>
            <w:tcW w:w="3576" w:type="dxa"/>
            <w:vAlign w:val="center"/>
          </w:tcPr>
          <w:p w:rsidR="001A799C" w:rsidRPr="00A73CB1" w:rsidRDefault="001A799C" w:rsidP="001A799C">
            <w:r w:rsidRPr="00A73CB1">
              <w:rPr>
                <w:rStyle w:val="fontstyle01"/>
                <w:color w:val="auto"/>
              </w:rPr>
              <w:t>về đặt tên đường tại trung tâm thị trấn Giồng Riềng, huyện Giồng Riềng</w:t>
            </w:r>
          </w:p>
        </w:tc>
        <w:tc>
          <w:tcPr>
            <w:tcW w:w="1860" w:type="dxa"/>
            <w:vAlign w:val="center"/>
          </w:tcPr>
          <w:p w:rsidR="001A799C" w:rsidRPr="00A73CB1" w:rsidRDefault="001A799C" w:rsidP="001A799C">
            <w:r w:rsidRPr="00A73CB1">
              <w:rPr>
                <w:rStyle w:val="fontstyle01"/>
                <w:color w:val="auto"/>
              </w:rPr>
              <w:t xml:space="preserve">16/12/2013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155/2015/NQHĐND; ngày 09/12/2015</w:t>
            </w:r>
          </w:p>
        </w:tc>
        <w:tc>
          <w:tcPr>
            <w:tcW w:w="3576" w:type="dxa"/>
            <w:vAlign w:val="center"/>
          </w:tcPr>
          <w:p w:rsidR="001A799C" w:rsidRPr="00A73CB1" w:rsidRDefault="001A799C" w:rsidP="001A799C">
            <w:r w:rsidRPr="00A73CB1">
              <w:rPr>
                <w:rStyle w:val="fontstyle01"/>
                <w:color w:val="auto"/>
              </w:rPr>
              <w:t>Về đặt tên đường Võ Văn Kiệt cho đường hành lang ven biển phía Nam thuộc địa phận thành phố Rạch Giá và huyện Châu Thành</w:t>
            </w:r>
          </w:p>
        </w:tc>
        <w:tc>
          <w:tcPr>
            <w:tcW w:w="1860" w:type="dxa"/>
            <w:vAlign w:val="center"/>
          </w:tcPr>
          <w:p w:rsidR="001A799C" w:rsidRPr="00A73CB1" w:rsidRDefault="001A799C" w:rsidP="001A799C">
            <w:r w:rsidRPr="00A73CB1">
              <w:rPr>
                <w:rStyle w:val="fontstyle01"/>
                <w:color w:val="auto"/>
              </w:rPr>
              <w:t xml:space="preserve">19/12/2015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156/2015/NQHĐND; ngày 09/12/2015</w:t>
            </w:r>
          </w:p>
        </w:tc>
        <w:tc>
          <w:tcPr>
            <w:tcW w:w="3576" w:type="dxa"/>
            <w:vAlign w:val="center"/>
          </w:tcPr>
          <w:p w:rsidR="001A799C" w:rsidRPr="00A73CB1" w:rsidRDefault="001A799C" w:rsidP="001A799C">
            <w:r w:rsidRPr="00A73CB1">
              <w:rPr>
                <w:rStyle w:val="fontstyle01"/>
                <w:color w:val="auto"/>
              </w:rPr>
              <w:t>Về đặt tên đường trong nội ô thị trấn Minh Lương, huyện Châu Thành</w:t>
            </w:r>
          </w:p>
        </w:tc>
        <w:tc>
          <w:tcPr>
            <w:tcW w:w="1860" w:type="dxa"/>
            <w:vAlign w:val="center"/>
          </w:tcPr>
          <w:p w:rsidR="001A799C" w:rsidRPr="00A73CB1" w:rsidRDefault="001A799C" w:rsidP="001A799C">
            <w:r w:rsidRPr="00A73CB1">
              <w:rPr>
                <w:rStyle w:val="fontstyle01"/>
                <w:color w:val="auto"/>
              </w:rPr>
              <w:t xml:space="preserve">19/12/2015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19/2016/NQHĐND; ngày 03/8/2016</w:t>
            </w:r>
          </w:p>
        </w:tc>
        <w:tc>
          <w:tcPr>
            <w:tcW w:w="3576" w:type="dxa"/>
            <w:vAlign w:val="center"/>
          </w:tcPr>
          <w:p w:rsidR="001A799C" w:rsidRPr="00A73CB1" w:rsidRDefault="001A799C" w:rsidP="001A799C">
            <w:r w:rsidRPr="00A73CB1">
              <w:rPr>
                <w:rStyle w:val="fontstyle01"/>
                <w:color w:val="auto"/>
              </w:rPr>
              <w:t>Quy định chế độ chi tiêu tài chính đối với các giải thi đấu thể thao trên địa bàn tỉnh An Giang</w:t>
            </w:r>
          </w:p>
        </w:tc>
        <w:tc>
          <w:tcPr>
            <w:tcW w:w="1860" w:type="dxa"/>
            <w:vAlign w:val="center"/>
          </w:tcPr>
          <w:p w:rsidR="001A799C" w:rsidRPr="00A73CB1" w:rsidRDefault="001A799C" w:rsidP="001A799C">
            <w:r w:rsidRPr="00A73CB1">
              <w:rPr>
                <w:rStyle w:val="fontstyle01"/>
                <w:color w:val="auto"/>
              </w:rPr>
              <w:t xml:space="preserve">15/8/2016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42/2016/NQHĐND; ngày 09/12/2016</w:t>
            </w:r>
          </w:p>
        </w:tc>
        <w:tc>
          <w:tcPr>
            <w:tcW w:w="3576" w:type="dxa"/>
            <w:vAlign w:val="center"/>
          </w:tcPr>
          <w:p w:rsidR="001A799C" w:rsidRPr="00A73CB1" w:rsidRDefault="001A799C" w:rsidP="001A799C">
            <w:r w:rsidRPr="00A73CB1">
              <w:rPr>
                <w:rStyle w:val="fontstyle01"/>
                <w:color w:val="auto"/>
              </w:rPr>
              <w:t>Quy định mức thu, chế độ thu, nộp, quản lý và sử dụng các loại phí trong lĩnh vực văn hóa, thể thao và du lịch thuộc thẩm quyền của Hội đồng nhân dân tỉnh</w:t>
            </w:r>
          </w:p>
        </w:tc>
        <w:tc>
          <w:tcPr>
            <w:tcW w:w="1860" w:type="dxa"/>
            <w:vAlign w:val="center"/>
          </w:tcPr>
          <w:p w:rsidR="001A799C" w:rsidRPr="00A73CB1" w:rsidRDefault="001A799C" w:rsidP="001A799C">
            <w:r w:rsidRPr="00A73CB1">
              <w:rPr>
                <w:rStyle w:val="fontstyle01"/>
                <w:color w:val="auto"/>
              </w:rPr>
              <w:t xml:space="preserve">01/01/2017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một phần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21/2017/NQHĐND; ngày 08/12/2017</w:t>
            </w:r>
          </w:p>
        </w:tc>
        <w:tc>
          <w:tcPr>
            <w:tcW w:w="3576" w:type="dxa"/>
            <w:vAlign w:val="center"/>
          </w:tcPr>
          <w:p w:rsidR="001A799C" w:rsidRPr="00A73CB1" w:rsidRDefault="001A799C" w:rsidP="001A799C">
            <w:r w:rsidRPr="00A73CB1">
              <w:rPr>
                <w:rStyle w:val="fontstyle01"/>
                <w:color w:val="auto"/>
              </w:rPr>
              <w:t>Quy định mức thu, chế độ thu, miễn, giảm, nộp, quản lý và sử dụng phí thư viện trên địa bàn tỉnh An Giang</w:t>
            </w:r>
          </w:p>
        </w:tc>
        <w:tc>
          <w:tcPr>
            <w:tcW w:w="1860" w:type="dxa"/>
            <w:vAlign w:val="center"/>
          </w:tcPr>
          <w:p w:rsidR="001A799C" w:rsidRPr="00A73CB1" w:rsidRDefault="001A799C" w:rsidP="001A799C">
            <w:r w:rsidRPr="00A73CB1">
              <w:rPr>
                <w:rStyle w:val="fontstyle01"/>
                <w:color w:val="auto"/>
              </w:rPr>
              <w:t xml:space="preserve">18/12/2017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195/2018/NQHĐND; ngày 14/12/2018</w:t>
            </w:r>
          </w:p>
        </w:tc>
        <w:tc>
          <w:tcPr>
            <w:tcW w:w="3576" w:type="dxa"/>
            <w:vAlign w:val="center"/>
          </w:tcPr>
          <w:p w:rsidR="001A799C" w:rsidRPr="00A73CB1" w:rsidRDefault="001A799C" w:rsidP="001A799C">
            <w:r w:rsidRPr="00A73CB1">
              <w:rPr>
                <w:rStyle w:val="fontstyle01"/>
                <w:color w:val="auto"/>
              </w:rPr>
              <w:t>Về việc đặt tên đường và công trình công cộng trên địa bàn thị trấn Vĩnh Thuận, huyện Vĩnh Thuận</w:t>
            </w:r>
          </w:p>
        </w:tc>
        <w:tc>
          <w:tcPr>
            <w:tcW w:w="1860" w:type="dxa"/>
            <w:vAlign w:val="center"/>
          </w:tcPr>
          <w:p w:rsidR="001A799C" w:rsidRPr="00A73CB1" w:rsidRDefault="001A799C" w:rsidP="001A799C">
            <w:r w:rsidRPr="00A73CB1">
              <w:rPr>
                <w:rStyle w:val="fontstyle01"/>
                <w:color w:val="auto"/>
              </w:rPr>
              <w:t xml:space="preserve">24/12/2018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294/2020/NQHĐND; ngày 02/01/2020</w:t>
            </w:r>
          </w:p>
        </w:tc>
        <w:tc>
          <w:tcPr>
            <w:tcW w:w="3576" w:type="dxa"/>
            <w:vAlign w:val="center"/>
          </w:tcPr>
          <w:p w:rsidR="001A799C" w:rsidRPr="00A73CB1" w:rsidRDefault="001A799C" w:rsidP="001A799C">
            <w:r w:rsidRPr="00A73CB1">
              <w:rPr>
                <w:rStyle w:val="fontstyle01"/>
                <w:color w:val="auto"/>
              </w:rPr>
              <w:t>Về việc đặt tên đường và công trình công cộng trên địa bàn thành phố Hà Tiên, tỉnh Kiên Giang;</w:t>
            </w:r>
          </w:p>
        </w:tc>
        <w:tc>
          <w:tcPr>
            <w:tcW w:w="1860" w:type="dxa"/>
            <w:vAlign w:val="center"/>
          </w:tcPr>
          <w:p w:rsidR="001A799C" w:rsidRPr="00A73CB1" w:rsidRDefault="001A799C" w:rsidP="001A799C">
            <w:r w:rsidRPr="00A73CB1">
              <w:rPr>
                <w:rStyle w:val="fontstyle01"/>
                <w:color w:val="auto"/>
              </w:rPr>
              <w:t xml:space="preserve">12/01/2020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295/2020/NQHĐND; ngày 02/01/2020</w:t>
            </w:r>
          </w:p>
        </w:tc>
        <w:tc>
          <w:tcPr>
            <w:tcW w:w="3576" w:type="dxa"/>
            <w:vAlign w:val="center"/>
          </w:tcPr>
          <w:p w:rsidR="001A799C" w:rsidRPr="00A73CB1" w:rsidRDefault="001A799C" w:rsidP="001A799C">
            <w:r w:rsidRPr="00A73CB1">
              <w:rPr>
                <w:rStyle w:val="fontstyle01"/>
                <w:color w:val="auto"/>
              </w:rPr>
              <w:t>Về việc đặt tên đường trên địa bàn thành phố Rạch Giá, tỉnh Kiên Giang</w:t>
            </w:r>
          </w:p>
        </w:tc>
        <w:tc>
          <w:tcPr>
            <w:tcW w:w="1860" w:type="dxa"/>
            <w:vAlign w:val="center"/>
          </w:tcPr>
          <w:p w:rsidR="001A799C" w:rsidRPr="00A73CB1" w:rsidRDefault="001A799C" w:rsidP="001A799C">
            <w:r w:rsidRPr="00A73CB1">
              <w:rPr>
                <w:rStyle w:val="fontstyle01"/>
                <w:color w:val="auto"/>
              </w:rPr>
              <w:t xml:space="preserve">12/01/2020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06/2020/NQHĐND; ngày 05/5/2020</w:t>
            </w:r>
          </w:p>
        </w:tc>
        <w:tc>
          <w:tcPr>
            <w:tcW w:w="3576" w:type="dxa"/>
            <w:vAlign w:val="center"/>
          </w:tcPr>
          <w:p w:rsidR="001A799C" w:rsidRPr="00A73CB1" w:rsidRDefault="001A799C" w:rsidP="001A799C">
            <w:r w:rsidRPr="00A73CB1">
              <w:rPr>
                <w:rStyle w:val="fontstyle01"/>
                <w:color w:val="auto"/>
              </w:rPr>
              <w:t>Quy định mức thu, chế độ thu, nộp, quản lý và sử dụng phí thẩm định cấp giấy chứng nhận đủ điều kiện kinh doanh hoạt động thể thao, câu lạc bộ thể thao chuyên nghiệp trên địa bàn tỉnh An Giang</w:t>
            </w:r>
          </w:p>
        </w:tc>
        <w:tc>
          <w:tcPr>
            <w:tcW w:w="1860" w:type="dxa"/>
            <w:vAlign w:val="center"/>
          </w:tcPr>
          <w:p w:rsidR="001A799C" w:rsidRPr="00A73CB1" w:rsidRDefault="001A799C" w:rsidP="001A799C">
            <w:r w:rsidRPr="00A73CB1">
              <w:rPr>
                <w:rStyle w:val="fontstyle01"/>
                <w:color w:val="auto"/>
              </w:rPr>
              <w:t xml:space="preserve">15/5/2020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15/2020/NQHĐND; ngày 02/11/2020</w:t>
            </w:r>
          </w:p>
        </w:tc>
        <w:tc>
          <w:tcPr>
            <w:tcW w:w="3576" w:type="dxa"/>
            <w:vAlign w:val="center"/>
          </w:tcPr>
          <w:p w:rsidR="001A799C" w:rsidRPr="00A73CB1" w:rsidRDefault="001A799C" w:rsidP="001A799C">
            <w:r w:rsidRPr="00A73CB1">
              <w:rPr>
                <w:rStyle w:val="fontstyle01"/>
                <w:color w:val="auto"/>
              </w:rPr>
              <w:t>Quy định mức chi thực hiện công tác thăm dò, khai quật khảo cổ từ nguồn ngân sách nhà nước trên địa bàn tỉnh An Giang</w:t>
            </w:r>
          </w:p>
        </w:tc>
        <w:tc>
          <w:tcPr>
            <w:tcW w:w="1860" w:type="dxa"/>
            <w:vAlign w:val="center"/>
          </w:tcPr>
          <w:p w:rsidR="001A799C" w:rsidRPr="00A73CB1" w:rsidRDefault="001A799C" w:rsidP="001A799C">
            <w:r w:rsidRPr="00A73CB1">
              <w:rPr>
                <w:rStyle w:val="fontstyle01"/>
                <w:color w:val="auto"/>
              </w:rPr>
              <w:t xml:space="preserve">08/11/2020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09/2021/NQHĐND; ngày 19/8/2021</w:t>
            </w:r>
          </w:p>
        </w:tc>
        <w:tc>
          <w:tcPr>
            <w:tcW w:w="3576" w:type="dxa"/>
            <w:vAlign w:val="center"/>
          </w:tcPr>
          <w:p w:rsidR="001A799C" w:rsidRPr="00A73CB1" w:rsidRDefault="001A799C" w:rsidP="001A799C">
            <w:r w:rsidRPr="00A73CB1">
              <w:rPr>
                <w:rStyle w:val="fontstyle01"/>
                <w:color w:val="auto"/>
              </w:rPr>
              <w:t>Quy định nội dung và mức chi chế độ dinh dưỡng đặc thù đối với huấn luyện viên, vận động viên thể thao tỉnh An Giang</w:t>
            </w:r>
          </w:p>
        </w:tc>
        <w:tc>
          <w:tcPr>
            <w:tcW w:w="1860" w:type="dxa"/>
            <w:vAlign w:val="center"/>
          </w:tcPr>
          <w:p w:rsidR="001A799C" w:rsidRPr="00A73CB1" w:rsidRDefault="001A799C" w:rsidP="001A799C">
            <w:r w:rsidRPr="00A73CB1">
              <w:rPr>
                <w:rStyle w:val="fontstyle01"/>
                <w:color w:val="auto"/>
              </w:rPr>
              <w:t xml:space="preserve">29/8/2021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28/2022/NQHĐND; ngày 05/8/2022</w:t>
            </w:r>
          </w:p>
        </w:tc>
        <w:tc>
          <w:tcPr>
            <w:tcW w:w="3576" w:type="dxa"/>
            <w:vAlign w:val="center"/>
          </w:tcPr>
          <w:p w:rsidR="001A799C" w:rsidRPr="00A73CB1" w:rsidRDefault="001A799C" w:rsidP="001A799C">
            <w:r w:rsidRPr="00A73CB1">
              <w:rPr>
                <w:rStyle w:val="fontstyle01"/>
                <w:color w:val="auto"/>
              </w:rPr>
              <w:t>Về việc đặt tên đường và công trình công cộng trên địa bàn thị trấn Tân Hiệp, huyện Tân Hiệp, tỉnh Kiên Giang</w:t>
            </w:r>
          </w:p>
        </w:tc>
        <w:tc>
          <w:tcPr>
            <w:tcW w:w="1860" w:type="dxa"/>
            <w:vAlign w:val="center"/>
          </w:tcPr>
          <w:p w:rsidR="001A799C" w:rsidRPr="00A73CB1" w:rsidRDefault="001A799C" w:rsidP="001A799C">
            <w:r w:rsidRPr="00A73CB1">
              <w:rPr>
                <w:rStyle w:val="fontstyle01"/>
                <w:color w:val="auto"/>
              </w:rPr>
              <w:t xml:space="preserve">15/8/2022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31/2022/NQHĐND; ngày 11/11/2022</w:t>
            </w:r>
          </w:p>
        </w:tc>
        <w:tc>
          <w:tcPr>
            <w:tcW w:w="3576" w:type="dxa"/>
            <w:vAlign w:val="center"/>
          </w:tcPr>
          <w:p w:rsidR="001A799C" w:rsidRPr="00A73CB1" w:rsidRDefault="001A799C" w:rsidP="001A799C">
            <w:r w:rsidRPr="00A73CB1">
              <w:rPr>
                <w:rStyle w:val="fontstyle01"/>
                <w:color w:val="auto"/>
              </w:rPr>
              <w:t xml:space="preserve">Bãi bỏ Nghị quyết số 04/2012/NQHĐND ngày 10 tháng 7 năm 2012 của Hội đồng nhân dân tỉnh An Giang về việc quy định về nội </w:t>
            </w:r>
          </w:p>
          <w:p w:rsidR="001A799C" w:rsidRPr="00A73CB1" w:rsidRDefault="001A799C" w:rsidP="001A799C">
            <w:r w:rsidRPr="00A73CB1">
              <w:rPr>
                <w:rStyle w:val="fontstyle01"/>
                <w:color w:val="auto"/>
              </w:rPr>
              <w:t>dung, trình tự, thủ tục xây dựng, thực hiện Quy ước khóm, ấp trên địa bàn tỉnh An Giang</w:t>
            </w:r>
          </w:p>
        </w:tc>
        <w:tc>
          <w:tcPr>
            <w:tcW w:w="1860" w:type="dxa"/>
            <w:vAlign w:val="center"/>
          </w:tcPr>
          <w:p w:rsidR="001A799C" w:rsidRPr="00A73CB1" w:rsidRDefault="001A799C" w:rsidP="001A799C">
            <w:r w:rsidRPr="00A73CB1">
              <w:rPr>
                <w:rStyle w:val="fontstyle01"/>
                <w:color w:val="auto"/>
              </w:rPr>
              <w:t xml:space="preserve">21/11/2022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38/2022/NQHĐND; ngày 29/12/2022</w:t>
            </w:r>
          </w:p>
        </w:tc>
        <w:tc>
          <w:tcPr>
            <w:tcW w:w="3576" w:type="dxa"/>
            <w:vAlign w:val="center"/>
          </w:tcPr>
          <w:p w:rsidR="001A799C" w:rsidRPr="00A73CB1" w:rsidRDefault="001A799C" w:rsidP="001A799C">
            <w:r w:rsidRPr="00A73CB1">
              <w:rPr>
                <w:rStyle w:val="fontstyle01"/>
                <w:color w:val="auto"/>
              </w:rPr>
              <w:t>Quy định phí thăm quan danh lam thắng cảnh, di tích lịch sử - văn hoá trên địa bàn tỉnh Kiên Giang</w:t>
            </w:r>
          </w:p>
        </w:tc>
        <w:tc>
          <w:tcPr>
            <w:tcW w:w="1860" w:type="dxa"/>
            <w:vAlign w:val="center"/>
          </w:tcPr>
          <w:p w:rsidR="001A799C" w:rsidRPr="00A73CB1" w:rsidRDefault="001A799C" w:rsidP="001A799C">
            <w:r w:rsidRPr="00A73CB1">
              <w:rPr>
                <w:rStyle w:val="fontstyle01"/>
                <w:color w:val="auto"/>
              </w:rPr>
              <w:t xml:space="preserve">09/01/2023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39/2022/NQHĐND; ngày 29/12/2022</w:t>
            </w:r>
          </w:p>
        </w:tc>
        <w:tc>
          <w:tcPr>
            <w:tcW w:w="3576" w:type="dxa"/>
            <w:vAlign w:val="center"/>
          </w:tcPr>
          <w:p w:rsidR="001A799C" w:rsidRPr="00A73CB1" w:rsidRDefault="001A799C" w:rsidP="001A799C">
            <w:r w:rsidRPr="00A73CB1">
              <w:rPr>
                <w:rStyle w:val="fontstyle01"/>
                <w:color w:val="auto"/>
              </w:rPr>
              <w:t>Quy định mức chi đối với các giải thi đấu thể thao trên địa bàn tỉnh Kiên Giang</w:t>
            </w:r>
          </w:p>
        </w:tc>
        <w:tc>
          <w:tcPr>
            <w:tcW w:w="1860" w:type="dxa"/>
            <w:vAlign w:val="center"/>
          </w:tcPr>
          <w:p w:rsidR="001A799C" w:rsidRPr="00A73CB1" w:rsidRDefault="001A799C" w:rsidP="001A799C">
            <w:r w:rsidRPr="00A73CB1">
              <w:rPr>
                <w:rStyle w:val="fontstyle01"/>
                <w:color w:val="auto"/>
              </w:rPr>
              <w:t xml:space="preserve">09/01/2023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08/2023/NQHĐND; ngày 14/7/2023</w:t>
            </w:r>
          </w:p>
        </w:tc>
        <w:tc>
          <w:tcPr>
            <w:tcW w:w="3576" w:type="dxa"/>
            <w:vAlign w:val="center"/>
          </w:tcPr>
          <w:p w:rsidR="001A799C" w:rsidRPr="00A73CB1" w:rsidRDefault="001A799C" w:rsidP="001A799C">
            <w:r w:rsidRPr="00A73CB1">
              <w:rPr>
                <w:rStyle w:val="fontstyle01"/>
                <w:color w:val="auto"/>
              </w:rPr>
              <w:t>quy định nội dung và mức chi giảm nghèo về thông tin từ nguồn kinh phí sự nghiệp thực hiện Chương trình mục tiêu quốc gia giảm nghèo bền vững giai đoạn 2021-2025 trên địa bàn tỉnh Kiên Giang</w:t>
            </w:r>
          </w:p>
        </w:tc>
        <w:tc>
          <w:tcPr>
            <w:tcW w:w="1860" w:type="dxa"/>
            <w:vAlign w:val="center"/>
          </w:tcPr>
          <w:p w:rsidR="001A799C" w:rsidRPr="00A73CB1" w:rsidRDefault="001A799C" w:rsidP="001A799C">
            <w:r w:rsidRPr="00A73CB1">
              <w:rPr>
                <w:rStyle w:val="fontstyle01"/>
                <w:color w:val="auto"/>
              </w:rPr>
              <w:t xml:space="preserve">24/7/2023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24/2023/NQHĐND; ngày 28/12/2023</w:t>
            </w:r>
          </w:p>
        </w:tc>
        <w:tc>
          <w:tcPr>
            <w:tcW w:w="3576" w:type="dxa"/>
            <w:vAlign w:val="center"/>
          </w:tcPr>
          <w:p w:rsidR="001A799C" w:rsidRPr="00A73CB1" w:rsidRDefault="001A799C" w:rsidP="001A799C">
            <w:r w:rsidRPr="00A73CB1">
              <w:rPr>
                <w:rStyle w:val="fontstyle01"/>
                <w:color w:val="auto"/>
              </w:rPr>
              <w:t>Quy định về Giải thưởng văn học, nghệ thuật Chiêu Anh Các tỉnh Kiên Giang</w:t>
            </w:r>
          </w:p>
        </w:tc>
        <w:tc>
          <w:tcPr>
            <w:tcW w:w="1860" w:type="dxa"/>
            <w:vAlign w:val="center"/>
          </w:tcPr>
          <w:p w:rsidR="001A799C" w:rsidRPr="00A73CB1" w:rsidRDefault="001A799C" w:rsidP="001A799C">
            <w:r w:rsidRPr="00A73CB1">
              <w:rPr>
                <w:rStyle w:val="fontstyle01"/>
                <w:color w:val="auto"/>
              </w:rPr>
              <w:t xml:space="preserve">07/01/2024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25/2023/NQHĐND; ngày 28/12/2023</w:t>
            </w:r>
          </w:p>
        </w:tc>
        <w:tc>
          <w:tcPr>
            <w:tcW w:w="3576" w:type="dxa"/>
            <w:vAlign w:val="center"/>
          </w:tcPr>
          <w:p w:rsidR="001A799C" w:rsidRPr="00A73CB1" w:rsidRDefault="001A799C" w:rsidP="001A799C">
            <w:r w:rsidRPr="00A73CB1">
              <w:rPr>
                <w:rStyle w:val="fontstyle01"/>
                <w:color w:val="auto"/>
              </w:rPr>
              <w:t>Về việc đặt tên đường và công trình công cộng trên địa bàn thị trấn Thứ Ba, huyện An Biên, tỉnh Kiên Giang</w:t>
            </w:r>
          </w:p>
        </w:tc>
        <w:tc>
          <w:tcPr>
            <w:tcW w:w="1860" w:type="dxa"/>
            <w:vAlign w:val="center"/>
          </w:tcPr>
          <w:p w:rsidR="001A799C" w:rsidRPr="00A73CB1" w:rsidRDefault="001A799C" w:rsidP="001A799C">
            <w:r w:rsidRPr="00A73CB1">
              <w:rPr>
                <w:rStyle w:val="fontstyle01"/>
                <w:color w:val="auto"/>
              </w:rPr>
              <w:t xml:space="preserve">07/01/2024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14/NQ-HĐND; ngày 01/7/2025</w:t>
            </w:r>
          </w:p>
        </w:tc>
        <w:tc>
          <w:tcPr>
            <w:tcW w:w="3576" w:type="dxa"/>
            <w:vAlign w:val="center"/>
          </w:tcPr>
          <w:p w:rsidR="001A799C" w:rsidRPr="00A73CB1" w:rsidRDefault="001A799C" w:rsidP="001A799C">
            <w:r w:rsidRPr="00A73CB1">
              <w:rPr>
                <w:rStyle w:val="fontstyle01"/>
                <w:color w:val="auto"/>
              </w:rPr>
              <w:t>Về việc áp dụng nghị quyết quy phạm pháp luật do Hội đồng nhân dân tỉnh An Giang, tỉnh Kiên Giang ban hành trước ngày 01 tháng 7 năm 2025 thuộc lĩnh vực văn hóa, thể thao và du lịch</w:t>
            </w:r>
          </w:p>
        </w:tc>
        <w:tc>
          <w:tcPr>
            <w:tcW w:w="1860" w:type="dxa"/>
            <w:vAlign w:val="center"/>
          </w:tcPr>
          <w:p w:rsidR="001A799C" w:rsidRPr="00A73CB1" w:rsidRDefault="001A799C" w:rsidP="001A799C">
            <w:r w:rsidRPr="00A73CB1">
              <w:rPr>
                <w:rStyle w:val="fontstyle01"/>
                <w:color w:val="auto"/>
              </w:rPr>
              <w:t xml:space="preserve">01/7/2025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4E03B0">
        <w:trPr>
          <w:trHeight w:val="694"/>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XVI.2. QUYẾT ĐỊNH</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967/1999/QĐ- UBND; ngày 28/5/1999</w:t>
            </w:r>
          </w:p>
        </w:tc>
        <w:tc>
          <w:tcPr>
            <w:tcW w:w="3576" w:type="dxa"/>
            <w:vAlign w:val="center"/>
          </w:tcPr>
          <w:p w:rsidR="001A799C" w:rsidRPr="00A73CB1" w:rsidRDefault="001A799C" w:rsidP="001A799C">
            <w:r w:rsidRPr="00A73CB1">
              <w:rPr>
                <w:rStyle w:val="fontstyle01"/>
                <w:color w:val="auto"/>
              </w:rPr>
              <w:t>Về việc đặt tên đường và tên cầu trong nội ô thị trấn Dương Đông huyện Phú Quốc</w:t>
            </w:r>
          </w:p>
        </w:tc>
        <w:tc>
          <w:tcPr>
            <w:tcW w:w="1860" w:type="dxa"/>
            <w:vAlign w:val="center"/>
          </w:tcPr>
          <w:p w:rsidR="001A799C" w:rsidRPr="00A73CB1" w:rsidRDefault="001A799C" w:rsidP="001A799C"/>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40/2002/QĐ- UBND; ngày 29/5/2002</w:t>
            </w:r>
          </w:p>
        </w:tc>
        <w:tc>
          <w:tcPr>
            <w:tcW w:w="3576" w:type="dxa"/>
            <w:vAlign w:val="center"/>
          </w:tcPr>
          <w:p w:rsidR="001A799C" w:rsidRPr="00A73CB1" w:rsidRDefault="001A799C" w:rsidP="001A799C">
            <w:r w:rsidRPr="00A73CB1">
              <w:rPr>
                <w:rStyle w:val="fontstyle01"/>
                <w:color w:val="auto"/>
              </w:rPr>
              <w:t>Về việc giải thể Ban Quản lý dự án đầu tư và xây dựng các nhà thiếu nhi</w:t>
            </w:r>
          </w:p>
        </w:tc>
        <w:tc>
          <w:tcPr>
            <w:tcW w:w="1860" w:type="dxa"/>
            <w:vAlign w:val="center"/>
          </w:tcPr>
          <w:p w:rsidR="001A799C" w:rsidRPr="00A73CB1" w:rsidRDefault="001A799C" w:rsidP="001A799C"/>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74/2003/QĐ- UBND; ngày 11/8/2003</w:t>
            </w:r>
          </w:p>
        </w:tc>
        <w:tc>
          <w:tcPr>
            <w:tcW w:w="3576" w:type="dxa"/>
            <w:vAlign w:val="center"/>
          </w:tcPr>
          <w:p w:rsidR="001A799C" w:rsidRPr="00A73CB1" w:rsidRDefault="001A799C" w:rsidP="001A799C">
            <w:r w:rsidRPr="00A73CB1">
              <w:rPr>
                <w:rStyle w:val="fontstyle01"/>
                <w:color w:val="auto"/>
              </w:rPr>
              <w:t xml:space="preserve">Về việc xếp hạng di tích </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18/2004/QĐ- UBND; ngày 07/4/2004</w:t>
            </w:r>
          </w:p>
        </w:tc>
        <w:tc>
          <w:tcPr>
            <w:tcW w:w="3576" w:type="dxa"/>
            <w:vAlign w:val="center"/>
          </w:tcPr>
          <w:p w:rsidR="001A799C" w:rsidRPr="00A73CB1" w:rsidRDefault="001A799C" w:rsidP="001A799C">
            <w:r w:rsidRPr="00A73CB1">
              <w:rPr>
                <w:rStyle w:val="fontstyle01"/>
                <w:color w:val="auto"/>
              </w:rPr>
              <w:t xml:space="preserve">Về việc xếp hạng di tích </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57/2004/QĐ- UBND; ngày 03/9/2004</w:t>
            </w:r>
          </w:p>
        </w:tc>
        <w:tc>
          <w:tcPr>
            <w:tcW w:w="3576" w:type="dxa"/>
            <w:vAlign w:val="center"/>
          </w:tcPr>
          <w:p w:rsidR="001A799C" w:rsidRPr="00A73CB1" w:rsidRDefault="001A799C" w:rsidP="001A799C">
            <w:r w:rsidRPr="00A73CB1">
              <w:rPr>
                <w:rStyle w:val="fontstyle01"/>
                <w:color w:val="auto"/>
              </w:rPr>
              <w:t xml:space="preserve">Về việc xếp hạng di tích </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58/2004/QĐ- UBND; ngày 03/9/2004</w:t>
            </w:r>
          </w:p>
        </w:tc>
        <w:tc>
          <w:tcPr>
            <w:tcW w:w="3576" w:type="dxa"/>
            <w:vAlign w:val="center"/>
          </w:tcPr>
          <w:p w:rsidR="001A799C" w:rsidRPr="00A73CB1" w:rsidRDefault="001A799C" w:rsidP="001A799C">
            <w:r w:rsidRPr="00A73CB1">
              <w:rPr>
                <w:rStyle w:val="fontstyle01"/>
                <w:color w:val="auto"/>
              </w:rPr>
              <w:t xml:space="preserve">Về việc xếp hạng di tích </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59/2004/QĐ- UBND; ngày 03/9/2004</w:t>
            </w:r>
          </w:p>
        </w:tc>
        <w:tc>
          <w:tcPr>
            <w:tcW w:w="3576" w:type="dxa"/>
            <w:vAlign w:val="center"/>
          </w:tcPr>
          <w:p w:rsidR="001A799C" w:rsidRPr="00A73CB1" w:rsidRDefault="001A799C" w:rsidP="001A799C">
            <w:r w:rsidRPr="00A73CB1">
              <w:rPr>
                <w:rStyle w:val="fontstyle01"/>
                <w:color w:val="auto"/>
              </w:rPr>
              <w:t xml:space="preserve">Về việc xếp hạng di tích </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45/2005/QĐ- UBND; ngày 10/10/2005</w:t>
            </w:r>
          </w:p>
        </w:tc>
        <w:tc>
          <w:tcPr>
            <w:tcW w:w="3576" w:type="dxa"/>
            <w:vAlign w:val="center"/>
          </w:tcPr>
          <w:p w:rsidR="001A799C" w:rsidRPr="00A73CB1" w:rsidRDefault="001A799C" w:rsidP="001A799C">
            <w:r w:rsidRPr="00A73CB1">
              <w:rPr>
                <w:rStyle w:val="fontstyle01"/>
                <w:color w:val="auto"/>
              </w:rPr>
              <w:t>Về việc điều chỉnh và đặt tên đường các khu đô thị mới và một số đường trong thành phố Rạch Giá</w:t>
            </w:r>
          </w:p>
        </w:tc>
        <w:tc>
          <w:tcPr>
            <w:tcW w:w="1860" w:type="dxa"/>
            <w:vAlign w:val="center"/>
          </w:tcPr>
          <w:p w:rsidR="001A799C" w:rsidRPr="00A73CB1" w:rsidRDefault="001A799C" w:rsidP="001A799C"/>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17/2007/QĐ- UBND; ngày 26/3/2007</w:t>
            </w:r>
          </w:p>
        </w:tc>
        <w:tc>
          <w:tcPr>
            <w:tcW w:w="3576" w:type="dxa"/>
            <w:vAlign w:val="center"/>
          </w:tcPr>
          <w:p w:rsidR="001A799C" w:rsidRPr="00A73CB1" w:rsidRDefault="001A799C" w:rsidP="001A799C">
            <w:r w:rsidRPr="00A73CB1">
              <w:rPr>
                <w:rStyle w:val="fontstyle01"/>
                <w:color w:val="auto"/>
              </w:rPr>
              <w:t>Về việc đặt tên đường nội ô thị trấn Dương Đông và thị trấn An Thới, huyện Phú Quốc</w:t>
            </w:r>
          </w:p>
        </w:tc>
        <w:tc>
          <w:tcPr>
            <w:tcW w:w="1860" w:type="dxa"/>
            <w:vAlign w:val="center"/>
          </w:tcPr>
          <w:p w:rsidR="001A799C" w:rsidRPr="00A73CB1" w:rsidRDefault="001A799C" w:rsidP="001A799C">
            <w:r w:rsidRPr="00A73CB1">
              <w:rPr>
                <w:rStyle w:val="fontstyle01"/>
                <w:color w:val="auto"/>
              </w:rPr>
              <w:t xml:space="preserve">05/4/2007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20/2008/QĐ- UBND; ngày 31/7/2008</w:t>
            </w:r>
          </w:p>
        </w:tc>
        <w:tc>
          <w:tcPr>
            <w:tcW w:w="3576" w:type="dxa"/>
            <w:vAlign w:val="center"/>
          </w:tcPr>
          <w:p w:rsidR="001A799C" w:rsidRPr="00A73CB1" w:rsidRDefault="001A799C" w:rsidP="001A799C">
            <w:r w:rsidRPr="00A73CB1">
              <w:rPr>
                <w:rStyle w:val="fontstyle01"/>
                <w:color w:val="auto"/>
              </w:rPr>
              <w:t>Về việc điều chỉnh và đặt bổ sung tên đường tại thành phố Rạch Giá</w:t>
            </w:r>
          </w:p>
        </w:tc>
        <w:tc>
          <w:tcPr>
            <w:tcW w:w="1860" w:type="dxa"/>
            <w:vAlign w:val="center"/>
          </w:tcPr>
          <w:p w:rsidR="001A799C" w:rsidRPr="00A73CB1" w:rsidRDefault="001A799C" w:rsidP="001A799C">
            <w:r w:rsidRPr="00A73CB1">
              <w:rPr>
                <w:rStyle w:val="fontstyle01"/>
                <w:color w:val="auto"/>
              </w:rPr>
              <w:t xml:space="preserve">10/8/2008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36/2009/QĐ- UBND; ngày 09/10/2009</w:t>
            </w:r>
          </w:p>
        </w:tc>
        <w:tc>
          <w:tcPr>
            <w:tcW w:w="3576" w:type="dxa"/>
            <w:vAlign w:val="center"/>
          </w:tcPr>
          <w:p w:rsidR="001A799C" w:rsidRPr="00A73CB1" w:rsidRDefault="001A799C" w:rsidP="001A799C">
            <w:r w:rsidRPr="00A73CB1">
              <w:rPr>
                <w:rStyle w:val="fontstyle01"/>
                <w:color w:val="auto"/>
              </w:rPr>
              <w:t>Về chính sách ưu đãi đối với vận động viên đạt thành tích cao.</w:t>
            </w:r>
          </w:p>
        </w:tc>
        <w:tc>
          <w:tcPr>
            <w:tcW w:w="1860" w:type="dxa"/>
            <w:vAlign w:val="center"/>
          </w:tcPr>
          <w:p w:rsidR="001A799C" w:rsidRPr="00A73CB1" w:rsidRDefault="001A799C" w:rsidP="001A799C">
            <w:r w:rsidRPr="00A73CB1">
              <w:rPr>
                <w:rStyle w:val="fontstyle01"/>
                <w:color w:val="auto"/>
              </w:rPr>
              <w:t xml:space="preserve">20/9/2009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06/2010/QĐ- UBND; ngày 26/02/2010</w:t>
            </w:r>
          </w:p>
        </w:tc>
        <w:tc>
          <w:tcPr>
            <w:tcW w:w="3576" w:type="dxa"/>
            <w:vAlign w:val="center"/>
          </w:tcPr>
          <w:p w:rsidR="001A799C" w:rsidRPr="00A73CB1" w:rsidRDefault="001A799C" w:rsidP="001A799C">
            <w:r w:rsidRPr="00A73CB1">
              <w:rPr>
                <w:rStyle w:val="fontstyle01"/>
                <w:color w:val="auto"/>
              </w:rPr>
              <w:t>Về việc đặt tên đường tại trung tâm khu đô thị mới Ba Hòn huyện Kiên Lương</w:t>
            </w:r>
          </w:p>
        </w:tc>
        <w:tc>
          <w:tcPr>
            <w:tcW w:w="1860" w:type="dxa"/>
            <w:vAlign w:val="center"/>
          </w:tcPr>
          <w:p w:rsidR="001A799C" w:rsidRPr="00A73CB1" w:rsidRDefault="001A799C" w:rsidP="001A799C">
            <w:r w:rsidRPr="00A73CB1">
              <w:rPr>
                <w:rStyle w:val="fontstyle01"/>
                <w:color w:val="auto"/>
              </w:rPr>
              <w:t>Còn hiệu lực toàn bộ</w:t>
            </w:r>
          </w:p>
        </w:tc>
        <w:tc>
          <w:tcPr>
            <w:tcW w:w="2308" w:type="dxa"/>
            <w:vAlign w:val="center"/>
          </w:tcPr>
          <w:p w:rsidR="001A799C" w:rsidRPr="00A73CB1" w:rsidRDefault="001A799C" w:rsidP="001A799C">
            <w:pPr>
              <w:rPr>
                <w:sz w:val="20"/>
                <w:szCs w:val="20"/>
              </w:rPr>
            </w:pPr>
          </w:p>
        </w:tc>
        <w:tc>
          <w:tcPr>
            <w:tcW w:w="2128" w:type="dxa"/>
            <w:vAlign w:val="center"/>
          </w:tcPr>
          <w:p w:rsidR="001A799C" w:rsidRPr="00A73CB1" w:rsidRDefault="001A799C" w:rsidP="001A799C">
            <w:pPr>
              <w:rPr>
                <w:sz w:val="20"/>
                <w:szCs w:val="20"/>
              </w:rPr>
            </w:pP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05/2011/QĐ- UBND; ngày 14/01/2011</w:t>
            </w:r>
          </w:p>
        </w:tc>
        <w:tc>
          <w:tcPr>
            <w:tcW w:w="3576" w:type="dxa"/>
            <w:vAlign w:val="center"/>
          </w:tcPr>
          <w:p w:rsidR="001A799C" w:rsidRPr="00A73CB1" w:rsidRDefault="001A799C" w:rsidP="001A799C">
            <w:r w:rsidRPr="00A73CB1">
              <w:rPr>
                <w:rStyle w:val="fontstyle01"/>
                <w:color w:val="auto"/>
              </w:rPr>
              <w:t xml:space="preserve">Về việc ban hành phí tham quan Bảo tàng tư nhân Cội </w:t>
            </w:r>
            <w:r w:rsidRPr="00A73CB1">
              <w:rPr>
                <w:rStyle w:val="fontstyle01"/>
                <w:color w:val="auto"/>
              </w:rPr>
              <w:lastRenderedPageBreak/>
              <w:t>Nguồn – Phú Quốc, tỉnh Kiên Giang</w:t>
            </w:r>
          </w:p>
        </w:tc>
        <w:tc>
          <w:tcPr>
            <w:tcW w:w="1860" w:type="dxa"/>
            <w:vAlign w:val="center"/>
          </w:tcPr>
          <w:p w:rsidR="001A799C" w:rsidRPr="00A73CB1" w:rsidRDefault="001A799C" w:rsidP="001A799C">
            <w:r w:rsidRPr="00A73CB1">
              <w:rPr>
                <w:rStyle w:val="fontstyle01"/>
                <w:color w:val="auto"/>
              </w:rPr>
              <w:lastRenderedPageBreak/>
              <w:t xml:space="preserve">24/01/2011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02/2012/QĐ- UBND; ngày 08/2/2012</w:t>
            </w:r>
          </w:p>
        </w:tc>
        <w:tc>
          <w:tcPr>
            <w:tcW w:w="3576" w:type="dxa"/>
            <w:vAlign w:val="center"/>
          </w:tcPr>
          <w:p w:rsidR="001A799C" w:rsidRPr="00A73CB1" w:rsidRDefault="001A799C" w:rsidP="001A799C">
            <w:r w:rsidRPr="00A73CB1">
              <w:rPr>
                <w:rStyle w:val="fontstyle01"/>
                <w:color w:val="auto"/>
              </w:rPr>
              <w:t>Về việc đặt mới, bổ sung tên đường trên địa bàn thị xã Hà Tiên</w:t>
            </w:r>
          </w:p>
        </w:tc>
        <w:tc>
          <w:tcPr>
            <w:tcW w:w="1860" w:type="dxa"/>
            <w:vAlign w:val="center"/>
          </w:tcPr>
          <w:p w:rsidR="001A799C" w:rsidRPr="00A73CB1" w:rsidRDefault="001A799C" w:rsidP="001A799C">
            <w:r w:rsidRPr="00A73CB1">
              <w:rPr>
                <w:rStyle w:val="fontstyle01"/>
                <w:color w:val="auto"/>
              </w:rPr>
              <w:t xml:space="preserve">18/02/2012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Chỉ thị số 07/2012/CT-UBND; ngày 04/6/2012</w:t>
            </w:r>
          </w:p>
        </w:tc>
        <w:tc>
          <w:tcPr>
            <w:tcW w:w="3576" w:type="dxa"/>
            <w:vAlign w:val="center"/>
          </w:tcPr>
          <w:p w:rsidR="001A799C" w:rsidRPr="00A73CB1" w:rsidRDefault="001A799C" w:rsidP="001A799C">
            <w:r w:rsidRPr="00A73CB1">
              <w:rPr>
                <w:rStyle w:val="fontstyle01"/>
                <w:color w:val="auto"/>
              </w:rPr>
              <w:t xml:space="preserve">Về việc đẩy mạnh công tác gia đình </w:t>
            </w:r>
          </w:p>
        </w:tc>
        <w:tc>
          <w:tcPr>
            <w:tcW w:w="1860" w:type="dxa"/>
            <w:vAlign w:val="center"/>
          </w:tcPr>
          <w:p w:rsidR="001A799C" w:rsidRPr="00A73CB1" w:rsidRDefault="001A799C" w:rsidP="001A799C">
            <w:r w:rsidRPr="00A73CB1">
              <w:rPr>
                <w:rStyle w:val="fontstyle01"/>
                <w:color w:val="auto"/>
              </w:rPr>
              <w:t xml:space="preserve">14/6/2012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17/2013/QĐ- UBND; ngày 26/8/2013</w:t>
            </w:r>
          </w:p>
        </w:tc>
        <w:tc>
          <w:tcPr>
            <w:tcW w:w="3576" w:type="dxa"/>
            <w:vAlign w:val="center"/>
          </w:tcPr>
          <w:p w:rsidR="001A799C" w:rsidRPr="00A73CB1" w:rsidRDefault="001A799C" w:rsidP="001A799C">
            <w:r w:rsidRPr="00A73CB1">
              <w:rPr>
                <w:rStyle w:val="fontstyle01"/>
                <w:color w:val="auto"/>
              </w:rPr>
              <w:t>Về việc công bố tên đường Khu hành chính, Trung tâm thương mại, Bến xe huyện Gò Quao</w:t>
            </w:r>
          </w:p>
        </w:tc>
        <w:tc>
          <w:tcPr>
            <w:tcW w:w="1860" w:type="dxa"/>
            <w:vAlign w:val="center"/>
          </w:tcPr>
          <w:p w:rsidR="001A799C" w:rsidRPr="00A73CB1" w:rsidRDefault="001A799C" w:rsidP="001A799C">
            <w:r w:rsidRPr="00A73CB1">
              <w:rPr>
                <w:rStyle w:val="fontstyle01"/>
                <w:color w:val="auto"/>
              </w:rPr>
              <w:t xml:space="preserve">05/9/2013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22/2013/QĐ- UBND; ngày 10/9/2013</w:t>
            </w:r>
          </w:p>
        </w:tc>
        <w:tc>
          <w:tcPr>
            <w:tcW w:w="3576" w:type="dxa"/>
            <w:vAlign w:val="center"/>
          </w:tcPr>
          <w:p w:rsidR="001A799C" w:rsidRPr="00A73CB1" w:rsidRDefault="001A799C" w:rsidP="001A799C">
            <w:r w:rsidRPr="00A73CB1">
              <w:rPr>
                <w:rStyle w:val="fontstyle01"/>
                <w:color w:val="auto"/>
              </w:rPr>
              <w:t>Về việc quy định phí tham quan danh lam thắng cảnh trên địa bàn tỉnh Kiên Giang</w:t>
            </w:r>
          </w:p>
        </w:tc>
        <w:tc>
          <w:tcPr>
            <w:tcW w:w="1860" w:type="dxa"/>
            <w:vAlign w:val="center"/>
          </w:tcPr>
          <w:p w:rsidR="001A799C" w:rsidRPr="00A73CB1" w:rsidRDefault="001A799C" w:rsidP="001A799C">
            <w:r w:rsidRPr="00A73CB1">
              <w:rPr>
                <w:rStyle w:val="fontstyle01"/>
                <w:color w:val="auto"/>
              </w:rPr>
              <w:t xml:space="preserve">20/9/2013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01/2014/QĐ- UBND; ngày 08/01/2014</w:t>
            </w:r>
          </w:p>
        </w:tc>
        <w:tc>
          <w:tcPr>
            <w:tcW w:w="3576" w:type="dxa"/>
            <w:vAlign w:val="center"/>
          </w:tcPr>
          <w:p w:rsidR="001A799C" w:rsidRPr="00A73CB1" w:rsidRDefault="001A799C" w:rsidP="001A799C">
            <w:r w:rsidRPr="00A73CB1">
              <w:rPr>
                <w:rStyle w:val="fontstyle01"/>
                <w:color w:val="auto"/>
              </w:rPr>
              <w:t>Về việc công bố đổi tên kênh Tuần Thống - T5 thành kênh Võ Văn Kiệt</w:t>
            </w:r>
          </w:p>
        </w:tc>
        <w:tc>
          <w:tcPr>
            <w:tcW w:w="1860" w:type="dxa"/>
            <w:vAlign w:val="center"/>
          </w:tcPr>
          <w:p w:rsidR="001A799C" w:rsidRPr="00A73CB1" w:rsidRDefault="001A799C" w:rsidP="001A799C">
            <w:r w:rsidRPr="00A73CB1">
              <w:rPr>
                <w:rStyle w:val="fontstyle01"/>
                <w:color w:val="auto"/>
              </w:rPr>
              <w:t>Còn hiệu lực toàn bộ</w:t>
            </w:r>
          </w:p>
        </w:tc>
        <w:tc>
          <w:tcPr>
            <w:tcW w:w="2308" w:type="dxa"/>
            <w:vAlign w:val="center"/>
          </w:tcPr>
          <w:p w:rsidR="001A799C" w:rsidRPr="00A73CB1" w:rsidRDefault="001A799C" w:rsidP="001A799C">
            <w:pPr>
              <w:rPr>
                <w:sz w:val="20"/>
                <w:szCs w:val="20"/>
              </w:rPr>
            </w:pPr>
          </w:p>
        </w:tc>
        <w:tc>
          <w:tcPr>
            <w:tcW w:w="2128" w:type="dxa"/>
            <w:vAlign w:val="center"/>
          </w:tcPr>
          <w:p w:rsidR="001A799C" w:rsidRPr="00A73CB1" w:rsidRDefault="001A799C" w:rsidP="001A799C">
            <w:pPr>
              <w:rPr>
                <w:sz w:val="20"/>
                <w:szCs w:val="20"/>
              </w:rPr>
            </w:pP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02/2014/QĐ- UBND; ngày 08/01/2014</w:t>
            </w:r>
          </w:p>
        </w:tc>
        <w:tc>
          <w:tcPr>
            <w:tcW w:w="3576" w:type="dxa"/>
            <w:vAlign w:val="center"/>
          </w:tcPr>
          <w:p w:rsidR="001A799C" w:rsidRPr="00A73CB1" w:rsidRDefault="001A799C" w:rsidP="001A799C">
            <w:r w:rsidRPr="00A73CB1">
              <w:rPr>
                <w:rStyle w:val="fontstyle01"/>
                <w:color w:val="auto"/>
              </w:rPr>
              <w:t>Về việc công bố bổ sung tên đường trên địa bàn thành phố Rạch Giá</w:t>
            </w:r>
          </w:p>
        </w:tc>
        <w:tc>
          <w:tcPr>
            <w:tcW w:w="1860" w:type="dxa"/>
            <w:vAlign w:val="center"/>
          </w:tcPr>
          <w:p w:rsidR="001A799C" w:rsidRPr="00A73CB1" w:rsidRDefault="001A799C" w:rsidP="001A799C">
            <w:r w:rsidRPr="00A73CB1">
              <w:rPr>
                <w:rStyle w:val="fontstyle01"/>
                <w:color w:val="auto"/>
              </w:rPr>
              <w:t xml:space="preserve">18/01/2014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03/2014/QĐ- UBND; ngày 08/01/2014</w:t>
            </w:r>
          </w:p>
        </w:tc>
        <w:tc>
          <w:tcPr>
            <w:tcW w:w="3576" w:type="dxa"/>
            <w:vAlign w:val="center"/>
          </w:tcPr>
          <w:p w:rsidR="001A799C" w:rsidRPr="00A73CB1" w:rsidRDefault="001A799C" w:rsidP="001A799C">
            <w:r w:rsidRPr="00A73CB1">
              <w:rPr>
                <w:rStyle w:val="fontstyle01"/>
                <w:color w:val="auto"/>
              </w:rPr>
              <w:t>Về việc công bố tên đường tại trung tâm thị trấn Giồng Riềng, huyện Giồng Riềng</w:t>
            </w:r>
          </w:p>
        </w:tc>
        <w:tc>
          <w:tcPr>
            <w:tcW w:w="1860" w:type="dxa"/>
            <w:vAlign w:val="center"/>
          </w:tcPr>
          <w:p w:rsidR="001A799C" w:rsidRPr="00A73CB1" w:rsidRDefault="001A799C" w:rsidP="001A799C">
            <w:r w:rsidRPr="00A73CB1">
              <w:rPr>
                <w:rStyle w:val="fontstyle01"/>
                <w:color w:val="auto"/>
              </w:rPr>
              <w:t xml:space="preserve">18/01/2014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32/2014/QĐ- UBND; ngày 30/9/2014</w:t>
            </w:r>
          </w:p>
        </w:tc>
        <w:tc>
          <w:tcPr>
            <w:tcW w:w="3576" w:type="dxa"/>
            <w:vAlign w:val="center"/>
          </w:tcPr>
          <w:p w:rsidR="001A799C" w:rsidRPr="00A73CB1" w:rsidRDefault="001A799C" w:rsidP="001A799C">
            <w:r w:rsidRPr="00A73CB1">
              <w:rPr>
                <w:rStyle w:val="fontstyle01"/>
                <w:color w:val="auto"/>
              </w:rPr>
              <w:t>Quy định mức chi trả nhuận bút, thù lao đối với tác phẩm được đăng trên trang thông tin điện tử thuộc tỉnh Kiên Giang</w:t>
            </w:r>
          </w:p>
        </w:tc>
        <w:tc>
          <w:tcPr>
            <w:tcW w:w="1860" w:type="dxa"/>
            <w:vAlign w:val="center"/>
          </w:tcPr>
          <w:p w:rsidR="001A799C" w:rsidRPr="00A73CB1" w:rsidRDefault="001A799C" w:rsidP="001A799C">
            <w:r w:rsidRPr="00A73CB1">
              <w:rPr>
                <w:rStyle w:val="fontstyle01"/>
                <w:color w:val="auto"/>
              </w:rPr>
              <w:t xml:space="preserve">10/10/2014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02/2016/QĐ- UBND; ngày 15/01/2016</w:t>
            </w:r>
          </w:p>
        </w:tc>
        <w:tc>
          <w:tcPr>
            <w:tcW w:w="3576" w:type="dxa"/>
            <w:vAlign w:val="center"/>
          </w:tcPr>
          <w:p w:rsidR="001A799C" w:rsidRPr="00A73CB1" w:rsidRDefault="001A799C" w:rsidP="001A799C">
            <w:r w:rsidRPr="00A73CB1">
              <w:rPr>
                <w:rStyle w:val="fontstyle01"/>
                <w:color w:val="auto"/>
              </w:rPr>
              <w:t>Về việc đặt tên đường trong nội ô thị trấn Minh Lương, huyện Châu Thành</w:t>
            </w:r>
          </w:p>
        </w:tc>
        <w:tc>
          <w:tcPr>
            <w:tcW w:w="1860" w:type="dxa"/>
            <w:vAlign w:val="center"/>
          </w:tcPr>
          <w:p w:rsidR="001A799C" w:rsidRPr="00A73CB1" w:rsidRDefault="001A799C" w:rsidP="001A799C">
            <w:r w:rsidRPr="00A73CB1">
              <w:rPr>
                <w:rStyle w:val="fontstyle01"/>
                <w:color w:val="auto"/>
              </w:rPr>
              <w:t xml:space="preserve">25/01/2016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03/2016/QĐ- UBND; ngày 15/01/2016</w:t>
            </w:r>
          </w:p>
        </w:tc>
        <w:tc>
          <w:tcPr>
            <w:tcW w:w="3576" w:type="dxa"/>
            <w:vAlign w:val="center"/>
          </w:tcPr>
          <w:p w:rsidR="001A799C" w:rsidRPr="00A73CB1" w:rsidRDefault="001A799C" w:rsidP="001A799C">
            <w:r w:rsidRPr="00A73CB1">
              <w:rPr>
                <w:rStyle w:val="fontstyle01"/>
                <w:color w:val="auto"/>
              </w:rPr>
              <w:t>Về việc đặt tên đường Võ Văn Kiệt cho đường hành lang ven biển phía Nam thuộc địa phận thành phố Rạch Giá và huyện Châu Thành</w:t>
            </w:r>
          </w:p>
        </w:tc>
        <w:tc>
          <w:tcPr>
            <w:tcW w:w="1860" w:type="dxa"/>
            <w:vAlign w:val="center"/>
          </w:tcPr>
          <w:p w:rsidR="001A799C" w:rsidRPr="00A73CB1" w:rsidRDefault="001A799C" w:rsidP="001A799C">
            <w:r w:rsidRPr="00A73CB1">
              <w:rPr>
                <w:rStyle w:val="fontstyle01"/>
                <w:color w:val="auto"/>
              </w:rPr>
              <w:t xml:space="preserve">25/01/2016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pPr>
              <w:rPr>
                <w:rStyle w:val="fontstyle01"/>
                <w:color w:val="auto"/>
              </w:rPr>
            </w:pPr>
            <w:r w:rsidRPr="00A73CB1">
              <w:rPr>
                <w:rStyle w:val="fontstyle01"/>
                <w:color w:val="auto"/>
              </w:rPr>
              <w:t>Quyết định số 13/2016/QĐ-</w:t>
            </w:r>
          </w:p>
          <w:p w:rsidR="001A799C" w:rsidRPr="00A73CB1" w:rsidRDefault="001A799C" w:rsidP="001A799C">
            <w:r w:rsidRPr="00A73CB1">
              <w:rPr>
                <w:rStyle w:val="fontstyle01"/>
                <w:color w:val="auto"/>
              </w:rPr>
              <w:t xml:space="preserve">UBND; ngày 07/4/2016 </w:t>
            </w:r>
          </w:p>
        </w:tc>
        <w:tc>
          <w:tcPr>
            <w:tcW w:w="3576" w:type="dxa"/>
            <w:vAlign w:val="center"/>
          </w:tcPr>
          <w:p w:rsidR="001A799C" w:rsidRPr="00A73CB1" w:rsidRDefault="001A799C" w:rsidP="001A799C">
            <w:r w:rsidRPr="00A73CB1">
              <w:rPr>
                <w:rStyle w:val="fontstyle01"/>
                <w:color w:val="auto"/>
              </w:rPr>
              <w:t>Quy định mức chi trả nhuận bút, thù lao đối với tác phẩm được đăng trên bản tin thuộc tỉnh Kiên Giang</w:t>
            </w:r>
          </w:p>
        </w:tc>
        <w:tc>
          <w:tcPr>
            <w:tcW w:w="1860" w:type="dxa"/>
            <w:vAlign w:val="center"/>
          </w:tcPr>
          <w:p w:rsidR="001A799C" w:rsidRPr="00A73CB1" w:rsidRDefault="001A799C" w:rsidP="001A799C">
            <w:r w:rsidRPr="00A73CB1">
              <w:rPr>
                <w:rStyle w:val="fontstyle01"/>
                <w:color w:val="auto"/>
              </w:rPr>
              <w:t xml:space="preserve">17/4/2016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30/2016/QĐ- UBND; ngày 29/6/2016</w:t>
            </w:r>
          </w:p>
        </w:tc>
        <w:tc>
          <w:tcPr>
            <w:tcW w:w="3576" w:type="dxa"/>
            <w:vAlign w:val="center"/>
          </w:tcPr>
          <w:p w:rsidR="001A799C" w:rsidRPr="00A73CB1" w:rsidRDefault="001A799C" w:rsidP="001A799C">
            <w:r w:rsidRPr="00A73CB1">
              <w:rPr>
                <w:rStyle w:val="fontstyle01"/>
                <w:color w:val="auto"/>
              </w:rPr>
              <w:t>Quy định về quản lý điểm truy nhập Internet công cộng và điểm cung cấp dịch vụ trò chơi điện tử công cộng trên địa bàn tỉnh An Giang</w:t>
            </w:r>
          </w:p>
        </w:tc>
        <w:tc>
          <w:tcPr>
            <w:tcW w:w="1860" w:type="dxa"/>
            <w:vAlign w:val="center"/>
          </w:tcPr>
          <w:p w:rsidR="001A799C" w:rsidRPr="00A73CB1" w:rsidRDefault="001A799C" w:rsidP="001A799C">
            <w:r w:rsidRPr="00A73CB1">
              <w:rPr>
                <w:rStyle w:val="fontstyle01"/>
                <w:color w:val="auto"/>
              </w:rPr>
              <w:t xml:space="preserve">09/7/2016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một phần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39/2016/QĐ- UBND; ngày 08/8/2016</w:t>
            </w:r>
          </w:p>
        </w:tc>
        <w:tc>
          <w:tcPr>
            <w:tcW w:w="3576" w:type="dxa"/>
            <w:vAlign w:val="center"/>
          </w:tcPr>
          <w:p w:rsidR="001A799C" w:rsidRPr="00A73CB1" w:rsidRDefault="001A799C" w:rsidP="001A799C">
            <w:r w:rsidRPr="00A73CB1">
              <w:rPr>
                <w:rStyle w:val="fontstyle01"/>
                <w:color w:val="auto"/>
              </w:rPr>
              <w:t>Quy định mức chi nhuận bút, thù lao đối với tác phẩm đăng trên các loại tạp chí trên địa bàn tỉnh An Giang</w:t>
            </w:r>
          </w:p>
        </w:tc>
        <w:tc>
          <w:tcPr>
            <w:tcW w:w="1860" w:type="dxa"/>
            <w:vAlign w:val="center"/>
          </w:tcPr>
          <w:p w:rsidR="001A799C" w:rsidRPr="00A73CB1" w:rsidRDefault="001A799C" w:rsidP="001A799C">
            <w:r w:rsidRPr="00A73CB1">
              <w:rPr>
                <w:rStyle w:val="fontstyle01"/>
                <w:color w:val="auto"/>
              </w:rPr>
              <w:t xml:space="preserve">22/8/2016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59/2017/QĐ- UBND; ngày 19/9/2017</w:t>
            </w:r>
          </w:p>
        </w:tc>
        <w:tc>
          <w:tcPr>
            <w:tcW w:w="3576" w:type="dxa"/>
            <w:vAlign w:val="center"/>
          </w:tcPr>
          <w:p w:rsidR="001A799C" w:rsidRPr="00A73CB1" w:rsidRDefault="001A799C" w:rsidP="001A799C">
            <w:r w:rsidRPr="00A73CB1">
              <w:rPr>
                <w:rStyle w:val="fontstyle01"/>
                <w:color w:val="auto"/>
              </w:rPr>
              <w:t>Quy chế quản lý nhà nước về thông tin đối ngoại trên địa bàn tỉnh An Giang</w:t>
            </w:r>
          </w:p>
        </w:tc>
        <w:tc>
          <w:tcPr>
            <w:tcW w:w="1860" w:type="dxa"/>
            <w:vAlign w:val="center"/>
          </w:tcPr>
          <w:p w:rsidR="001A799C" w:rsidRPr="00A73CB1" w:rsidRDefault="001A799C" w:rsidP="001A799C">
            <w:r w:rsidRPr="00A73CB1">
              <w:rPr>
                <w:rStyle w:val="fontstyle01"/>
                <w:color w:val="auto"/>
              </w:rPr>
              <w:t xml:space="preserve">09/10/2017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15/2018/QĐ- UBND; ngày 13/7/2018</w:t>
            </w:r>
          </w:p>
        </w:tc>
        <w:tc>
          <w:tcPr>
            <w:tcW w:w="3576" w:type="dxa"/>
            <w:vAlign w:val="center"/>
          </w:tcPr>
          <w:p w:rsidR="001A799C" w:rsidRPr="00A73CB1" w:rsidRDefault="001A799C" w:rsidP="001A799C">
            <w:r w:rsidRPr="00A73CB1">
              <w:rPr>
                <w:rStyle w:val="fontstyle01"/>
                <w:color w:val="auto"/>
              </w:rPr>
              <w:t xml:space="preserve">Sửa đổi, bổ sung một số điều của Quy định ban hành kèm theo Quyết định số 30/2016/QĐ-UBND ngày 29 </w:t>
            </w:r>
            <w:r w:rsidRPr="00A73CB1">
              <w:rPr>
                <w:rStyle w:val="fontstyle01"/>
                <w:color w:val="auto"/>
              </w:rPr>
              <w:lastRenderedPageBreak/>
              <w:t>tháng 6 năm 2016 của Ủy ban nhân dân tỉnh An Giang</w:t>
            </w:r>
          </w:p>
        </w:tc>
        <w:tc>
          <w:tcPr>
            <w:tcW w:w="1860" w:type="dxa"/>
            <w:vAlign w:val="center"/>
          </w:tcPr>
          <w:p w:rsidR="001A799C" w:rsidRPr="00A73CB1" w:rsidRDefault="001A799C" w:rsidP="001A799C">
            <w:r w:rsidRPr="00A73CB1">
              <w:rPr>
                <w:rStyle w:val="fontstyle01"/>
                <w:color w:val="auto"/>
              </w:rPr>
              <w:lastRenderedPageBreak/>
              <w:t xml:space="preserve">01/8/2018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42/2018/QĐ- UBND; ngày 09/11/2018</w:t>
            </w:r>
          </w:p>
        </w:tc>
        <w:tc>
          <w:tcPr>
            <w:tcW w:w="3576" w:type="dxa"/>
            <w:vAlign w:val="center"/>
          </w:tcPr>
          <w:p w:rsidR="001A799C" w:rsidRPr="00A73CB1" w:rsidRDefault="001A799C" w:rsidP="001A799C">
            <w:r w:rsidRPr="00A73CB1">
              <w:rPr>
                <w:rStyle w:val="fontstyle01"/>
                <w:color w:val="auto"/>
              </w:rPr>
              <w:t>Quy chế phối hợp quản lý âm thanh gây tiếng ồn trong các hoạt động văn hóa, dịch vụ văn hóa trên địa bàn tỉnh An Giang</w:t>
            </w:r>
          </w:p>
        </w:tc>
        <w:tc>
          <w:tcPr>
            <w:tcW w:w="1860" w:type="dxa"/>
            <w:vAlign w:val="center"/>
          </w:tcPr>
          <w:p w:rsidR="001A799C" w:rsidRPr="00A73CB1" w:rsidRDefault="001A799C" w:rsidP="001A799C">
            <w:r w:rsidRPr="00A73CB1">
              <w:rPr>
                <w:rStyle w:val="fontstyle01"/>
                <w:color w:val="auto"/>
              </w:rPr>
              <w:t xml:space="preserve">23/11/2018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một phần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19/2019/QĐ- UBND; ngày 27/06/2019</w:t>
            </w:r>
          </w:p>
        </w:tc>
        <w:tc>
          <w:tcPr>
            <w:tcW w:w="3576" w:type="dxa"/>
            <w:vAlign w:val="center"/>
          </w:tcPr>
          <w:p w:rsidR="001A799C" w:rsidRPr="00A73CB1" w:rsidRDefault="001A799C" w:rsidP="001A799C">
            <w:r w:rsidRPr="00A73CB1">
              <w:rPr>
                <w:rStyle w:val="fontstyle01"/>
                <w:color w:val="auto"/>
              </w:rPr>
              <w:t>Quy chế phối hợp quản lý, bảo vệ và phát huy giá trị Di tích Văn hóa Óc Eo trên địa bàn tỉnh An Giang</w:t>
            </w:r>
          </w:p>
        </w:tc>
        <w:tc>
          <w:tcPr>
            <w:tcW w:w="1860" w:type="dxa"/>
            <w:vAlign w:val="center"/>
          </w:tcPr>
          <w:p w:rsidR="001A799C" w:rsidRPr="00A73CB1" w:rsidRDefault="001A799C" w:rsidP="001A799C">
            <w:r w:rsidRPr="00A73CB1">
              <w:rPr>
                <w:rStyle w:val="fontstyle01"/>
                <w:color w:val="auto"/>
              </w:rPr>
              <w:t xml:space="preserve">15/7/2019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11/2020/QĐ- UBND; ngày 09/3/2020</w:t>
            </w:r>
          </w:p>
        </w:tc>
        <w:tc>
          <w:tcPr>
            <w:tcW w:w="3576" w:type="dxa"/>
            <w:vAlign w:val="center"/>
          </w:tcPr>
          <w:p w:rsidR="001A799C" w:rsidRPr="00A73CB1" w:rsidRDefault="001A799C" w:rsidP="001A799C">
            <w:r w:rsidRPr="00A73CB1">
              <w:rPr>
                <w:rStyle w:val="fontstyle01"/>
                <w:color w:val="auto"/>
              </w:rPr>
              <w:t>Bãi bỏ Quyết định số 16/2012/QĐ- UBND, ngày 12/7/2012 của Ủy ban nhân dân tỉnh Quy định việc công nhận các danh hiệu văn hóa trong Phong trào “Toàn dân đoàn kết xây dựng đời sống văn hóa” tỉnh An Giang</w:t>
            </w:r>
          </w:p>
        </w:tc>
        <w:tc>
          <w:tcPr>
            <w:tcW w:w="1860" w:type="dxa"/>
            <w:vAlign w:val="center"/>
          </w:tcPr>
          <w:p w:rsidR="001A799C" w:rsidRPr="00A73CB1" w:rsidRDefault="001A799C" w:rsidP="001A799C">
            <w:r w:rsidRPr="00A73CB1">
              <w:rPr>
                <w:rStyle w:val="fontstyle01"/>
                <w:color w:val="auto"/>
              </w:rPr>
              <w:t xml:space="preserve">26/3/2020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50/2020/QĐ- UBND; ngày 09/11/2020</w:t>
            </w:r>
          </w:p>
        </w:tc>
        <w:tc>
          <w:tcPr>
            <w:tcW w:w="3576" w:type="dxa"/>
            <w:vAlign w:val="center"/>
          </w:tcPr>
          <w:p w:rsidR="001A799C" w:rsidRPr="00A73CB1" w:rsidRDefault="001A799C" w:rsidP="001A799C">
            <w:r w:rsidRPr="00A73CB1">
              <w:rPr>
                <w:rStyle w:val="fontstyle01"/>
                <w:color w:val="auto"/>
              </w:rPr>
              <w:t>Bãi bỏ văn bản quy phạm pháp luật do Ủy ban nhân dân tỉnh ban hành thuộc lĩnh vực văn hóa, thể thao và du lịch theo kết quả hệ thống hóa văn bản kỳ 2014-2018 trên địa bàn tỉnh An Giang</w:t>
            </w:r>
          </w:p>
        </w:tc>
        <w:tc>
          <w:tcPr>
            <w:tcW w:w="1860" w:type="dxa"/>
            <w:vAlign w:val="center"/>
          </w:tcPr>
          <w:p w:rsidR="001A799C" w:rsidRPr="00A73CB1" w:rsidRDefault="001A799C" w:rsidP="001A799C">
            <w:r w:rsidRPr="00A73CB1">
              <w:rPr>
                <w:rStyle w:val="fontstyle01"/>
                <w:color w:val="auto"/>
              </w:rPr>
              <w:t xml:space="preserve">20/11/2020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19/2020/QĐ- UBND; ngày 05/5/2020</w:t>
            </w:r>
          </w:p>
        </w:tc>
        <w:tc>
          <w:tcPr>
            <w:tcW w:w="3576" w:type="dxa"/>
            <w:vAlign w:val="center"/>
          </w:tcPr>
          <w:p w:rsidR="001A799C" w:rsidRPr="00A73CB1" w:rsidRDefault="001A799C" w:rsidP="001A799C">
            <w:r w:rsidRPr="00A73CB1">
              <w:rPr>
                <w:rStyle w:val="fontstyle01"/>
                <w:color w:val="auto"/>
              </w:rPr>
              <w:t xml:space="preserve">Quy định việc công nhận các danh hiệu văn hóa trong phong trào “Toàn dân đoàn </w:t>
            </w:r>
            <w:r w:rsidRPr="00A73CB1">
              <w:rPr>
                <w:rStyle w:val="fontstyle01"/>
                <w:color w:val="auto"/>
              </w:rPr>
              <w:lastRenderedPageBreak/>
              <w:t>kế</w:t>
            </w:r>
            <w:r>
              <w:rPr>
                <w:rStyle w:val="fontstyle01"/>
                <w:color w:val="auto"/>
              </w:rPr>
              <w:t>t xây d</w:t>
            </w:r>
            <w:r w:rsidRPr="00A73CB1">
              <w:rPr>
                <w:rStyle w:val="fontstyle01"/>
                <w:color w:val="auto"/>
              </w:rPr>
              <w:t>ựng đối với đời sống văn hóa” tỉnh An Giang</w:t>
            </w:r>
          </w:p>
        </w:tc>
        <w:tc>
          <w:tcPr>
            <w:tcW w:w="1860" w:type="dxa"/>
            <w:vAlign w:val="center"/>
          </w:tcPr>
          <w:p w:rsidR="001A799C" w:rsidRPr="00A73CB1" w:rsidRDefault="001A799C" w:rsidP="001A799C">
            <w:r w:rsidRPr="00A73CB1">
              <w:rPr>
                <w:rStyle w:val="fontstyle01"/>
                <w:color w:val="auto"/>
              </w:rPr>
              <w:lastRenderedPageBreak/>
              <w:t xml:space="preserve">29/5/2020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một phần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11/2021/QĐ- UBND; ngày 16/3/2021</w:t>
            </w:r>
          </w:p>
        </w:tc>
        <w:tc>
          <w:tcPr>
            <w:tcW w:w="3576" w:type="dxa"/>
            <w:vAlign w:val="center"/>
          </w:tcPr>
          <w:p w:rsidR="001A799C" w:rsidRPr="00A73CB1" w:rsidRDefault="001A799C" w:rsidP="001A799C">
            <w:r w:rsidRPr="00A73CB1">
              <w:rPr>
                <w:rStyle w:val="fontstyle01"/>
                <w:color w:val="auto"/>
              </w:rPr>
              <w:t>Định mức kinh tế - kỹ thuật về sản xuất chương trình truyền hình tỉnh An Giang</w:t>
            </w:r>
          </w:p>
        </w:tc>
        <w:tc>
          <w:tcPr>
            <w:tcW w:w="1860" w:type="dxa"/>
            <w:vAlign w:val="center"/>
          </w:tcPr>
          <w:p w:rsidR="001A799C" w:rsidRPr="00A73CB1" w:rsidRDefault="001A799C" w:rsidP="001A799C">
            <w:r w:rsidRPr="00A73CB1">
              <w:rPr>
                <w:rStyle w:val="fontstyle01"/>
                <w:color w:val="auto"/>
              </w:rPr>
              <w:t xml:space="preserve">26/3/2021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12/2021/QĐ- UBND; ngày 16/3/2021</w:t>
            </w:r>
          </w:p>
        </w:tc>
        <w:tc>
          <w:tcPr>
            <w:tcW w:w="3576" w:type="dxa"/>
            <w:vAlign w:val="center"/>
          </w:tcPr>
          <w:p w:rsidR="001A799C" w:rsidRPr="00A73CB1" w:rsidRDefault="001A799C" w:rsidP="001A799C">
            <w:r w:rsidRPr="00A73CB1">
              <w:rPr>
                <w:rStyle w:val="fontstyle01"/>
                <w:color w:val="auto"/>
              </w:rPr>
              <w:t>Bộ đơn giá đặt hàng cung cấp dịch vụ sự nghiệp công sử dụng kinh phí ngân sách nhà nước sản xuất chương trình truyền hình tỉnh An Giang</w:t>
            </w:r>
          </w:p>
        </w:tc>
        <w:tc>
          <w:tcPr>
            <w:tcW w:w="1860" w:type="dxa"/>
            <w:vAlign w:val="center"/>
          </w:tcPr>
          <w:p w:rsidR="001A799C" w:rsidRPr="00A73CB1" w:rsidRDefault="001A799C" w:rsidP="001A799C">
            <w:r w:rsidRPr="00A73CB1">
              <w:rPr>
                <w:rStyle w:val="fontstyle01"/>
                <w:color w:val="auto"/>
              </w:rPr>
              <w:t xml:space="preserve">26/3/2021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31/2021/QĐ- UBND; ngày 11/6/2021</w:t>
            </w:r>
          </w:p>
        </w:tc>
        <w:tc>
          <w:tcPr>
            <w:tcW w:w="3576" w:type="dxa"/>
            <w:vAlign w:val="center"/>
          </w:tcPr>
          <w:p w:rsidR="001A799C" w:rsidRPr="00A73CB1" w:rsidRDefault="001A799C" w:rsidP="001A799C">
            <w:r w:rsidRPr="00A73CB1">
              <w:rPr>
                <w:rStyle w:val="fontstyle01"/>
                <w:color w:val="auto"/>
              </w:rPr>
              <w:t>Quy định chế độ tiền thưởng đối với huấn luyện viên, vận động viên tỉnh An Giang đạt thành tích tại các giải thể thao trong nước</w:t>
            </w:r>
          </w:p>
        </w:tc>
        <w:tc>
          <w:tcPr>
            <w:tcW w:w="1860" w:type="dxa"/>
            <w:vAlign w:val="center"/>
          </w:tcPr>
          <w:p w:rsidR="001A799C" w:rsidRPr="00A73CB1" w:rsidRDefault="001A799C" w:rsidP="001A799C">
            <w:r w:rsidRPr="00A73CB1">
              <w:rPr>
                <w:rStyle w:val="fontstyle01"/>
                <w:color w:val="auto"/>
              </w:rPr>
              <w:t xml:space="preserve">25/6/2021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42/2021/QĐ- UBND ngày 01/9/2021 của Ủy ban nhân dân tỉnh An Giang</w:t>
            </w:r>
          </w:p>
        </w:tc>
        <w:tc>
          <w:tcPr>
            <w:tcW w:w="3576" w:type="dxa"/>
            <w:vAlign w:val="center"/>
          </w:tcPr>
          <w:p w:rsidR="001A799C" w:rsidRPr="00A73CB1" w:rsidRDefault="001A799C" w:rsidP="001A799C">
            <w:r w:rsidRPr="00A73CB1">
              <w:rPr>
                <w:rStyle w:val="fontstyle01"/>
                <w:color w:val="auto"/>
              </w:rPr>
              <w:t>Sửa đổi, bổ sung một số điều của Quy định việc công nhận các danh hiệu văn hóa trong Phong trào “Toàn dân đoàn kết xây dựng đời sống văn hóa” tỉnh An Giang ban hành kèm theo Quyết định số 19/2020/QĐ-UBND</w:t>
            </w:r>
          </w:p>
        </w:tc>
        <w:tc>
          <w:tcPr>
            <w:tcW w:w="1860" w:type="dxa"/>
            <w:vAlign w:val="center"/>
          </w:tcPr>
          <w:p w:rsidR="001A799C" w:rsidRPr="00A73CB1" w:rsidRDefault="001A799C" w:rsidP="001A799C">
            <w:r w:rsidRPr="00A73CB1">
              <w:rPr>
                <w:rStyle w:val="fontstyle01"/>
                <w:color w:val="auto"/>
              </w:rPr>
              <w:t xml:space="preserve">18/9/2021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68/2021/QĐ- UBND; ngày 28/12/2021</w:t>
            </w:r>
          </w:p>
        </w:tc>
        <w:tc>
          <w:tcPr>
            <w:tcW w:w="3576" w:type="dxa"/>
            <w:vAlign w:val="center"/>
          </w:tcPr>
          <w:p w:rsidR="001A799C" w:rsidRPr="00A73CB1" w:rsidRDefault="001A799C" w:rsidP="001A799C">
            <w:r w:rsidRPr="00A73CB1">
              <w:rPr>
                <w:rStyle w:val="fontstyle01"/>
                <w:color w:val="auto"/>
              </w:rPr>
              <w:t>Quy định quản lý, bảo vệ và phát huy giá trị di sản văn hóa trên địa bàn tỉnh An Giang</w:t>
            </w:r>
          </w:p>
        </w:tc>
        <w:tc>
          <w:tcPr>
            <w:tcW w:w="1860" w:type="dxa"/>
            <w:vAlign w:val="center"/>
          </w:tcPr>
          <w:p w:rsidR="001A799C" w:rsidRPr="00A73CB1" w:rsidRDefault="001A799C" w:rsidP="001A799C">
            <w:r w:rsidRPr="00A73CB1">
              <w:rPr>
                <w:rStyle w:val="fontstyle01"/>
                <w:color w:val="auto"/>
              </w:rPr>
              <w:t xml:space="preserve">10/01/2021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14/2022/QĐ- UBND; ngày 09/7/2022</w:t>
            </w:r>
          </w:p>
        </w:tc>
        <w:tc>
          <w:tcPr>
            <w:tcW w:w="3576" w:type="dxa"/>
            <w:vAlign w:val="center"/>
          </w:tcPr>
          <w:p w:rsidR="001A799C" w:rsidRPr="00A73CB1" w:rsidRDefault="001A799C" w:rsidP="001A799C">
            <w:r w:rsidRPr="00A73CB1">
              <w:rPr>
                <w:rStyle w:val="fontstyle01"/>
                <w:color w:val="auto"/>
              </w:rPr>
              <w:t xml:space="preserve">Quy định quản lý, bảo vệ, quy hoạch, đầu tư tu bổ, phục hồi, phát huy di tích lịch sử - </w:t>
            </w:r>
            <w:r w:rsidRPr="00A73CB1">
              <w:rPr>
                <w:rStyle w:val="fontstyle01"/>
                <w:color w:val="auto"/>
              </w:rPr>
              <w:lastRenderedPageBreak/>
              <w:t>văn hóa và danh lam thắng cảnh trên địa bàn tỉnh Kiên Giang</w:t>
            </w:r>
          </w:p>
        </w:tc>
        <w:tc>
          <w:tcPr>
            <w:tcW w:w="1860" w:type="dxa"/>
            <w:vAlign w:val="center"/>
          </w:tcPr>
          <w:p w:rsidR="001A799C" w:rsidRPr="00A73CB1" w:rsidRDefault="001A799C" w:rsidP="001A799C">
            <w:r w:rsidRPr="00A73CB1">
              <w:rPr>
                <w:rStyle w:val="fontstyle01"/>
                <w:color w:val="auto"/>
              </w:rPr>
              <w:lastRenderedPageBreak/>
              <w:t xml:space="preserve">18/7/2022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một phần</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02/2023/QĐ- UBND; ngày 17/01/2023</w:t>
            </w:r>
          </w:p>
        </w:tc>
        <w:tc>
          <w:tcPr>
            <w:tcW w:w="3576" w:type="dxa"/>
            <w:vAlign w:val="center"/>
          </w:tcPr>
          <w:p w:rsidR="001A799C" w:rsidRPr="00A73CB1" w:rsidRDefault="001A799C" w:rsidP="001A799C">
            <w:r w:rsidRPr="00A73CB1">
              <w:rPr>
                <w:rStyle w:val="fontstyle01"/>
                <w:color w:val="auto"/>
              </w:rPr>
              <w:t>Quy chế quản lý, vận hành, cung cấp thông tin của cơ quan nhà nước trên môi trường mạng trên địa bàn tỉnh An Giang</w:t>
            </w:r>
          </w:p>
        </w:tc>
        <w:tc>
          <w:tcPr>
            <w:tcW w:w="1860" w:type="dxa"/>
            <w:vAlign w:val="center"/>
          </w:tcPr>
          <w:p w:rsidR="001A799C" w:rsidRPr="00A73CB1" w:rsidRDefault="001A799C" w:rsidP="001A799C">
            <w:r w:rsidRPr="00A73CB1">
              <w:rPr>
                <w:rStyle w:val="fontstyle01"/>
                <w:color w:val="auto"/>
              </w:rPr>
              <w:t xml:space="preserve">01/02/2023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25/2023/QĐ- UBND; ngày 14/6/2023</w:t>
            </w:r>
          </w:p>
        </w:tc>
        <w:tc>
          <w:tcPr>
            <w:tcW w:w="3576" w:type="dxa"/>
            <w:vAlign w:val="center"/>
          </w:tcPr>
          <w:p w:rsidR="001A799C" w:rsidRPr="00A73CB1" w:rsidRDefault="001A799C" w:rsidP="001A799C">
            <w:r w:rsidRPr="00A73CB1">
              <w:rPr>
                <w:rStyle w:val="fontstyle01"/>
                <w:color w:val="auto"/>
              </w:rPr>
              <w:t>Bãi bỏ các Quyết định của Ủy ban nhân dân tỉnh An Giang thuộc lĩnh vực văn hóa, thể thao và du lịch</w:t>
            </w:r>
          </w:p>
        </w:tc>
        <w:tc>
          <w:tcPr>
            <w:tcW w:w="1860" w:type="dxa"/>
            <w:vAlign w:val="center"/>
          </w:tcPr>
          <w:p w:rsidR="001A799C" w:rsidRPr="00A73CB1" w:rsidRDefault="001A799C" w:rsidP="001A799C">
            <w:r w:rsidRPr="00A73CB1">
              <w:rPr>
                <w:rStyle w:val="fontstyle01"/>
                <w:color w:val="auto"/>
              </w:rPr>
              <w:t xml:space="preserve">26/6/2023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44/2023/QĐ- UBND; ngày 04/12/2023</w:t>
            </w:r>
          </w:p>
        </w:tc>
        <w:tc>
          <w:tcPr>
            <w:tcW w:w="3576" w:type="dxa"/>
            <w:vAlign w:val="center"/>
          </w:tcPr>
          <w:p w:rsidR="001A799C" w:rsidRPr="00A73CB1" w:rsidRDefault="001A799C" w:rsidP="001A799C">
            <w:r w:rsidRPr="00A73CB1">
              <w:rPr>
                <w:rStyle w:val="fontstyle01"/>
                <w:color w:val="auto"/>
              </w:rPr>
              <w:t>Sửa đổi, bổ sung một số điều của Quy chế ban hành kèm theo Quyết định số 42/2018/QĐ-UBND ngày 09/11/2018 của UBND tỉnh An Giang ban hành Quy chế phối hợp quản lý âm thanh gây tiếng ồn trong các hoạt động văn hóa, dịch vụ văn hóa trên địa bàn tỉnh An Giang</w:t>
            </w:r>
          </w:p>
        </w:tc>
        <w:tc>
          <w:tcPr>
            <w:tcW w:w="1860" w:type="dxa"/>
            <w:vAlign w:val="center"/>
          </w:tcPr>
          <w:p w:rsidR="001A799C" w:rsidRPr="00A73CB1" w:rsidRDefault="001A799C" w:rsidP="001A799C">
            <w:r w:rsidRPr="00A73CB1">
              <w:rPr>
                <w:rStyle w:val="fontstyle01"/>
                <w:color w:val="auto"/>
              </w:rPr>
              <w:t xml:space="preserve">15/12/2023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22/2024/QĐ- UBND; ngày 07/11/2024</w:t>
            </w:r>
          </w:p>
        </w:tc>
        <w:tc>
          <w:tcPr>
            <w:tcW w:w="3576" w:type="dxa"/>
            <w:vAlign w:val="center"/>
          </w:tcPr>
          <w:p w:rsidR="001A799C" w:rsidRPr="00A73CB1" w:rsidRDefault="001A799C" w:rsidP="001A799C">
            <w:r w:rsidRPr="00A73CB1">
              <w:rPr>
                <w:rStyle w:val="fontstyle01"/>
                <w:color w:val="auto"/>
              </w:rPr>
              <w:t>Quy chế phối hợp quản lý, vận hành Cụm Thông tin điện tử công cộng tại khu vực cửa khẩu biên giới trên địa bàn tỉnh An Giang</w:t>
            </w:r>
          </w:p>
        </w:tc>
        <w:tc>
          <w:tcPr>
            <w:tcW w:w="1860" w:type="dxa"/>
            <w:vAlign w:val="center"/>
          </w:tcPr>
          <w:p w:rsidR="001A799C" w:rsidRPr="00A73CB1" w:rsidRDefault="001A799C" w:rsidP="001A799C">
            <w:r w:rsidRPr="00A73CB1">
              <w:rPr>
                <w:rStyle w:val="fontstyle01"/>
                <w:color w:val="auto"/>
              </w:rPr>
              <w:t xml:space="preserve">24/7/2024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35/2024/QĐ- UBND; ngày 04/10/2024</w:t>
            </w:r>
          </w:p>
        </w:tc>
        <w:tc>
          <w:tcPr>
            <w:tcW w:w="3576" w:type="dxa"/>
            <w:vAlign w:val="center"/>
          </w:tcPr>
          <w:p w:rsidR="001A799C" w:rsidRPr="00A73CB1" w:rsidRDefault="001A799C" w:rsidP="001A799C">
            <w:r w:rsidRPr="00A73CB1">
              <w:rPr>
                <w:rStyle w:val="fontstyle01"/>
                <w:color w:val="auto"/>
              </w:rPr>
              <w:t xml:space="preserve">Quy định chi tiết tiêu chuẩn và việc xét tặng danh hiệu </w:t>
            </w:r>
            <w:r w:rsidRPr="00A73CB1">
              <w:rPr>
                <w:rStyle w:val="fontstyle01"/>
                <w:color w:val="auto"/>
              </w:rPr>
              <w:lastRenderedPageBreak/>
              <w:t>“Gia đình văn hóa”, “Khóm, ấp văn hóa”, “Xã, phường, thị trấn tiêu biểu” trên địa bàn tỉnh An Giang</w:t>
            </w:r>
          </w:p>
        </w:tc>
        <w:tc>
          <w:tcPr>
            <w:tcW w:w="1860" w:type="dxa"/>
            <w:vAlign w:val="center"/>
          </w:tcPr>
          <w:p w:rsidR="001A799C" w:rsidRPr="00A73CB1" w:rsidRDefault="001A799C" w:rsidP="001A799C">
            <w:r w:rsidRPr="00A73CB1">
              <w:rPr>
                <w:rStyle w:val="fontstyle01"/>
                <w:color w:val="auto"/>
              </w:rPr>
              <w:lastRenderedPageBreak/>
              <w:t xml:space="preserve">16/10/2024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05/2025/QĐ- UBND; ngày 12/3/2025</w:t>
            </w:r>
          </w:p>
        </w:tc>
        <w:tc>
          <w:tcPr>
            <w:tcW w:w="3576" w:type="dxa"/>
            <w:vAlign w:val="center"/>
          </w:tcPr>
          <w:p w:rsidR="001A799C" w:rsidRPr="00A73CB1" w:rsidRDefault="001A799C" w:rsidP="001A799C">
            <w:r w:rsidRPr="00A73CB1">
              <w:rPr>
                <w:rStyle w:val="fontstyle01"/>
                <w:color w:val="auto"/>
              </w:rPr>
              <w:t>Sửa đổi, bổ sung một số điều của Quy định quản lý, bảo vệ, quy hoạch, đầu tư tu bổ, phục hồi, phát huy di tích lịch sử - văn hóa và danh lam thắng cảnh trên địa bàn tỉnh Kiên Giang ban hành kèm theo Quyết định số 14/2022/QĐ-UBND</w:t>
            </w:r>
          </w:p>
        </w:tc>
        <w:tc>
          <w:tcPr>
            <w:tcW w:w="1860" w:type="dxa"/>
            <w:vAlign w:val="center"/>
          </w:tcPr>
          <w:p w:rsidR="001A799C" w:rsidRPr="00A73CB1" w:rsidRDefault="001A799C" w:rsidP="001A799C">
            <w:r w:rsidRPr="00A73CB1">
              <w:rPr>
                <w:rStyle w:val="fontstyle01"/>
                <w:color w:val="auto"/>
              </w:rPr>
              <w:t xml:space="preserve">24/3/2025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18/2025/QĐ- UBND; ngày 28/02/2025</w:t>
            </w:r>
          </w:p>
        </w:tc>
        <w:tc>
          <w:tcPr>
            <w:tcW w:w="3576" w:type="dxa"/>
            <w:vAlign w:val="center"/>
          </w:tcPr>
          <w:p w:rsidR="001A799C" w:rsidRPr="00A73CB1" w:rsidRDefault="001A799C" w:rsidP="001A799C">
            <w:r w:rsidRPr="00A73CB1">
              <w:rPr>
                <w:rStyle w:val="fontstyle01"/>
                <w:color w:val="auto"/>
              </w:rPr>
              <w:t>Quy định chức năng, nhiệm vụ, quyền hạn và cơ cấu tổ chức của Sở Văn hóa, Thể thao và Du lịch tỉnh An Giang</w:t>
            </w:r>
          </w:p>
        </w:tc>
        <w:tc>
          <w:tcPr>
            <w:tcW w:w="1860" w:type="dxa"/>
            <w:vAlign w:val="center"/>
          </w:tcPr>
          <w:p w:rsidR="001A799C" w:rsidRPr="00A73CB1" w:rsidRDefault="001A799C" w:rsidP="001A799C">
            <w:r w:rsidRPr="00A73CB1">
              <w:rPr>
                <w:rStyle w:val="fontstyle01"/>
                <w:color w:val="auto"/>
              </w:rPr>
              <w:t xml:space="preserve">01/3/2025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63/2025/QĐ- UBND; ngày 25/6/2025</w:t>
            </w:r>
          </w:p>
        </w:tc>
        <w:tc>
          <w:tcPr>
            <w:tcW w:w="3576" w:type="dxa"/>
            <w:vAlign w:val="center"/>
          </w:tcPr>
          <w:p w:rsidR="001A799C" w:rsidRPr="00A73CB1" w:rsidRDefault="001A799C" w:rsidP="001A799C">
            <w:r w:rsidRPr="00A73CB1">
              <w:rPr>
                <w:rStyle w:val="fontstyle01"/>
                <w:color w:val="auto"/>
              </w:rPr>
              <w:t>Quy định chức năng, nhiệm vụ, quyền hạn và cơ cấu tổ chức của Trung tâm Đào tạo, Huấn luyện và Thi đấu thể dục thể thao tỉnh An Giang trực thuộc Sở Văn hóa, Thể thao và Du lịch tỉnh An Giang</w:t>
            </w:r>
          </w:p>
        </w:tc>
        <w:tc>
          <w:tcPr>
            <w:tcW w:w="1860" w:type="dxa"/>
            <w:vAlign w:val="center"/>
          </w:tcPr>
          <w:p w:rsidR="001A799C" w:rsidRPr="00A73CB1" w:rsidRDefault="001A799C" w:rsidP="001A799C">
            <w:r w:rsidRPr="00A73CB1">
              <w:rPr>
                <w:rStyle w:val="fontstyle01"/>
                <w:color w:val="auto"/>
              </w:rPr>
              <w:t xml:space="preserve">25/6/2025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64/2025/QĐ- UBND; ngày 25/6/2025</w:t>
            </w:r>
          </w:p>
        </w:tc>
        <w:tc>
          <w:tcPr>
            <w:tcW w:w="3576" w:type="dxa"/>
            <w:vAlign w:val="center"/>
          </w:tcPr>
          <w:p w:rsidR="001A799C" w:rsidRPr="00A73CB1" w:rsidRDefault="001A799C" w:rsidP="001A799C">
            <w:r w:rsidRPr="00A73CB1">
              <w:rPr>
                <w:rStyle w:val="fontstyle01"/>
                <w:color w:val="auto"/>
              </w:rPr>
              <w:t xml:space="preserve">Quy định chức năng, nhiệm vụ, quyền hạn và cơ cấu tổ chức của Trung tâm Văn hóa Nghệ thuật tỉnh An Giang </w:t>
            </w:r>
            <w:r w:rsidRPr="00A73CB1">
              <w:rPr>
                <w:rStyle w:val="fontstyle01"/>
                <w:color w:val="auto"/>
              </w:rPr>
              <w:lastRenderedPageBreak/>
              <w:t>trực thuộc Sở Văn hóa, Thể thao và Du lịch tỉnh An Giang</w:t>
            </w:r>
          </w:p>
        </w:tc>
        <w:tc>
          <w:tcPr>
            <w:tcW w:w="1860" w:type="dxa"/>
            <w:vAlign w:val="center"/>
          </w:tcPr>
          <w:p w:rsidR="001A799C" w:rsidRPr="00A73CB1" w:rsidRDefault="001A799C" w:rsidP="001A799C">
            <w:r w:rsidRPr="00A73CB1">
              <w:rPr>
                <w:rStyle w:val="fontstyle01"/>
                <w:color w:val="auto"/>
              </w:rPr>
              <w:lastRenderedPageBreak/>
              <w:t xml:space="preserve">25/6/2025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65/2025/QĐ- UBND; ngày 25/6/2025</w:t>
            </w:r>
          </w:p>
        </w:tc>
        <w:tc>
          <w:tcPr>
            <w:tcW w:w="3576" w:type="dxa"/>
            <w:vAlign w:val="center"/>
          </w:tcPr>
          <w:p w:rsidR="001A799C" w:rsidRPr="00A73CB1" w:rsidRDefault="001A799C" w:rsidP="001A799C">
            <w:r w:rsidRPr="00A73CB1">
              <w:rPr>
                <w:rStyle w:val="fontstyle01"/>
                <w:color w:val="auto"/>
              </w:rPr>
              <w:t>Quy định chức năng, nhiệm vụ, quyền hạn và cơ cấu tổ chức của Bảo tàng tỉnh An Giang trực thuộc Sở Văn hóa, Thể thao và Du lịch tỉnh An Giang</w:t>
            </w:r>
          </w:p>
        </w:tc>
        <w:tc>
          <w:tcPr>
            <w:tcW w:w="1860" w:type="dxa"/>
            <w:vAlign w:val="center"/>
          </w:tcPr>
          <w:p w:rsidR="001A799C" w:rsidRPr="00A73CB1" w:rsidRDefault="001A799C" w:rsidP="001A799C">
            <w:r w:rsidRPr="00A73CB1">
              <w:rPr>
                <w:rStyle w:val="fontstyle01"/>
                <w:color w:val="auto"/>
              </w:rPr>
              <w:t xml:space="preserve">01/7/2025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CB53DD">
        <w:trPr>
          <w:trHeight w:val="2465"/>
        </w:trPr>
        <w:tc>
          <w:tcPr>
            <w:tcW w:w="988" w:type="dxa"/>
            <w:vAlign w:val="center"/>
          </w:tcPr>
          <w:p w:rsidR="001A799C" w:rsidRPr="00AB00AD" w:rsidRDefault="001A799C" w:rsidP="001A799C">
            <w:pPr>
              <w:pStyle w:val="ListParagraph"/>
              <w:numPr>
                <w:ilvl w:val="0"/>
                <w:numId w:val="57"/>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166/QĐ-UBND; ngày 01/7/2025</w:t>
            </w:r>
          </w:p>
        </w:tc>
        <w:tc>
          <w:tcPr>
            <w:tcW w:w="3576" w:type="dxa"/>
            <w:vAlign w:val="center"/>
          </w:tcPr>
          <w:p w:rsidR="001A799C" w:rsidRPr="00A73CB1" w:rsidRDefault="001A799C" w:rsidP="001A799C">
            <w:r w:rsidRPr="00A73CB1">
              <w:rPr>
                <w:rStyle w:val="fontstyle01"/>
                <w:color w:val="auto"/>
              </w:rPr>
              <w:t>Về việc áp dụng quyết định quy phạm pháp luật do Ủy ban nhân dân tỉnh An Giang, Ủy ban nhân dân tỉnh Kiên Giang ban hành trước ngày 01/7/2025 thuộc lĩnh vực Văn hóa, thể thao và du lịch</w:t>
            </w:r>
          </w:p>
        </w:tc>
        <w:tc>
          <w:tcPr>
            <w:tcW w:w="1860" w:type="dxa"/>
            <w:vAlign w:val="center"/>
          </w:tcPr>
          <w:p w:rsidR="001A799C" w:rsidRPr="00A73CB1" w:rsidRDefault="001A799C" w:rsidP="001A799C">
            <w:r w:rsidRPr="00A73CB1">
              <w:rPr>
                <w:rStyle w:val="fontstyle01"/>
                <w:color w:val="auto"/>
              </w:rPr>
              <w:t xml:space="preserve">01/7/2025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AB00AD">
        <w:trPr>
          <w:trHeight w:val="810"/>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XVII. LĨNH VỰC Y TẾ</w:t>
            </w:r>
            <w:r>
              <w:rPr>
                <w:rStyle w:val="fontstyle01"/>
                <w:b/>
                <w:color w:val="auto"/>
              </w:rPr>
              <w:t>: 18</w:t>
            </w:r>
            <w:r w:rsidRPr="00A73CB1">
              <w:rPr>
                <w:rStyle w:val="fontstyle01"/>
                <w:b/>
                <w:color w:val="auto"/>
              </w:rPr>
              <w:t xml:space="preserve"> NGHỊ QUYẾT, </w:t>
            </w:r>
            <w:r>
              <w:rPr>
                <w:rStyle w:val="fontstyle01"/>
                <w:b/>
                <w:color w:val="auto"/>
              </w:rPr>
              <w:t>05</w:t>
            </w:r>
            <w:r w:rsidRPr="00A73CB1">
              <w:rPr>
                <w:rStyle w:val="fontstyle01"/>
                <w:b/>
                <w:color w:val="auto"/>
              </w:rPr>
              <w:t xml:space="preserve"> QUYẾT ĐỊNH (23 VBQPPL)</w:t>
            </w:r>
          </w:p>
        </w:tc>
      </w:tr>
      <w:tr w:rsidR="001A799C" w:rsidRPr="00A73CB1" w:rsidTr="00AB00AD">
        <w:trPr>
          <w:trHeight w:val="850"/>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XVII.1. NGHỊ QUYẾT</w:t>
            </w:r>
          </w:p>
        </w:tc>
      </w:tr>
      <w:tr w:rsidR="001A799C" w:rsidRPr="00A73CB1" w:rsidTr="00CB53DD">
        <w:trPr>
          <w:trHeight w:val="316"/>
        </w:trPr>
        <w:tc>
          <w:tcPr>
            <w:tcW w:w="988" w:type="dxa"/>
            <w:vAlign w:val="center"/>
          </w:tcPr>
          <w:p w:rsidR="001A799C" w:rsidRPr="00A73CB1" w:rsidRDefault="001A799C" w:rsidP="001A799C">
            <w:pPr>
              <w:pStyle w:val="TableParagraph"/>
              <w:spacing w:line="278" w:lineRule="exact"/>
              <w:jc w:val="center"/>
              <w:rPr>
                <w:sz w:val="28"/>
                <w:szCs w:val="28"/>
              </w:rPr>
            </w:pPr>
            <w:r w:rsidRPr="00A73CB1">
              <w:rPr>
                <w:sz w:val="28"/>
                <w:szCs w:val="28"/>
                <w:lang w:val="en-US"/>
              </w:rPr>
              <w:t>1</w:t>
            </w:r>
          </w:p>
        </w:tc>
        <w:tc>
          <w:tcPr>
            <w:tcW w:w="3454"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lang w:val="en-US"/>
              </w:rPr>
              <w:t>S</w:t>
            </w:r>
            <w:r w:rsidRPr="00B51E71">
              <w:rPr>
                <w:i/>
                <w:iCs/>
                <w:color w:val="0000CC"/>
                <w:sz w:val="28"/>
                <w:szCs w:val="28"/>
              </w:rPr>
              <w:t>ố 151/2015/NQ-HĐND ngày 09/12/2015</w:t>
            </w:r>
          </w:p>
        </w:tc>
        <w:tc>
          <w:tcPr>
            <w:tcW w:w="3576"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Về việc quy định mức thù lao cho tình nguyện viên và kinh phí hoạt động cho Đội công tác xã hội tình nguyện tại xã, phường,</w:t>
            </w:r>
            <w:r w:rsidRPr="00B51E71">
              <w:rPr>
                <w:i/>
                <w:iCs/>
                <w:color w:val="0000CC"/>
                <w:sz w:val="28"/>
                <w:szCs w:val="28"/>
                <w:lang w:val="en-US"/>
              </w:rPr>
              <w:t xml:space="preserve"> </w:t>
            </w:r>
            <w:r w:rsidRPr="00B51E71">
              <w:rPr>
                <w:i/>
                <w:iCs/>
                <w:color w:val="0000CC"/>
                <w:sz w:val="28"/>
                <w:szCs w:val="28"/>
              </w:rPr>
              <w:t>thị trấn</w:t>
            </w:r>
          </w:p>
        </w:tc>
        <w:tc>
          <w:tcPr>
            <w:tcW w:w="1860"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Có hiệu lực sau 10 ngày</w:t>
            </w:r>
          </w:p>
        </w:tc>
        <w:tc>
          <w:tcPr>
            <w:tcW w:w="2308" w:type="dxa"/>
            <w:vAlign w:val="center"/>
          </w:tcPr>
          <w:p w:rsidR="001A799C" w:rsidRPr="00B51E71" w:rsidRDefault="001A799C" w:rsidP="001A799C">
            <w:pPr>
              <w:rPr>
                <w:i/>
                <w:iCs/>
                <w:color w:val="0000CC"/>
              </w:rPr>
            </w:pPr>
          </w:p>
        </w:tc>
        <w:tc>
          <w:tcPr>
            <w:tcW w:w="2128" w:type="dxa"/>
            <w:vAlign w:val="center"/>
          </w:tcPr>
          <w:p w:rsidR="001A799C" w:rsidRPr="00B51E71" w:rsidRDefault="001A799C" w:rsidP="001A799C">
            <w:pPr>
              <w:jc w:val="center"/>
              <w:rPr>
                <w:rStyle w:val="fontstyle01"/>
                <w:i/>
                <w:iCs/>
                <w:color w:val="0000CC"/>
              </w:rPr>
            </w:pPr>
            <w:r w:rsidRPr="00B51E71">
              <w:rPr>
                <w:rStyle w:val="fontstyle01"/>
                <w:i/>
                <w:iCs/>
                <w:color w:val="0000CC"/>
              </w:rPr>
              <w:t>Đang trình Thường trực HĐND tỉnh đăng ký xây dựng Nghị quyết thay thế Nghị quyết này</w:t>
            </w: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z w:val="28"/>
                <w:szCs w:val="28"/>
              </w:rPr>
            </w:pPr>
            <w:r w:rsidRPr="00A73CB1">
              <w:rPr>
                <w:sz w:val="28"/>
                <w:szCs w:val="28"/>
                <w:lang w:val="en-US"/>
              </w:rPr>
              <w:lastRenderedPageBreak/>
              <w:t>2</w:t>
            </w:r>
          </w:p>
        </w:tc>
        <w:tc>
          <w:tcPr>
            <w:tcW w:w="3454"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lang w:val="en-US"/>
              </w:rPr>
              <w:t>S</w:t>
            </w:r>
            <w:r w:rsidRPr="00B51E71">
              <w:rPr>
                <w:i/>
                <w:iCs/>
                <w:color w:val="0000CC"/>
                <w:sz w:val="28"/>
                <w:szCs w:val="28"/>
              </w:rPr>
              <w:t>ố 34/2018/NQ-HĐND ngày 07/12/2018</w:t>
            </w:r>
          </w:p>
        </w:tc>
        <w:tc>
          <w:tcPr>
            <w:tcW w:w="3576"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Quy định chế độ thù lao đối với thành viên của Đội công tác xã hội tình nguyện tại xã, phường, thị trấn trên địa bàn tỉnh An Giang</w:t>
            </w:r>
          </w:p>
        </w:tc>
        <w:tc>
          <w:tcPr>
            <w:tcW w:w="1860"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ngày</w:t>
            </w:r>
            <w:r w:rsidRPr="00B51E71">
              <w:rPr>
                <w:i/>
                <w:iCs/>
                <w:color w:val="0000CC"/>
                <w:sz w:val="28"/>
                <w:szCs w:val="28"/>
                <w:lang w:val="en-US"/>
              </w:rPr>
              <w:t xml:space="preserve"> </w:t>
            </w:r>
            <w:r w:rsidRPr="00B51E71">
              <w:rPr>
                <w:i/>
                <w:iCs/>
                <w:color w:val="0000CC"/>
                <w:sz w:val="28"/>
                <w:szCs w:val="28"/>
              </w:rPr>
              <w:t>17/12/2018</w:t>
            </w:r>
          </w:p>
        </w:tc>
        <w:tc>
          <w:tcPr>
            <w:tcW w:w="2308" w:type="dxa"/>
            <w:vAlign w:val="center"/>
          </w:tcPr>
          <w:p w:rsidR="001A799C" w:rsidRPr="00B51E71" w:rsidRDefault="001A799C" w:rsidP="001A799C">
            <w:pPr>
              <w:rPr>
                <w:i/>
                <w:iCs/>
                <w:color w:val="0000CC"/>
              </w:rPr>
            </w:pPr>
          </w:p>
        </w:tc>
        <w:tc>
          <w:tcPr>
            <w:tcW w:w="2128" w:type="dxa"/>
            <w:vAlign w:val="center"/>
          </w:tcPr>
          <w:p w:rsidR="001A799C" w:rsidRPr="00B51E71" w:rsidRDefault="001A799C" w:rsidP="001A799C">
            <w:pPr>
              <w:jc w:val="center"/>
              <w:rPr>
                <w:rStyle w:val="fontstyle01"/>
                <w:i/>
                <w:iCs/>
                <w:color w:val="0000CC"/>
              </w:rPr>
            </w:pPr>
            <w:r w:rsidRPr="00B51E71">
              <w:rPr>
                <w:rStyle w:val="fontstyle01"/>
                <w:i/>
                <w:iCs/>
                <w:color w:val="0000CC"/>
              </w:rPr>
              <w:t>Đang trình Thường trực HĐND tỉnh đăng ký xây dựng Nghị quyết thay thế Nghị quyết này</w:t>
            </w: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3</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287/2020/NQ-HĐND ngày 02/01/2020</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Hỗ trợ kinh phí đóng bảo hiểm y tế cho người nhiễm HIV chưa có thẻ bảo hiểm y tế trên địa bàn tỉnh Kiên Giang</w:t>
            </w:r>
          </w:p>
        </w:tc>
        <w:tc>
          <w:tcPr>
            <w:tcW w:w="1860" w:type="dxa"/>
            <w:vAlign w:val="center"/>
          </w:tcPr>
          <w:p w:rsidR="001A799C" w:rsidRPr="00A73CB1" w:rsidRDefault="001A799C" w:rsidP="001A799C">
            <w:pPr>
              <w:pStyle w:val="TableParagraph"/>
              <w:jc w:val="center"/>
              <w:rPr>
                <w:sz w:val="28"/>
                <w:szCs w:val="28"/>
                <w:lang w:val="en-US"/>
              </w:rPr>
            </w:pPr>
            <w:r w:rsidRPr="00A73CB1">
              <w:rPr>
                <w:sz w:val="28"/>
                <w:szCs w:val="28"/>
              </w:rPr>
              <w:t>ngày 12/01/2020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4</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11/2020/NQ-HĐND ngày 10/7/2020</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nội dung, mức chi cho công tác hỗ trợ nạn nhân và chế độ hỗ trợ nạn nhân của tội phạm mua bán người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w:t>
            </w:r>
            <w:r w:rsidRPr="00A73CB1">
              <w:rPr>
                <w:sz w:val="28"/>
                <w:szCs w:val="28"/>
                <w:lang w:val="en-US"/>
              </w:rPr>
              <w:t xml:space="preserve"> </w:t>
            </w:r>
            <w:r w:rsidRPr="00A73CB1">
              <w:rPr>
                <w:sz w:val="28"/>
                <w:szCs w:val="28"/>
              </w:rPr>
              <w:t>20/7/2020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5</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342/2020/NQ-HĐND ngày 22/7/2020</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nội dung, mức chi cho công tác hỗ trợ nạn nhân và chế độ hỗ trợ nạn nhân quy định tại Luật Phòng, chống mua bán người trên địa bàn tỉnh Kiên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01/8/2020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AB00AD">
        <w:trPr>
          <w:trHeight w:val="1407"/>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6</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11/2021/NQ-HĐND ngày 19/8/2021</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chế độ hỗ trợ trẻ em bị xâm hại và cộng tác viên bảo vệ trẻ em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29/8/2021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7</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15/2021/NQ-HĐND ngày 13/12/2021</w:t>
            </w:r>
          </w:p>
        </w:tc>
        <w:tc>
          <w:tcPr>
            <w:tcW w:w="3576" w:type="dxa"/>
            <w:vAlign w:val="center"/>
          </w:tcPr>
          <w:p w:rsidR="001A799C" w:rsidRPr="00AB00AD" w:rsidRDefault="001A799C" w:rsidP="001A799C">
            <w:pPr>
              <w:pStyle w:val="TableParagraph"/>
              <w:jc w:val="center"/>
              <w:rPr>
                <w:sz w:val="26"/>
                <w:szCs w:val="26"/>
              </w:rPr>
            </w:pPr>
            <w:r w:rsidRPr="00AB00AD">
              <w:rPr>
                <w:sz w:val="26"/>
                <w:szCs w:val="26"/>
              </w:rPr>
              <w:t xml:space="preserve">Về việc hỗ trợ kinh phí đóng bảo hiểm y tế đối với trẻ em có hoàn cảnh khó khăn đang được </w:t>
            </w:r>
            <w:r w:rsidRPr="00AB00AD">
              <w:rPr>
                <w:sz w:val="26"/>
                <w:szCs w:val="26"/>
              </w:rPr>
              <w:lastRenderedPageBreak/>
              <w:t>nuôi dưỡng tại các cơ sở bảo trợ xã hội ngoài công lập trên địa bàn tỉnh Kiên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lastRenderedPageBreak/>
              <w:t>ngày 23/12/2021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8</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10/2022/NQ-HĐND ngày 12/7/2022</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mức giá dịch vụ xét nghiệm SARS-CoV-2 bao gồm chi phí trực tiếp và chi phí tiền lương (chưa bao gồm sinh phẩm xét nghiệm phản ứng) trong trường hợp không thuộc phạm vi thanh toán của Quỹ bảo hiểm y tế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22/7/2022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9</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14/2023/NQ-HĐND ngày 13/7/2023</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chính sách thu hút, đãi ngộ nguồn nhân lực y tế trên địa bàn tỉnh An Giang giai đoạn 2023 – 2025</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23/7/2023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10</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12/2024/NQ-HĐND ngày 22/7/2024</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chính sách khen thưởng, hỗ trợ đối với tập thể, cá nhân thực hiện tốt công tác dân số trên địa bàn tỉnh Kiên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01/8/2024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11</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07/2025/NQ-HĐND ngày 08/01/2025</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chính sách và mức chi đặc thù cho trẻ em trên địa bàn tỉnh Kiên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18/01/2025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AB00AD">
        <w:trPr>
          <w:trHeight w:val="1832"/>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12</w:t>
            </w:r>
          </w:p>
        </w:tc>
        <w:tc>
          <w:tcPr>
            <w:tcW w:w="3454"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lang w:val="en-US"/>
              </w:rPr>
              <w:t>S</w:t>
            </w:r>
            <w:r w:rsidRPr="00B51E71">
              <w:rPr>
                <w:i/>
                <w:iCs/>
                <w:color w:val="0000CC"/>
                <w:sz w:val="28"/>
                <w:szCs w:val="28"/>
              </w:rPr>
              <w:t>ố 11/2025/NQ-HĐND ngày 20/6/2025</w:t>
            </w:r>
          </w:p>
        </w:tc>
        <w:tc>
          <w:tcPr>
            <w:tcW w:w="3576"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Quy định mức chi phí chi trả trợ giúp xã hội đối với đối tượng bảo trợ xã hội thông qua tổ chức dịch vụ chi trả trên địa bàn tỉnh An Giang</w:t>
            </w:r>
          </w:p>
        </w:tc>
        <w:tc>
          <w:tcPr>
            <w:tcW w:w="1860" w:type="dxa"/>
            <w:vAlign w:val="center"/>
          </w:tcPr>
          <w:p w:rsidR="001A799C" w:rsidRPr="00B51E71" w:rsidRDefault="001A799C" w:rsidP="001A799C">
            <w:pPr>
              <w:pStyle w:val="TableParagraph"/>
              <w:jc w:val="center"/>
              <w:rPr>
                <w:i/>
                <w:iCs/>
                <w:color w:val="0000CC"/>
                <w:sz w:val="28"/>
                <w:szCs w:val="28"/>
              </w:rPr>
            </w:pPr>
            <w:r w:rsidRPr="00B51E71">
              <w:rPr>
                <w:i/>
                <w:iCs/>
                <w:color w:val="0000CC"/>
                <w:sz w:val="28"/>
                <w:szCs w:val="28"/>
              </w:rPr>
              <w:t>ngày 30/6/2025</w:t>
            </w:r>
          </w:p>
        </w:tc>
        <w:tc>
          <w:tcPr>
            <w:tcW w:w="2308" w:type="dxa"/>
            <w:vAlign w:val="center"/>
          </w:tcPr>
          <w:p w:rsidR="001A799C" w:rsidRPr="00B51E71" w:rsidRDefault="001A799C" w:rsidP="001A799C">
            <w:pPr>
              <w:rPr>
                <w:i/>
                <w:iCs/>
                <w:color w:val="0000CC"/>
              </w:rPr>
            </w:pPr>
          </w:p>
        </w:tc>
        <w:tc>
          <w:tcPr>
            <w:tcW w:w="2128" w:type="dxa"/>
            <w:vAlign w:val="center"/>
          </w:tcPr>
          <w:p w:rsidR="001A799C" w:rsidRPr="00B51E71" w:rsidRDefault="001A799C" w:rsidP="001A799C">
            <w:pPr>
              <w:jc w:val="center"/>
              <w:rPr>
                <w:rStyle w:val="fontstyle01"/>
                <w:i/>
                <w:iCs/>
                <w:color w:val="0000CC"/>
              </w:rPr>
            </w:pPr>
            <w:r w:rsidRPr="00B51E71">
              <w:rPr>
                <w:rStyle w:val="fontstyle01"/>
                <w:i/>
                <w:iCs/>
                <w:color w:val="0000CC"/>
              </w:rPr>
              <w:t>Đang trình HĐND tỉnh Nghị quyết thay thế</w:t>
            </w: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lastRenderedPageBreak/>
              <w:t>13</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29/2025/NQ-HĐND ngày 30/12/2025</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nội dung, mức chi một số hoạt động phục vụ cho mục tiêu y tế - dân số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09/01/2026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spacing w:line="282" w:lineRule="exact"/>
              <w:jc w:val="center"/>
              <w:rPr>
                <w:spacing w:val="-5"/>
                <w:sz w:val="28"/>
                <w:szCs w:val="28"/>
              </w:rPr>
            </w:pPr>
            <w:r w:rsidRPr="00A73CB1">
              <w:rPr>
                <w:spacing w:val="-5"/>
                <w:sz w:val="28"/>
                <w:szCs w:val="28"/>
                <w:lang w:val="en-US"/>
              </w:rPr>
              <w:t>14</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30/2025/NQ-HĐND ngày 30/12/2025</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mức chi quà tặng chúc thọ, mừng thọ người cao tuổi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01/01/2026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15</w:t>
            </w:r>
          </w:p>
        </w:tc>
        <w:tc>
          <w:tcPr>
            <w:tcW w:w="3454" w:type="dxa"/>
            <w:vAlign w:val="center"/>
          </w:tcPr>
          <w:p w:rsidR="001A799C" w:rsidRPr="00A73CB1" w:rsidRDefault="001A799C" w:rsidP="001A799C">
            <w:pPr>
              <w:pStyle w:val="TableParagraph"/>
              <w:jc w:val="center"/>
              <w:rPr>
                <w:sz w:val="28"/>
                <w:szCs w:val="28"/>
              </w:rPr>
            </w:pPr>
            <w:r w:rsidRPr="00A73CB1">
              <w:rPr>
                <w:spacing w:val="3"/>
                <w:sz w:val="28"/>
                <w:szCs w:val="28"/>
                <w:shd w:val="clear" w:color="auto" w:fill="FFFFFF"/>
                <w:lang w:val="en-US"/>
              </w:rPr>
              <w:t>S</w:t>
            </w:r>
            <w:r w:rsidRPr="00A73CB1">
              <w:rPr>
                <w:spacing w:val="3"/>
                <w:sz w:val="28"/>
                <w:szCs w:val="28"/>
                <w:shd w:val="clear" w:color="auto" w:fill="FFFFFF"/>
              </w:rPr>
              <w:t>ố 32/2022/NQ-HĐND ngày 11/11/2022</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tỉnh An Giang thuộc lĩnh vực y tế</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21/11/2022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16</w:t>
            </w:r>
          </w:p>
        </w:tc>
        <w:tc>
          <w:tcPr>
            <w:tcW w:w="3454" w:type="dxa"/>
            <w:vAlign w:val="center"/>
          </w:tcPr>
          <w:p w:rsidR="001A799C" w:rsidRPr="00A73CB1" w:rsidRDefault="001A799C" w:rsidP="001A799C">
            <w:pPr>
              <w:pStyle w:val="TableParagraph"/>
              <w:jc w:val="center"/>
              <w:rPr>
                <w:sz w:val="28"/>
                <w:szCs w:val="28"/>
              </w:rPr>
            </w:pPr>
            <w:r w:rsidRPr="00A73CB1">
              <w:rPr>
                <w:spacing w:val="3"/>
                <w:sz w:val="28"/>
                <w:szCs w:val="28"/>
                <w:shd w:val="clear" w:color="auto" w:fill="FFFFFF"/>
                <w:lang w:val="en-US"/>
              </w:rPr>
              <w:t>S</w:t>
            </w:r>
            <w:r w:rsidRPr="00A73CB1">
              <w:rPr>
                <w:spacing w:val="3"/>
                <w:sz w:val="28"/>
                <w:szCs w:val="28"/>
                <w:shd w:val="clear" w:color="auto" w:fill="FFFFFF"/>
              </w:rPr>
              <w:t>ố 19/2024/NQ-HĐND ngày 13/11/2024</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Bãi bỏ Nghị quyết số 40/2022/NQ-HĐND ngày 12 tháng 12 năm 2022 của Hội đồng nhân dân tỉnh An Giang quy định mức chuẩn trợ giúp xã hội, mức trợ giúp xã hội áp dụng trên địa bàn tỉnh</w:t>
            </w:r>
            <w:r w:rsidRPr="00A73CB1">
              <w:rPr>
                <w:rFonts w:ascii="Times New Roman" w:hAnsi="Times New Roman" w:cs="Times New Roman"/>
                <w:sz w:val="28"/>
                <w:szCs w:val="28"/>
              </w:rPr>
              <w:br/>
              <w:t>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lang w:val="en-US"/>
              </w:rPr>
              <w:t xml:space="preserve">ngày </w:t>
            </w:r>
            <w:r w:rsidRPr="00A73CB1">
              <w:rPr>
                <w:sz w:val="28"/>
                <w:szCs w:val="28"/>
              </w:rPr>
              <w:t>13/11/2024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17</w:t>
            </w:r>
          </w:p>
        </w:tc>
        <w:tc>
          <w:tcPr>
            <w:tcW w:w="3454" w:type="dxa"/>
            <w:vAlign w:val="center"/>
          </w:tcPr>
          <w:p w:rsidR="001A799C" w:rsidRPr="00A73CB1" w:rsidRDefault="001A799C" w:rsidP="001A799C">
            <w:pPr>
              <w:pStyle w:val="TableParagraph"/>
              <w:jc w:val="center"/>
              <w:rPr>
                <w:sz w:val="28"/>
                <w:szCs w:val="28"/>
              </w:rPr>
            </w:pPr>
            <w:r w:rsidRPr="00A73CB1">
              <w:rPr>
                <w:spacing w:val="3"/>
                <w:sz w:val="28"/>
                <w:szCs w:val="28"/>
                <w:shd w:val="clear" w:color="auto" w:fill="FFFFFF"/>
                <w:lang w:val="en-US"/>
              </w:rPr>
              <w:t>S</w:t>
            </w:r>
            <w:r w:rsidRPr="00A73CB1">
              <w:rPr>
                <w:spacing w:val="3"/>
                <w:sz w:val="28"/>
                <w:szCs w:val="28"/>
                <w:shd w:val="clear" w:color="auto" w:fill="FFFFFF"/>
              </w:rPr>
              <w:t>ố 26/2024/NQ-HĐND ngày 27/12/2024</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 xml:space="preserve">Bãi bỏ Nghị quyết số 04/2024/NQ-HĐND ngày 19 tháng 4 năm 2024 của Hội đồng nhân dân tỉnh An Giang quy định mức giá dịch vụ khám bệnh, chữa bệnh không thuộc phạm vi thanh toán của Quỹ bảo hiểm y tế mà không phải là đối tượng khám bệnh, chữa bệnh theo yêu cầu tại các cơ sở khám bệnh, chữa </w:t>
            </w:r>
            <w:r w:rsidRPr="00A73CB1">
              <w:rPr>
                <w:rFonts w:ascii="Times New Roman" w:hAnsi="Times New Roman" w:cs="Times New Roman"/>
                <w:sz w:val="28"/>
                <w:szCs w:val="28"/>
              </w:rPr>
              <w:lastRenderedPageBreak/>
              <w:t>bệnh của Nhà nước thuộc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lang w:val="en-US"/>
              </w:rPr>
              <w:lastRenderedPageBreak/>
              <w:t>n</w:t>
            </w:r>
            <w:r w:rsidRPr="00A73CB1">
              <w:rPr>
                <w:sz w:val="28"/>
                <w:szCs w:val="28"/>
              </w:rPr>
              <w:t>gày 27/12/2024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18</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08/2025/NQ-HĐND ngày 08/01/2025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Bãi bỏ Nghị quyết số 17/2021/NQ-HĐND ngày 13 tháng 12 năm 2021 của Hội đồng nhân dân tỉnh quy định mức chuẩn trợ giúp xã hội, mức trợ giúp xã hội trên địa bàn tỉnh Kiên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18/01/2025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694"/>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XVII.2. QUYẾT ĐỊNH</w:t>
            </w: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1</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15/2016/QĐ-UBND</w:t>
            </w:r>
            <w:r w:rsidRPr="00A73CB1">
              <w:rPr>
                <w:sz w:val="28"/>
                <w:szCs w:val="28"/>
                <w:lang w:val="en-US"/>
              </w:rPr>
              <w:br/>
            </w:r>
            <w:r w:rsidRPr="00A73CB1">
              <w:rPr>
                <w:sz w:val="28"/>
                <w:szCs w:val="28"/>
              </w:rPr>
              <w:t>ngày 12/4/2016</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Về việc quy định mức thù lao cho tình nguyện viên và kinh phí hoạt động cho Đội công tác xã hội tình nguyện tại xã, phường,</w:t>
            </w:r>
            <w:r w:rsidRPr="00A73CB1">
              <w:rPr>
                <w:sz w:val="28"/>
                <w:szCs w:val="28"/>
                <w:lang w:val="en-US"/>
              </w:rPr>
              <w:br/>
            </w:r>
            <w:r w:rsidRPr="00A73CB1">
              <w:rPr>
                <w:sz w:val="28"/>
                <w:szCs w:val="28"/>
              </w:rPr>
              <w:t>thị trấn</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Có hiệu lực sau 10 ngày</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z w:val="28"/>
                <w:szCs w:val="28"/>
                <w:lang w:val="en-US"/>
              </w:rPr>
            </w:pPr>
            <w:r w:rsidRPr="00A73CB1">
              <w:rPr>
                <w:sz w:val="28"/>
                <w:szCs w:val="28"/>
                <w:lang w:val="en-US"/>
              </w:rPr>
              <w:t>2</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03/2019/QĐ-UBND</w:t>
            </w:r>
            <w:r w:rsidRPr="00A73CB1">
              <w:rPr>
                <w:sz w:val="28"/>
                <w:szCs w:val="28"/>
                <w:lang w:val="en-US"/>
              </w:rPr>
              <w:br/>
            </w:r>
            <w:r w:rsidRPr="00A73CB1">
              <w:rPr>
                <w:sz w:val="28"/>
                <w:szCs w:val="28"/>
              </w:rPr>
              <w:t>ngày 17/01/2019</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chế độ đối với thành viên của Đội công tác xã hội tình nguyện tại xã, phường, thị trấn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28/01/2019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pacing w:val="-5"/>
                <w:sz w:val="28"/>
                <w:szCs w:val="28"/>
                <w:lang w:val="en-US"/>
              </w:rPr>
            </w:pPr>
            <w:r w:rsidRPr="00A73CB1">
              <w:rPr>
                <w:spacing w:val="-5"/>
                <w:sz w:val="28"/>
                <w:szCs w:val="28"/>
                <w:lang w:val="en-US"/>
              </w:rPr>
              <w:t>3</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71/2021/QĐ-UBND</w:t>
            </w:r>
            <w:r w:rsidRPr="00A73CB1">
              <w:rPr>
                <w:sz w:val="28"/>
                <w:szCs w:val="28"/>
                <w:lang w:val="en-US"/>
              </w:rPr>
              <w:br/>
            </w:r>
            <w:r w:rsidRPr="00A73CB1">
              <w:rPr>
                <w:sz w:val="28"/>
                <w:szCs w:val="28"/>
              </w:rPr>
              <w:t>ngày 31/12/2021</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Quy định đối tượng, tiêu chuẩn, nhiệm vụ, quyền hạn đối với cộng tác viên bảo vệ trẻ em tại khóm, ấp trên địa bàn tỉnh</w:t>
            </w:r>
            <w:r w:rsidRPr="00A73CB1">
              <w:rPr>
                <w:sz w:val="28"/>
                <w:szCs w:val="28"/>
                <w:lang w:val="en-US"/>
              </w:rPr>
              <w:br/>
            </w:r>
            <w:r w:rsidRPr="00A73CB1">
              <w:rPr>
                <w:sz w:val="28"/>
                <w:szCs w:val="28"/>
              </w:rPr>
              <w:t>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14/01/2022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pacing w:val="-5"/>
                <w:sz w:val="28"/>
                <w:szCs w:val="28"/>
                <w:lang w:val="en-US"/>
              </w:rPr>
            </w:pPr>
            <w:r w:rsidRPr="00A73CB1">
              <w:rPr>
                <w:spacing w:val="-5"/>
                <w:sz w:val="28"/>
                <w:szCs w:val="28"/>
                <w:lang w:val="en-US"/>
              </w:rPr>
              <w:t>4</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29/2022/QĐ-UBND</w:t>
            </w:r>
            <w:r w:rsidRPr="00A73CB1">
              <w:rPr>
                <w:sz w:val="28"/>
                <w:szCs w:val="28"/>
                <w:lang w:val="en-US"/>
              </w:rPr>
              <w:br/>
            </w:r>
            <w:r w:rsidRPr="00A73CB1">
              <w:rPr>
                <w:sz w:val="28"/>
                <w:szCs w:val="28"/>
              </w:rPr>
              <w:t>ngày 17/8/2022</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 xml:space="preserve">Ban hành quy định phân cấp thực hiện nhiệm vụ quản lý </w:t>
            </w:r>
            <w:r w:rsidRPr="00A73CB1">
              <w:rPr>
                <w:sz w:val="28"/>
                <w:szCs w:val="28"/>
              </w:rPr>
              <w:lastRenderedPageBreak/>
              <w:t>nhà nước về an toàn thực phẩm thuộc phạm vi quản lý của ngành y tế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lastRenderedPageBreak/>
              <w:t>ngày 27/8/2022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TableParagraph"/>
              <w:jc w:val="center"/>
              <w:rPr>
                <w:spacing w:val="-5"/>
                <w:sz w:val="28"/>
                <w:szCs w:val="28"/>
                <w:lang w:val="en-US"/>
              </w:rPr>
            </w:pPr>
            <w:r w:rsidRPr="00A73CB1">
              <w:rPr>
                <w:spacing w:val="-5"/>
                <w:sz w:val="28"/>
                <w:szCs w:val="28"/>
                <w:lang w:val="en-US"/>
              </w:rPr>
              <w:t>5</w:t>
            </w:r>
          </w:p>
        </w:tc>
        <w:tc>
          <w:tcPr>
            <w:tcW w:w="3454" w:type="dxa"/>
            <w:vAlign w:val="center"/>
          </w:tcPr>
          <w:p w:rsidR="001A799C" w:rsidRPr="00A73CB1" w:rsidRDefault="001A799C" w:rsidP="001A799C">
            <w:pPr>
              <w:pStyle w:val="TableParagraph"/>
              <w:jc w:val="center"/>
              <w:rPr>
                <w:sz w:val="28"/>
                <w:szCs w:val="28"/>
              </w:rPr>
            </w:pPr>
            <w:r w:rsidRPr="00A73CB1">
              <w:rPr>
                <w:sz w:val="28"/>
                <w:szCs w:val="28"/>
                <w:lang w:val="en-US"/>
              </w:rPr>
              <w:t>S</w:t>
            </w:r>
            <w:r w:rsidRPr="00A73CB1">
              <w:rPr>
                <w:sz w:val="28"/>
                <w:szCs w:val="28"/>
              </w:rPr>
              <w:t>ố 21/2026/QĐ-UBND</w:t>
            </w:r>
            <w:r w:rsidRPr="00A73CB1">
              <w:rPr>
                <w:sz w:val="28"/>
                <w:szCs w:val="28"/>
                <w:lang w:val="en-US"/>
              </w:rPr>
              <w:br/>
            </w:r>
            <w:r w:rsidRPr="00A73CB1">
              <w:rPr>
                <w:sz w:val="28"/>
                <w:szCs w:val="28"/>
              </w:rPr>
              <w:t>ngày 20/4/2026</w:t>
            </w:r>
          </w:p>
        </w:tc>
        <w:tc>
          <w:tcPr>
            <w:tcW w:w="3576" w:type="dxa"/>
            <w:vAlign w:val="center"/>
          </w:tcPr>
          <w:p w:rsidR="001A799C" w:rsidRPr="00A73CB1" w:rsidRDefault="001A799C" w:rsidP="001A799C">
            <w:pPr>
              <w:pStyle w:val="TableParagraph"/>
              <w:jc w:val="center"/>
              <w:rPr>
                <w:sz w:val="28"/>
                <w:szCs w:val="28"/>
              </w:rPr>
            </w:pPr>
            <w:r w:rsidRPr="00A73CB1">
              <w:rPr>
                <w:sz w:val="28"/>
                <w:szCs w:val="28"/>
              </w:rPr>
              <w:t>Ban hành Quy định số lượng, quy trình xét chọn, hợp đồng trách nhiệm cộng tác viên dân số trên địa bàn tỉnh An Giang</w:t>
            </w:r>
          </w:p>
        </w:tc>
        <w:tc>
          <w:tcPr>
            <w:tcW w:w="1860" w:type="dxa"/>
            <w:vAlign w:val="center"/>
          </w:tcPr>
          <w:p w:rsidR="001A799C" w:rsidRPr="00A73CB1" w:rsidRDefault="001A799C" w:rsidP="001A799C">
            <w:pPr>
              <w:pStyle w:val="TableParagraph"/>
              <w:jc w:val="center"/>
              <w:rPr>
                <w:sz w:val="28"/>
                <w:szCs w:val="28"/>
              </w:rPr>
            </w:pPr>
            <w:r w:rsidRPr="00A73CB1">
              <w:rPr>
                <w:sz w:val="28"/>
                <w:szCs w:val="28"/>
              </w:rPr>
              <w:t>ngày 29/4/2026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590"/>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XVIII. LĨNH VỰC THANH TRA</w:t>
            </w:r>
            <w:r>
              <w:rPr>
                <w:rStyle w:val="fontstyle01"/>
                <w:b/>
                <w:color w:val="auto"/>
              </w:rPr>
              <w:t>: 01 NGHỊ QUYẾT</w:t>
            </w:r>
            <w:r w:rsidRPr="00A73CB1">
              <w:rPr>
                <w:rStyle w:val="fontstyle01"/>
                <w:b/>
                <w:color w:val="auto"/>
              </w:rPr>
              <w:t xml:space="preserve"> (01 VBQPPL)</w:t>
            </w:r>
          </w:p>
        </w:tc>
      </w:tr>
      <w:tr w:rsidR="001A799C" w:rsidRPr="00A73CB1" w:rsidTr="00CB53DD">
        <w:trPr>
          <w:trHeight w:val="316"/>
        </w:trPr>
        <w:tc>
          <w:tcPr>
            <w:tcW w:w="988" w:type="dxa"/>
            <w:vAlign w:val="center"/>
          </w:tcPr>
          <w:p w:rsidR="001A799C" w:rsidRPr="00A73CB1" w:rsidRDefault="001A799C" w:rsidP="001A799C">
            <w:r w:rsidRPr="00A73CB1">
              <w:rPr>
                <w:rStyle w:val="fontstyle01"/>
                <w:color w:val="auto"/>
              </w:rPr>
              <w:t xml:space="preserve">1 </w:t>
            </w:r>
          </w:p>
        </w:tc>
        <w:tc>
          <w:tcPr>
            <w:tcW w:w="3454" w:type="dxa"/>
            <w:vAlign w:val="center"/>
          </w:tcPr>
          <w:p w:rsidR="001A799C" w:rsidRPr="00A73CB1" w:rsidRDefault="001A799C" w:rsidP="001A799C">
            <w:r w:rsidRPr="00A73CB1">
              <w:rPr>
                <w:rStyle w:val="fontstyle01"/>
                <w:color w:val="auto"/>
              </w:rPr>
              <w:t>Nghị quyết số 84/2017/NQHĐND ngày 20/7/2017</w:t>
            </w:r>
          </w:p>
        </w:tc>
        <w:tc>
          <w:tcPr>
            <w:tcW w:w="3576" w:type="dxa"/>
            <w:vAlign w:val="center"/>
          </w:tcPr>
          <w:p w:rsidR="001A799C" w:rsidRPr="00A73CB1" w:rsidRDefault="001A799C" w:rsidP="001A799C">
            <w:r w:rsidRPr="00A73CB1">
              <w:rPr>
                <w:rStyle w:val="fontstyle01"/>
                <w:color w:val="auto"/>
              </w:rPr>
              <w:t>Quy định chế độ bồi dưỡng đối với người làm nhiệm vụ tiếp công dân, xử lý đơn khiếu nại, tố cáo, kiến nghị, phản ánh</w:t>
            </w:r>
          </w:p>
        </w:tc>
        <w:tc>
          <w:tcPr>
            <w:tcW w:w="1860" w:type="dxa"/>
            <w:vAlign w:val="center"/>
          </w:tcPr>
          <w:p w:rsidR="001A799C" w:rsidRPr="00A73CB1" w:rsidRDefault="001A799C" w:rsidP="001A799C">
            <w:r w:rsidRPr="00A73CB1">
              <w:rPr>
                <w:rStyle w:val="fontstyle01"/>
                <w:color w:val="auto"/>
              </w:rPr>
              <w:t xml:space="preserve">30/7/2017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4E03B0">
        <w:trPr>
          <w:trHeight w:val="778"/>
        </w:trPr>
        <w:tc>
          <w:tcPr>
            <w:tcW w:w="14314" w:type="dxa"/>
            <w:gridSpan w:val="6"/>
            <w:shd w:val="clear" w:color="auto" w:fill="E5B8B7" w:themeFill="accent2" w:themeFillTint="66"/>
            <w:vAlign w:val="center"/>
          </w:tcPr>
          <w:p w:rsidR="001A799C" w:rsidRDefault="001A799C" w:rsidP="001A799C">
            <w:pPr>
              <w:jc w:val="center"/>
              <w:rPr>
                <w:rFonts w:ascii="Times New Roman" w:hAnsi="Times New Roman" w:cs="Times New Roman"/>
                <w:b/>
                <w:sz w:val="28"/>
                <w:szCs w:val="28"/>
              </w:rPr>
            </w:pPr>
            <w:r w:rsidRPr="00A73CB1">
              <w:rPr>
                <w:rStyle w:val="fontstyle01"/>
                <w:b/>
                <w:color w:val="auto"/>
              </w:rPr>
              <w:t xml:space="preserve">XIX. </w:t>
            </w:r>
            <w:r w:rsidRPr="00A73CB1">
              <w:rPr>
                <w:rFonts w:ascii="Times New Roman" w:hAnsi="Times New Roman" w:cs="Times New Roman"/>
                <w:b/>
                <w:sz w:val="28"/>
                <w:szCs w:val="28"/>
              </w:rPr>
              <w:t>LĨNH VỰC NÔNG NGHIỆP VÀ MÔI TRƯỜNG</w:t>
            </w:r>
            <w:r>
              <w:rPr>
                <w:rFonts w:ascii="Times New Roman" w:hAnsi="Times New Roman" w:cs="Times New Roman"/>
                <w:b/>
                <w:sz w:val="28"/>
                <w:szCs w:val="28"/>
              </w:rPr>
              <w:t>:</w:t>
            </w:r>
          </w:p>
          <w:p w:rsidR="001A799C" w:rsidRPr="00A73CB1" w:rsidRDefault="00F3140D" w:rsidP="00F3140D">
            <w:pPr>
              <w:jc w:val="center"/>
              <w:rPr>
                <w:rStyle w:val="fontstyle01"/>
                <w:color w:val="auto"/>
              </w:rPr>
            </w:pPr>
            <w:r>
              <w:rPr>
                <w:rStyle w:val="fontstyle01"/>
                <w:b/>
                <w:color w:val="auto"/>
              </w:rPr>
              <w:t>97</w:t>
            </w:r>
            <w:r w:rsidR="001A799C" w:rsidRPr="00A73CB1">
              <w:rPr>
                <w:rStyle w:val="fontstyle01"/>
                <w:b/>
                <w:color w:val="auto"/>
              </w:rPr>
              <w:t xml:space="preserve"> NGHỊ QUYẾT, </w:t>
            </w:r>
            <w:r w:rsidR="001A799C">
              <w:rPr>
                <w:rStyle w:val="fontstyle01"/>
                <w:b/>
                <w:color w:val="auto"/>
              </w:rPr>
              <w:t>112</w:t>
            </w:r>
            <w:r w:rsidR="001A799C" w:rsidRPr="00A73CB1">
              <w:rPr>
                <w:rStyle w:val="fontstyle01"/>
                <w:b/>
                <w:color w:val="auto"/>
              </w:rPr>
              <w:t xml:space="preserve"> QUYẾT ĐỊNH</w:t>
            </w:r>
            <w:r w:rsidR="001A799C">
              <w:rPr>
                <w:rStyle w:val="fontstyle01"/>
                <w:b/>
                <w:color w:val="auto"/>
              </w:rPr>
              <w:t>, 06 CHỈ THỊ</w:t>
            </w:r>
            <w:r w:rsidR="001A799C" w:rsidRPr="00A73CB1">
              <w:rPr>
                <w:rFonts w:ascii="Times New Roman" w:hAnsi="Times New Roman" w:cs="Times New Roman"/>
                <w:b/>
                <w:sz w:val="28"/>
                <w:szCs w:val="28"/>
              </w:rPr>
              <w:t xml:space="preserve"> (</w:t>
            </w:r>
            <w:r w:rsidR="001A799C">
              <w:rPr>
                <w:rFonts w:ascii="Times New Roman" w:hAnsi="Times New Roman" w:cs="Times New Roman"/>
                <w:b/>
                <w:sz w:val="28"/>
                <w:szCs w:val="28"/>
              </w:rPr>
              <w:t>2</w:t>
            </w:r>
            <w:r>
              <w:rPr>
                <w:rFonts w:ascii="Times New Roman" w:hAnsi="Times New Roman" w:cs="Times New Roman"/>
                <w:b/>
                <w:sz w:val="28"/>
                <w:szCs w:val="28"/>
              </w:rPr>
              <w:t xml:space="preserve">15 </w:t>
            </w:r>
            <w:r w:rsidR="001A799C" w:rsidRPr="00A73CB1">
              <w:rPr>
                <w:rFonts w:ascii="Times New Roman" w:hAnsi="Times New Roman" w:cs="Times New Roman"/>
                <w:b/>
                <w:sz w:val="28"/>
                <w:szCs w:val="28"/>
              </w:rPr>
              <w:t>VBVQPPL)</w:t>
            </w:r>
          </w:p>
        </w:tc>
      </w:tr>
      <w:tr w:rsidR="001A799C" w:rsidRPr="00A73CB1" w:rsidTr="004E03B0">
        <w:trPr>
          <w:trHeight w:val="563"/>
        </w:trPr>
        <w:tc>
          <w:tcPr>
            <w:tcW w:w="14314" w:type="dxa"/>
            <w:gridSpan w:val="6"/>
            <w:vAlign w:val="center"/>
          </w:tcPr>
          <w:p w:rsidR="001A799C" w:rsidRPr="00A73CB1" w:rsidRDefault="001A799C" w:rsidP="001A799C">
            <w:pPr>
              <w:jc w:val="center"/>
              <w:rPr>
                <w:rStyle w:val="fontstyle01"/>
                <w:color w:val="auto"/>
              </w:rPr>
            </w:pPr>
            <w:r w:rsidRPr="00A73CB1">
              <w:rPr>
                <w:rStyle w:val="fontstyle01"/>
                <w:b/>
                <w:color w:val="auto"/>
              </w:rPr>
              <w:t>XIX.1.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05/2019/NQ-HĐND</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ngày 12/7/2019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hỗ trợ phát triển thủy lợi nhỏ, thủy lợi nội đồng và tưới tiên tiến, tiết kiệm nước trên địa bàn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12/7/2019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120/2010/NQ-HĐND ngày 09/7/2010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phí thăm quan danh lam thắng cảnh Khu bảo tồn biển Phú Quốc, tỉnh Kiên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19/07/2010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09/2020/NQ-HĐND ngày 10/7/2020</w:t>
            </w:r>
          </w:p>
        </w:tc>
        <w:tc>
          <w:tcPr>
            <w:tcW w:w="3576" w:type="dxa"/>
            <w:vAlign w:val="center"/>
          </w:tcPr>
          <w:p w:rsidR="001A799C" w:rsidRPr="00A73CB1" w:rsidRDefault="001A799C" w:rsidP="001A799C">
            <w:pPr>
              <w:ind w:left="35"/>
              <w:jc w:val="both"/>
              <w:rPr>
                <w:rFonts w:ascii="Times New Roman" w:hAnsi="Times New Roman" w:cs="Times New Roman"/>
                <w:position w:val="2"/>
                <w:sz w:val="28"/>
                <w:szCs w:val="28"/>
                <w:lang w:val="nb-NO"/>
              </w:rPr>
            </w:pPr>
            <w:r w:rsidRPr="00A73CB1">
              <w:rPr>
                <w:rFonts w:ascii="Times New Roman" w:hAnsi="Times New Roman" w:cs="Times New Roman"/>
                <w:sz w:val="28"/>
                <w:szCs w:val="28"/>
                <w:lang w:val="nb-NO"/>
              </w:rPr>
              <w:t xml:space="preserve">Ban hành Quy định </w:t>
            </w:r>
            <w:r w:rsidRPr="00A73CB1">
              <w:rPr>
                <w:rFonts w:ascii="Times New Roman" w:hAnsi="Times New Roman" w:cs="Times New Roman"/>
                <w:position w:val="2"/>
                <w:sz w:val="28"/>
                <w:szCs w:val="28"/>
                <w:lang w:val="nb-NO"/>
              </w:rPr>
              <w:t>nội dung và mức chi hỗ trợ cho</w:t>
            </w:r>
          </w:p>
          <w:p w:rsidR="001A799C" w:rsidRPr="00A73CB1" w:rsidRDefault="001A799C" w:rsidP="001A799C">
            <w:pPr>
              <w:ind w:left="35"/>
              <w:jc w:val="both"/>
              <w:rPr>
                <w:rFonts w:ascii="Times New Roman" w:hAnsi="Times New Roman" w:cs="Times New Roman"/>
                <w:position w:val="2"/>
                <w:sz w:val="28"/>
                <w:szCs w:val="28"/>
                <w:lang w:val="nb-NO"/>
              </w:rPr>
            </w:pPr>
            <w:r w:rsidRPr="00A73CB1">
              <w:rPr>
                <w:rFonts w:ascii="Times New Roman" w:hAnsi="Times New Roman" w:cs="Times New Roman"/>
                <w:position w:val="2"/>
                <w:sz w:val="28"/>
                <w:szCs w:val="28"/>
                <w:lang w:val="nb-NO"/>
              </w:rPr>
              <w:t>các hoạt động khuyến nông từ nguồn kinh phí địa phương trên địa bàn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19/2021/NQ-HĐND ngày 08/12/2021</w:t>
            </w:r>
          </w:p>
        </w:tc>
        <w:tc>
          <w:tcPr>
            <w:tcW w:w="3576" w:type="dxa"/>
            <w:vAlign w:val="center"/>
          </w:tcPr>
          <w:p w:rsidR="001A799C" w:rsidRPr="00A73CB1" w:rsidRDefault="001A799C" w:rsidP="001A799C">
            <w:pPr>
              <w:shd w:val="clear" w:color="auto" w:fill="FFFFFF"/>
              <w:jc w:val="both"/>
              <w:rPr>
                <w:rFonts w:ascii="Times New Roman" w:hAnsi="Times New Roman" w:cs="Times New Roman"/>
                <w:spacing w:val="8"/>
                <w:sz w:val="28"/>
                <w:szCs w:val="28"/>
              </w:rPr>
            </w:pPr>
            <w:r w:rsidRPr="00A73CB1">
              <w:rPr>
                <w:rFonts w:ascii="Times New Roman" w:hAnsi="Times New Roman" w:cs="Times New Roman"/>
                <w:spacing w:val="8"/>
                <w:sz w:val="28"/>
                <w:szCs w:val="28"/>
              </w:rPr>
              <w:t>Quy định vùng nuôi chim yến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18/12/2021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Đề nghị sửa đổi, bổ sung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06/2022/NQ-HĐND ngày 12/7/2022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nguyên tắc, tiêu chí, định mức phân bổ vốn ngân sách trung ương và tỷ lệ vốn đối ứng của ngân sách địa phương thực hiện Chương trình mục tiêu quốc gia xây dựng nông thôn mới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2745"/>
        </w:trPr>
        <w:tc>
          <w:tcPr>
            <w:tcW w:w="988" w:type="dxa"/>
            <w:vAlign w:val="center"/>
          </w:tcPr>
          <w:p w:rsidR="001A799C" w:rsidRPr="00A73CB1" w:rsidRDefault="001A799C" w:rsidP="001A799C">
            <w:pPr>
              <w:pStyle w:val="ListParagraph"/>
              <w:numPr>
                <w:ilvl w:val="0"/>
                <w:numId w:val="2"/>
              </w:numPr>
              <w:ind w:hanging="548"/>
              <w:jc w:val="center"/>
              <w:rPr>
                <w:rFonts w:ascii="Times New Roman" w:hAnsi="Times New Roman" w:cs="Times New Roman"/>
                <w:sz w:val="28"/>
                <w:szCs w:val="28"/>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15/2022/NQ-HĐND ngày 12/7/2022</w:t>
            </w:r>
          </w:p>
        </w:tc>
        <w:tc>
          <w:tcPr>
            <w:tcW w:w="3576" w:type="dxa"/>
            <w:vAlign w:val="center"/>
          </w:tcPr>
          <w:p w:rsidR="001A799C" w:rsidRPr="00A73CB1" w:rsidRDefault="001A799C" w:rsidP="001A799C">
            <w:pPr>
              <w:pStyle w:val="Heading8"/>
              <w:spacing w:before="0"/>
              <w:jc w:val="both"/>
              <w:outlineLvl w:val="7"/>
              <w:rPr>
                <w:rFonts w:ascii="Times New Roman" w:eastAsia="SimSun" w:hAnsi="Times New Roman"/>
                <w:i/>
                <w:iCs/>
                <w:color w:val="auto"/>
                <w:sz w:val="28"/>
                <w:szCs w:val="28"/>
                <w:lang w:val="nb-NO"/>
              </w:rPr>
            </w:pPr>
            <w:r w:rsidRPr="00A73CB1">
              <w:rPr>
                <w:rFonts w:ascii="Times New Roman" w:eastAsia="SimSun" w:hAnsi="Times New Roman"/>
                <w:color w:val="auto"/>
                <w:sz w:val="28"/>
                <w:szCs w:val="28"/>
                <w:lang w:val="nb-NO"/>
              </w:rPr>
              <w:t xml:space="preserve">Ban hành Quy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 xml:space="preserve">ịnh mức chi hỗ trợ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 xml:space="preserve">ào tạo thành viên, lao động tại hợp tác xã nông nghiệp và hỗ trợ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 xml:space="preserve">ưa lao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 xml:space="preserve">ộng trẻ về làm việc tại các hợp tác xã nông nghiệp giai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 xml:space="preserve">oạn 2022 - 2025 trên </w:t>
            </w:r>
            <w:r w:rsidRPr="00A73CB1">
              <w:rPr>
                <w:rFonts w:ascii="Times New Roman" w:eastAsia="MS Mincho" w:hAnsi="Times New Roman"/>
                <w:color w:val="auto"/>
                <w:sz w:val="28"/>
                <w:szCs w:val="28"/>
                <w:lang w:val="nb-NO"/>
              </w:rPr>
              <w:t>đ</w:t>
            </w:r>
            <w:r w:rsidRPr="00A73CB1">
              <w:rPr>
                <w:rFonts w:ascii="Times New Roman" w:eastAsia="SimSun" w:hAnsi="Times New Roman"/>
                <w:color w:val="auto"/>
                <w:sz w:val="28"/>
                <w:szCs w:val="28"/>
                <w:lang w:val="nb-NO"/>
              </w:rPr>
              <w:t>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29/2022/NQ-HĐND ngày 11/11/2022</w:t>
            </w:r>
          </w:p>
        </w:tc>
        <w:tc>
          <w:tcPr>
            <w:tcW w:w="3576" w:type="dxa"/>
            <w:vAlign w:val="center"/>
          </w:tcPr>
          <w:p w:rsidR="001A799C" w:rsidRPr="00A73CB1" w:rsidRDefault="001A799C" w:rsidP="001A799C">
            <w:pPr>
              <w:pStyle w:val="Heading1"/>
              <w:spacing w:before="0" w:beforeAutospacing="0" w:after="0" w:afterAutospacing="0"/>
              <w:jc w:val="both"/>
              <w:outlineLvl w:val="0"/>
              <w:rPr>
                <w:b w:val="0"/>
                <w:bCs w:val="0"/>
                <w:sz w:val="28"/>
                <w:szCs w:val="28"/>
              </w:rPr>
            </w:pPr>
            <w:r w:rsidRPr="00A73CB1">
              <w:rPr>
                <w:b w:val="0"/>
                <w:spacing w:val="-2"/>
                <w:sz w:val="28"/>
                <w:szCs w:val="28"/>
              </w:rPr>
              <w:t xml:space="preserve">Bãi bỏ </w:t>
            </w:r>
            <w:r w:rsidRPr="00A73CB1">
              <w:rPr>
                <w:b w:val="0"/>
                <w:sz w:val="28"/>
                <w:szCs w:val="28"/>
              </w:rPr>
              <w:t>Nghị quyết số 33/2016/NQ-HĐND ngày 03 tháng 8 năm 2016</w:t>
            </w:r>
            <w:r w:rsidRPr="00A73CB1">
              <w:rPr>
                <w:b w:val="0"/>
                <w:sz w:val="28"/>
                <w:szCs w:val="28"/>
                <w:lang w:val="en-US"/>
              </w:rPr>
              <w:t xml:space="preserve"> </w:t>
            </w:r>
            <w:r w:rsidRPr="00A73CB1">
              <w:rPr>
                <w:b w:val="0"/>
                <w:sz w:val="28"/>
                <w:szCs w:val="28"/>
              </w:rPr>
              <w:t xml:space="preserve">của Hội đồng nhân dân tỉnh An Giang </w:t>
            </w:r>
            <w:r w:rsidRPr="00A73CB1">
              <w:rPr>
                <w:b w:val="0"/>
                <w:sz w:val="28"/>
                <w:szCs w:val="28"/>
              </w:rPr>
              <w:lastRenderedPageBreak/>
              <w:t>về Kế hoạch bảo vệ</w:t>
            </w:r>
            <w:r w:rsidRPr="00A73CB1">
              <w:rPr>
                <w:b w:val="0"/>
                <w:sz w:val="28"/>
                <w:szCs w:val="28"/>
                <w:lang w:val="en-US"/>
              </w:rPr>
              <w:t xml:space="preserve"> </w:t>
            </w:r>
            <w:r w:rsidRPr="00A73CB1">
              <w:rPr>
                <w:b w:val="0"/>
                <w:bCs w:val="0"/>
                <w:sz w:val="28"/>
                <w:szCs w:val="28"/>
              </w:rPr>
              <w:t>và phát triển rừng tỉnh An Giang giai đoạn 2016 - 2020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21/11/2022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01/2023/NQ-HĐND ngày 30/3/2023</w:t>
            </w:r>
          </w:p>
        </w:tc>
        <w:tc>
          <w:tcPr>
            <w:tcW w:w="3576" w:type="dxa"/>
            <w:vAlign w:val="center"/>
          </w:tcPr>
          <w:p w:rsidR="001A799C" w:rsidRPr="00A73CB1" w:rsidRDefault="001A799C" w:rsidP="001A799C">
            <w:pPr>
              <w:ind w:left="15" w:right="87"/>
              <w:jc w:val="both"/>
              <w:rPr>
                <w:rFonts w:ascii="Times New Roman" w:eastAsia="SimSun" w:hAnsi="Times New Roman" w:cs="Times New Roman"/>
                <w:b/>
                <w:bCs/>
                <w:sz w:val="28"/>
                <w:szCs w:val="28"/>
                <w:lang w:val="en-GB"/>
              </w:rPr>
            </w:pPr>
            <w:r w:rsidRPr="00A73CB1">
              <w:rPr>
                <w:rFonts w:ascii="Times New Roman" w:hAnsi="Times New Roman" w:cs="Times New Roman"/>
                <w:sz w:val="28"/>
                <w:szCs w:val="28"/>
                <w:shd w:val="clear" w:color="auto" w:fill="FFFFFF"/>
              </w:rPr>
              <w:t>Quy định mức hỗ trợ từ ngân sách nhà nước thuộc nguồn vốn sự nghiệp thực hiện một số nội dung thành phần chương trình mục tiêu quốc gia xây dựng nông thôn mới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09/4/2023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Hết hiệu lực một phần bởi Nghị quyết số 09/2023/NQ-HĐND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lang w:val="nb-NO"/>
              </w:rPr>
            </w:pPr>
            <w:r w:rsidRPr="00A73CB1">
              <w:rPr>
                <w:rFonts w:ascii="Times New Roman" w:hAnsi="Times New Roman" w:cs="Times New Roman"/>
                <w:sz w:val="28"/>
                <w:szCs w:val="28"/>
              </w:rPr>
              <w:t>09/2023/NQ-HĐND ngày 13/7/2023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Nghị quyết số 01/2023/NQ-HĐND ngày 30 tháng 3 năm 2023 của Hội đồng nhân dân tỉnh quy định mức hỗ trợ từ ngân sách nhà nước thuộc nguồn vốn sự nghiệp thực hiện một số nội dung thành phần Chương trình mục tiêu quốc gia xây dựng nông thôn mới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23/7/2023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07/2021/NQ-HĐND ngày 19/8/2021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chế độ thu, nộp lệ phí cấp giấy chứng nhận quyền sử dụng đất, quyền sở hữu nhà ở và tài sản khác gắn liền với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29/08/2021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04/2022/NQ-HĐND ngày 12/7/2022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chế độ thu, miễn, nộp, quản lý và sử dụng phí khai thác và sử dụng tài liệu đất đai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22/07/2022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05/2022/NQ-HĐND ngày 12/7/2022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chế độ thu, miễn, nộp, quản lý và sử dụng phí cung cấp thông tin về giao dịch bảo đảm bằng quyền sử dụng đất, tài sản gắn liền với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22/07/2022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21/2022/NQ-HĐND ngày 11/11/2022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chế độ thu, nộp, quản lý và sử dụng phí thẩm định hồ sơ cấp giấy chứng nhận quyền sử dụng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21/11/2022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18/2020/NQ-HĐND ngày 08/12/2020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hỗ trợ 30% mức đóng bảo hiểm y tế cho người thuộc hộ gia đình nghèo đa chiều và người thuộc hộ gia đình cận nghèo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18/2024/NQ-HĐND ngày 18/11/2024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chính sách về đất đai đối với đồng bào dân tộc thiểu số sinh sống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25/11/2024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20/2022/NQ-HĐND ngày 18/5/2022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nội dung, nhiệm vụ chi duy tu, bảo dưỡng và xử lý </w:t>
            </w:r>
            <w:r w:rsidRPr="00A73CB1">
              <w:rPr>
                <w:rFonts w:ascii="Times New Roman" w:hAnsi="Times New Roman" w:cs="Times New Roman"/>
                <w:sz w:val="28"/>
                <w:szCs w:val="28"/>
              </w:rPr>
              <w:lastRenderedPageBreak/>
              <w:t>cấp bách sự cố đê điều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 28/05/2022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340/2020/NQ-HĐND ngày 22/7/2020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phê duyệt chính sách hỗ trợ liên kết sản xuất và tiêu thụ sản phẩm nông nghiệp giai đoạn 2020-2025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01/08/2020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23/2024/NQ-HĐND ngày 11/12/2024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quy định mức chi hỗ trợ thực hiện bố trí ổn định dân cư giai đoạn 2025-2030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142/2018/NQ-HĐND ngày 08/01/2018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về phí thẩm định hồ sơ, điều kiện hành nghề khoan nước dưới đất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18/01/2018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130/2018/NQ-HĐND ngày 08/01/2018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về phí thẩm định phương án cải tạo, phục hồi môi trường và phương án cải tạo, phục hồi môi trường bổ sung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18/01/2018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536/2021/NQ-HĐND ngày 14/01/2021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Nghị quyết số của Hội đồng nhân dân tỉnh Kiên Giang quy định tỷ lệ để lại phí bảo vệ môi trường đối với nước thải sinh hoạt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537/2021/NQ-HĐND ngày 14/01/2021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phí thẩm định báo cáo đánh giá tác động môi </w:t>
            </w:r>
            <w:r w:rsidRPr="00A73CB1">
              <w:rPr>
                <w:rFonts w:ascii="Times New Roman" w:hAnsi="Times New Roman" w:cs="Times New Roman"/>
                <w:sz w:val="28"/>
                <w:szCs w:val="28"/>
              </w:rPr>
              <w:lastRenderedPageBreak/>
              <w:t>trường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29/01/2021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18/2021/NQ-HĐND  ngày 13/12/2021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chế độ thu, nộp, quản lý và sử dụng phí thẩm định cấp giấy phép môi trường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14/2024/NQ-HĐND ngày 22/7/2024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thu, đơn vị tính phí bảo vệ môi trường đối với khai thác khoáng sản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 01/08/2024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283/2020/NQ-HĐND ngày 02/01/2020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về phí bình tuyển, công nhận cây mẹ, cây đầu dòng, vườn giống cây lâm nghiệp, rừng giống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12/01/2020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09/2025/NQ-HĐND ngày 18/6/2025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nguyên tắc, phạm vi, định mức hỗ trợ và việc sử dụng kinh phí hỗ trợ cho các hoạt động quy định tại khoản 2 Điều 15 Nghị định số 112/2024/NĐ-CP ngày 11/9/2024 của Chính phủ quy định chi tiết về đất trồng lúa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28/06/2025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21/2020/NQ-HĐND ngày 08/12/2020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mức thu, chế độ nộp, quản lý và sử dụng phí đăng ký giao dịch bảo đảm (phí đăng ký biện pháp bảo đảm) bằng quyền sử dụng đất </w:t>
            </w:r>
            <w:r w:rsidRPr="00A73CB1">
              <w:rPr>
                <w:rFonts w:ascii="Times New Roman" w:hAnsi="Times New Roman" w:cs="Times New Roman"/>
                <w:sz w:val="28"/>
                <w:szCs w:val="28"/>
              </w:rPr>
              <w:lastRenderedPageBreak/>
              <w:t>và tài sản gắn liền với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14/12/2020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08/2022/NQ-HĐND ngày 12/7/2022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Về việc ban hành Quy định nguyên tắc, tiêu chí, định mức phân bổ vốn ngân sách nhà nước và tỷ lệ vốn đối ứng của ngân sách địa phương thực hiện Chương trình mục tiêu quốc gia giảm nghèo bền vững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22/07/2022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01/2025/NQ-HĐND ngày 28/4/2025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Quy định nội dung, mức hỗ trợ thực hiện các hoạt động phát triển sản xuất thuộc Chương trình mục tiêu quốc gia giảm nghèo bền vững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28/04/2025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28/2024/NQ-HĐND ngày 27/12/2024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vùng nuôi chim yến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06/01/2025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15/2014/NQ-HĐND ngày 05/12/2014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danh mục dự án cần thu hồi đất và danh mục dự án có sử dụng đất trồng lúa thực hiện trong năm 2015</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15/12/2014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05/2015/NQ-HĐND ngày 09/07/2015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danh mục bổ sung dự án cần thu hồi đất và danh mục dự án có sử dụng đất trồng lúa thực hiện trong năm 2015</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19/07/2015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16/2015/NQ-HĐND ngày 10/12/2015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danh mục dự án cần thu hồi đất và dự án có sử dụng đất trồng lúa năm 2016</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20/12/2015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23/2016/NQ-HĐND ngày 3/8/2016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ban hành danh mục bổ sung dự án cần thu hồi đất và dự án có sử dụng đất trồng lúa năm 2016</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03/08/2016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51/2016/NQ-HĐND ngày 12/9/2016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ban hành danh mục dự án cần thu hồi đất và dự án có sử dụng đất trồng lúa, đất rừng phòng hộ năm 2017</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19/12/2016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15/2017/NQ-HĐND ngày 14/7/2017</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điều chỉnh quy hoạch sử dụng đất đến năm 2020 và kế hoạch sử dụng đất kỳ cuối (2016 - 2020)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24/07/2017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16/2017/NQ-HĐND ngày 14/7/2017</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danh mục bổ sung dự án cần thu hồi đất và dự án có sử dụng đất trồng lúa năm 2017</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24/07/2017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30/2017/NQ-HĐND ngày 08/12/2017</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ban hành danh mục dự án cần thu hồi đất và dự án có sử dụng đất trồng lúa, đất rừng phòng hộ năm 2018</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18/12/2017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Hết hiệu lực một phần bởi Nghị quyết số 14/2018/NQ-HĐND ngày 19/7/2018</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14/2018/NQ-HĐND ngày 19/7/2018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Sửa đổi, bổ sung Danh mục dự án có thu hồi đất và sử dụng đất trồng lúa, đất rừng </w:t>
            </w:r>
            <w:r w:rsidRPr="00A73CB1">
              <w:rPr>
                <w:rFonts w:ascii="Times New Roman" w:hAnsi="Times New Roman" w:cs="Times New Roman"/>
                <w:sz w:val="28"/>
                <w:szCs w:val="28"/>
              </w:rPr>
              <w:lastRenderedPageBreak/>
              <w:t>phòng hộ năm 2018 ban hành kèm theo Nghị quyết số 30/2017/NQ-HĐND ngày 08 tháng 12 năm 2017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30/07/2018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30/2018/NQ-HĐND ngày 07/12/2018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Danh mục dự án có thu hồi đất, sử dụng đất trồng lúa, đất rừng phòng hộ năm 2019 và Danh mục dự án có thu hồi đất, sử dụng đất trồng lúa năm 2016 bị hủy bỏ</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17/12/2018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tabs>
                <w:tab w:val="right" w:leader="dot" w:pos="8640"/>
              </w:tabs>
              <w:jc w:val="both"/>
              <w:rPr>
                <w:rFonts w:ascii="Times New Roman" w:hAnsi="Times New Roman" w:cs="Times New Roman"/>
                <w:sz w:val="28"/>
                <w:szCs w:val="28"/>
              </w:rPr>
            </w:pPr>
            <w:r w:rsidRPr="00A73CB1">
              <w:rPr>
                <w:rFonts w:ascii="Times New Roman" w:hAnsi="Times New Roman" w:cs="Times New Roman"/>
                <w:sz w:val="28"/>
                <w:szCs w:val="28"/>
              </w:rPr>
              <w:t xml:space="preserve">Hết hiệu lực một phần bởi Nghị quyết số 02/2019/NQ-HĐND; </w:t>
            </w:r>
          </w:p>
          <w:p w:rsidR="001A799C" w:rsidRPr="00A73CB1" w:rsidRDefault="001A799C" w:rsidP="001A799C">
            <w:pPr>
              <w:tabs>
                <w:tab w:val="right" w:leader="dot" w:pos="8640"/>
              </w:tabs>
              <w:jc w:val="both"/>
              <w:rPr>
                <w:rStyle w:val="fontstyle01"/>
                <w:color w:val="auto"/>
              </w:rPr>
            </w:pPr>
            <w:r w:rsidRPr="00A73CB1">
              <w:rPr>
                <w:rFonts w:ascii="Times New Roman" w:hAnsi="Times New Roman" w:cs="Times New Roman"/>
                <w:sz w:val="28"/>
                <w:szCs w:val="28"/>
              </w:rPr>
              <w:t>Nghị quyết số 21/2021/NQ-HĐND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02/2019/NQ-HĐND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12/7/2019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Hủy bỏ dự án có thu hồi đất, sử dụng đất trồng lúa và sửa đổi, bổ sung Danh mục dự án có thu hồi đất, sử dụng đất trồng lúa, đất rừng phòng hộ, rừng đặc dụng năm 2019</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eastAsia="Times New Roman" w:hAnsi="Times New Roman" w:cs="Times New Roman"/>
                <w:sz w:val="28"/>
                <w:szCs w:val="28"/>
              </w:rPr>
              <w:t>22/7/2019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21/2021/NQ-HĐND ngày 08/12/2021 </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 xml:space="preserve">Hủy bỏ danh mục dự án có thu hồi đất và sử dụng đất trồng lúa, đất rừng phòng hộ năm 2019 </w:t>
            </w:r>
            <w:r w:rsidRPr="00A73CB1">
              <w:rPr>
                <w:rFonts w:ascii="Times New Roman" w:hAnsi="Times New Roman" w:cs="Times New Roman"/>
                <w:sz w:val="28"/>
                <w:szCs w:val="28"/>
              </w:rPr>
              <w:t>ban hành kèm theo Nghị quyết số 30/2018/NQ-HĐND ngày 07 tháng 12 năm 2018</w:t>
            </w:r>
          </w:p>
          <w:p w:rsidR="001A799C" w:rsidRPr="00A73CB1" w:rsidRDefault="001A799C" w:rsidP="001A799C">
            <w:pPr>
              <w:jc w:val="both"/>
              <w:rPr>
                <w:rFonts w:ascii="Times New Roman" w:hAnsi="Times New Roman" w:cs="Times New Roman"/>
                <w:sz w:val="28"/>
                <w:szCs w:val="28"/>
              </w:rPr>
            </w:pP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18/12/2021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16/2019/NQ-HĐND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11/12/2019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Thông qua Bảng giá các loại đất áp dụng giai đoạn 2020 – 2024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21/12/2019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17/2019/NQ-HĐND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11/12/2019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Hủy bỏ dự án có thu hồi đất và sử dụng đất trồng lúa, đất rừng phòng hộ năm 2017; ban hành Danh mục dự án có thu hồi đất và sử dụng đất trồng lúa năm 2020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21/12/2019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lang w:val="pt-BR"/>
              </w:rPr>
              <w:t>- Hết hiệu lực một phần bởi Nghị quyết số 04/2020/NQ-HĐND; Nghị Quyết số 07/2020/NQ-HĐND; Nghị Quyết số 35/2022/NQ-HĐND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eastAsia="Times New Roman" w:hAnsi="Times New Roman" w:cs="Times New Roman"/>
                <w:sz w:val="28"/>
                <w:szCs w:val="28"/>
              </w:rPr>
              <w:t>04/2020/NQ-HĐND ngày 05/5/2020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Sửa đổi, bổ sung Nghị quyết số 17/2019/NQ-HĐND ngày 11 tháng 12 năm 2019 của Hội đồng nhân dân tỉnh hủy bỏ dự án có thu hồi đất và sử dụng đất trồng lúa, đất rừng phòng hộ năm 2017; ban hành danh mục dự án có thu hồi đất và sử dụng đất trồng lúa năm 2020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eastAsia="Times New Roman" w:hAnsi="Times New Roman" w:cs="Times New Roman"/>
                <w:sz w:val="28"/>
                <w:szCs w:val="28"/>
              </w:rPr>
              <w:t>15/5/2020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03/2020/NQ-HĐND ngày 05/5/2020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S</w:t>
            </w:r>
            <w:r w:rsidRPr="00A73CB1">
              <w:rPr>
                <w:rFonts w:ascii="Times New Roman" w:hAnsi="Times New Roman" w:cs="Times New Roman"/>
                <w:bCs/>
                <w:spacing w:val="-4"/>
                <w:sz w:val="28"/>
                <w:szCs w:val="28"/>
              </w:rPr>
              <w:t xml:space="preserve">ửa đổi, bổ sung một số điều của Nghị quyết số 15/2017/NQ-HĐND </w:t>
            </w:r>
            <w:r w:rsidRPr="00A73CB1">
              <w:rPr>
                <w:rFonts w:ascii="Times New Roman" w:hAnsi="Times New Roman" w:cs="Times New Roman"/>
                <w:sz w:val="28"/>
                <w:szCs w:val="28"/>
              </w:rPr>
              <w:t xml:space="preserve">ngày 14 tháng 7 năm 2017 của Hội đồng nhân dân tỉnh về việc thông qua điều chỉnh quy hoạch sử dụng đất đến năm 2020 và kế hoạch sử dụng đất kỳ cuối (2016 - 2020) tỉnh An Giang </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pacing w:val="-2"/>
                <w:sz w:val="28"/>
                <w:szCs w:val="28"/>
                <w:lang w:val="nl-NL"/>
              </w:rPr>
              <w:t>15/5/2020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Hết hiệu lực một phần bởi Nghị quyết số 08/2020/NQ-HĐND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07/2020/NQ-HĐND ngày 10/7/2020</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 xml:space="preserve">Sửa đổi, bổ sung Danh mục ban hành kèm theo Nghị quyết số </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16/2017/NQ-HĐND về việc ban hành danh mục bổ sung dự án cần thu hồi đất và dự án có sử dụng đất trồng lúa năm 2017 và Danh mục ban hành kèm theo Nghị quyết số 17/2019/NQ-HĐND hủy bỏ dự án có thu hồi đất và sử dụng đất trồng lúa, đất rừng phòng hộ năm 2017; ban hành Danh mục dự án có thu hồi đất và sử dụng đất trồng lúa năm 2020 của Hội đồng nhân dân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20/7/2020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Hết hiệu lực một phần bởi Nghị quyết số 11/2023/NQ-HĐND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08/2020/NQ-HĐND ngày 10/7/2020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Sửa đổi, bổ sung một số điều của Nghị quyết số 15/2017/NQ-HĐND </w:t>
            </w:r>
            <w:r w:rsidRPr="00A73CB1">
              <w:rPr>
                <w:rFonts w:ascii="Times New Roman" w:hAnsi="Times New Roman" w:cs="Times New Roman"/>
                <w:sz w:val="28"/>
                <w:szCs w:val="28"/>
              </w:rPr>
              <w:t>ngày 14 tháng 7 năm 2017 về việc thông qua điều chỉnh quy hoạch sử dụng đất đến năm 2020 và kế hoạch sử dụng đất kỳ cuối (2016 - 2020) tỉnh An Giang và Nghị quyết số 03/2020/NQ-HĐND ngày 05 tháng 5</w:t>
            </w:r>
            <w:r w:rsidRPr="00A73CB1">
              <w:rPr>
                <w:rFonts w:ascii="Times New Roman" w:hAnsi="Times New Roman" w:cs="Times New Roman"/>
                <w:bCs/>
                <w:sz w:val="28"/>
                <w:szCs w:val="28"/>
              </w:rPr>
              <w:t xml:space="preserve"> </w:t>
            </w:r>
            <w:r w:rsidRPr="00A73CB1">
              <w:rPr>
                <w:rFonts w:ascii="Times New Roman" w:hAnsi="Times New Roman" w:cs="Times New Roman"/>
                <w:sz w:val="28"/>
                <w:szCs w:val="28"/>
              </w:rPr>
              <w:t>năm 2020 về việc sửa đổi, bổ sung một số điều của Nghị quyết</w:t>
            </w:r>
            <w:r w:rsidRPr="00A73CB1">
              <w:rPr>
                <w:rFonts w:ascii="Times New Roman" w:hAnsi="Times New Roman" w:cs="Times New Roman"/>
                <w:bCs/>
                <w:sz w:val="28"/>
                <w:szCs w:val="28"/>
              </w:rPr>
              <w:t xml:space="preserve"> số 15/2017/NQ-</w:t>
            </w:r>
            <w:r w:rsidRPr="00A73CB1">
              <w:rPr>
                <w:rFonts w:ascii="Times New Roman" w:hAnsi="Times New Roman" w:cs="Times New Roman"/>
                <w:bCs/>
                <w:sz w:val="28"/>
                <w:szCs w:val="28"/>
              </w:rPr>
              <w:lastRenderedPageBreak/>
              <w:t xml:space="preserve">HĐND </w:t>
            </w:r>
            <w:r w:rsidRPr="00A73CB1">
              <w:rPr>
                <w:rFonts w:ascii="Times New Roman" w:hAnsi="Times New Roman" w:cs="Times New Roman"/>
                <w:sz w:val="28"/>
                <w:szCs w:val="28"/>
              </w:rPr>
              <w:t>ngày 14 tháng 7 năm 2017</w:t>
            </w:r>
            <w:r w:rsidRPr="00A73CB1">
              <w:rPr>
                <w:rFonts w:ascii="Times New Roman" w:hAnsi="Times New Roman" w:cs="Times New Roman"/>
                <w:bCs/>
                <w:sz w:val="28"/>
                <w:szCs w:val="28"/>
              </w:rPr>
              <w:t xml:space="preserve"> </w:t>
            </w:r>
            <w:r w:rsidRPr="00A73CB1">
              <w:rPr>
                <w:rFonts w:ascii="Times New Roman" w:hAnsi="Times New Roman" w:cs="Times New Roman"/>
                <w:sz w:val="28"/>
                <w:szCs w:val="28"/>
              </w:rPr>
              <w:t>của Hội đồng nhân dân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lastRenderedPageBreak/>
              <w:t>20/7/2020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16/2020/NQ-HĐND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08/12/2020</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 xml:space="preserve">Sửa đổi, bổ sung Danh mục ban hành kèm theo Nghị quyết </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số 30/2017/NQ-HĐND và Danh mục dự án có thu hồi đất, có sử dụng đất trồng lúa (không thu hồi đất) năm 2021</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14/12/2020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Hết hiệu lực một phần bởi Nghị quyết số 06/2021/NQ-HĐND</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02/2021/NQ-HĐND ngày 15/3/2021</w:t>
            </w:r>
          </w:p>
        </w:tc>
        <w:tc>
          <w:tcPr>
            <w:tcW w:w="3576" w:type="dxa"/>
          </w:tcPr>
          <w:p w:rsidR="001A799C" w:rsidRPr="00A73CB1" w:rsidRDefault="001A799C" w:rsidP="001A799C">
            <w:pPr>
              <w:tabs>
                <w:tab w:val="left" w:pos="6041"/>
              </w:tabs>
              <w:ind w:left="34" w:right="53"/>
              <w:jc w:val="both"/>
              <w:rPr>
                <w:rFonts w:ascii="Times New Roman" w:hAnsi="Times New Roman" w:cs="Times New Roman"/>
                <w:sz w:val="28"/>
                <w:szCs w:val="28"/>
                <w:lang w:val="nb-NO"/>
              </w:rPr>
            </w:pPr>
            <w:r w:rsidRPr="00A73CB1">
              <w:rPr>
                <w:rFonts w:ascii="Times New Roman" w:hAnsi="Times New Roman" w:cs="Times New Roman"/>
                <w:sz w:val="28"/>
                <w:szCs w:val="28"/>
                <w:lang w:val="nb-NO"/>
              </w:rPr>
              <w:t>Sửa đổi, bổ sung Danh mục ban hành kèm theo Nghị quyết số 30/2017/NQ-HĐND và Danh mục ban hành kèm theo Nghị quyết số 16/2020/NQ-HĐND</w:t>
            </w:r>
          </w:p>
          <w:p w:rsidR="001A799C" w:rsidRPr="00A73CB1" w:rsidRDefault="001A799C" w:rsidP="001A799C">
            <w:pPr>
              <w:jc w:val="both"/>
              <w:rPr>
                <w:rFonts w:ascii="Times New Roman" w:hAnsi="Times New Roman" w:cs="Times New Roman"/>
                <w:sz w:val="28"/>
                <w:szCs w:val="28"/>
              </w:rPr>
            </w:pP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rPr>
              <w:t>25/3/2021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06/2021/NQ-HĐND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19/8/2021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Hủy bỏ danh mục dự án </w:t>
            </w:r>
            <w:r w:rsidRPr="00A73CB1">
              <w:rPr>
                <w:rFonts w:ascii="Times New Roman" w:hAnsi="Times New Roman" w:cs="Times New Roman"/>
                <w:sz w:val="28"/>
                <w:szCs w:val="28"/>
              </w:rPr>
              <w:t>ban hành kèm theo Nghị quyết số 14/2018/NQ-HĐND ngày 19 tháng 7 năm 2018 và s</w:t>
            </w:r>
            <w:r w:rsidRPr="00A73CB1">
              <w:rPr>
                <w:rFonts w:ascii="Times New Roman" w:hAnsi="Times New Roman" w:cs="Times New Roman"/>
                <w:bCs/>
                <w:sz w:val="28"/>
                <w:szCs w:val="28"/>
              </w:rPr>
              <w:t xml:space="preserve">ửa đổi, bổ sung Danh mục các dự án ban hành kèm theo Nghị quyết số 16/2020/NQ-HĐND </w:t>
            </w:r>
            <w:r w:rsidRPr="00A73CB1">
              <w:rPr>
                <w:rFonts w:ascii="Times New Roman" w:hAnsi="Times New Roman" w:cs="Times New Roman"/>
                <w:bCs/>
                <w:sz w:val="28"/>
                <w:szCs w:val="28"/>
                <w:lang w:val="pt-BR"/>
              </w:rPr>
              <w:t>ngày 08 tháng 12 năm 2020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Hết hiệu lực một phần bởi Nghị quyết số 16/2024/NQ-HĐND ngày 13/11/2024</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16/2024/NQ-HĐND ngày 13/11/2024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Nghị quyết số 16/2024/NQ-HĐND của Hội đồng nhân dân tỉnh An Giang hủy bỏ danh mục dự án có thu hồi đất và sử dụng đất trồng lúa, đất rừng phòng hộ năm 2021 ban </w:t>
            </w:r>
            <w:r w:rsidRPr="00A73CB1">
              <w:rPr>
                <w:rFonts w:ascii="Times New Roman" w:hAnsi="Times New Roman" w:cs="Times New Roman"/>
                <w:sz w:val="28"/>
                <w:szCs w:val="28"/>
              </w:rPr>
              <w:lastRenderedPageBreak/>
              <w:t>hành kèm theo Nghị quyết số 06/2021/NQ-HĐND ngày 19 tháng 8 năm 2021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23/11/2024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01/2022/NQ-HĐND ngày 14/4/2022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Sửa đổi, bổ sung một số điều của Quy định và Bảng giá các loại đất áp dụng giai đoạn 2020 - 2024 trên địa bàn tỉnh An Giang ban hành kèm theo Nghị quyết số 16/2019/NQ-HĐND ngày 11 tháng 12 năm 2019 của Hội đồng nhân dân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24/4/2022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03/2022/NQ-HĐND ngày 12/7/2022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Hủy bỏ danh mục dự án có thu hồi đất và sử dụng đất trồng lúa năm 2019 </w:t>
            </w:r>
            <w:r w:rsidRPr="00A73CB1">
              <w:rPr>
                <w:rFonts w:ascii="Times New Roman" w:hAnsi="Times New Roman" w:cs="Times New Roman"/>
                <w:sz w:val="28"/>
                <w:szCs w:val="28"/>
              </w:rPr>
              <w:t>ban hành kèm theo Nghị quyết số 02/2019/NQ-HĐND ngày 12 tháng 7 năm 2019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35/2022/NQ-HĐND ngày 12/12/2022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Hủy bỏ danh mục dự án có thu hồi đất và sử dụng đất trồng lúa năm 2020 </w:t>
            </w:r>
            <w:r w:rsidRPr="00A73CB1">
              <w:rPr>
                <w:rFonts w:ascii="Times New Roman" w:hAnsi="Times New Roman" w:cs="Times New Roman"/>
                <w:sz w:val="28"/>
                <w:szCs w:val="28"/>
              </w:rPr>
              <w:t>ban hành kèm theo Nghị quyết số 17/2019/NQ-HĐND ngày 11 tháng 12 năm 2019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22/12/2022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11/2023/NQ-HĐND ngày 13/7/2023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Hủy bỏ danh mục dự án có thu hồi đất và sử dụng đất trồng lúa năm 2020 ban hành kèm </w:t>
            </w:r>
            <w:r w:rsidRPr="00A73CB1">
              <w:rPr>
                <w:rFonts w:ascii="Times New Roman" w:hAnsi="Times New Roman" w:cs="Times New Roman"/>
                <w:bCs/>
                <w:sz w:val="28"/>
                <w:szCs w:val="28"/>
              </w:rPr>
              <w:lastRenderedPageBreak/>
              <w:t>theo Nghị quyết số 07/2020/NQ-HĐND ngày 10 tháng 7 năm 2020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23/7/2023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19/2023/NQHĐND ngày 28/9/2023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Bổ sung Bảng giá đất các loại đất áp dụng giai đoạn 2020-2024 trên địa bàn tỉnh An Giang ban hành kèm theo Nghị quyết số 16/2019/NQ/HĐND ngày 11/12/2019</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08/10/2023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06/2018/NQ-HĐND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19/7/2018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Quy định </w:t>
            </w:r>
            <w:r w:rsidRPr="00A73CB1">
              <w:rPr>
                <w:rFonts w:ascii="Times New Roman" w:hAnsi="Times New Roman" w:cs="Times New Roman"/>
                <w:spacing w:val="-6"/>
                <w:sz w:val="28"/>
                <w:szCs w:val="28"/>
              </w:rPr>
              <w:t xml:space="preserve">mức thu, chế độ thu, miễn, nộp, quản lý và sử dụng phí </w:t>
            </w:r>
            <w:r w:rsidRPr="00A73CB1">
              <w:rPr>
                <w:rFonts w:ascii="Times New Roman" w:hAnsi="Times New Roman" w:cs="Times New Roman"/>
                <w:spacing w:val="4"/>
                <w:sz w:val="28"/>
                <w:szCs w:val="28"/>
                <w:lang w:val="pt-BR"/>
              </w:rPr>
              <w:t xml:space="preserve">thẩm định </w:t>
            </w:r>
            <w:r w:rsidRPr="00A73CB1">
              <w:rPr>
                <w:rFonts w:ascii="Times New Roman" w:hAnsi="Times New Roman" w:cs="Times New Roman"/>
                <w:spacing w:val="-4"/>
                <w:sz w:val="28"/>
                <w:szCs w:val="28"/>
                <w:lang w:val="pt-BR"/>
              </w:rPr>
              <w:t>đề án, báo cáo kết quả thăm dò đánh giá trữ lượng, khai thác, sử dụng nước dưới đất</w:t>
            </w:r>
            <w:r w:rsidRPr="00A73CB1">
              <w:rPr>
                <w:rFonts w:ascii="Times New Roman" w:hAnsi="Times New Roman" w:cs="Times New Roman"/>
                <w:iCs/>
                <w:sz w:val="28"/>
                <w:szCs w:val="28"/>
              </w:rPr>
              <w:t xml:space="preserve"> </w:t>
            </w:r>
            <w:r w:rsidRPr="00A73CB1">
              <w:rPr>
                <w:rFonts w:ascii="Times New Roman" w:hAnsi="Times New Roman" w:cs="Times New Roman"/>
                <w:sz w:val="28"/>
                <w:szCs w:val="28"/>
                <w:lang w:val="nl-NL"/>
              </w:rPr>
              <w:t>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30/7/2018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21/2018/NQ-HĐND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07/12/2018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Quy định </w:t>
            </w:r>
            <w:r w:rsidRPr="00A73CB1">
              <w:rPr>
                <w:rFonts w:ascii="Times New Roman" w:hAnsi="Times New Roman" w:cs="Times New Roman"/>
                <w:spacing w:val="-6"/>
                <w:sz w:val="28"/>
                <w:szCs w:val="28"/>
              </w:rPr>
              <w:t xml:space="preserve">mức thu, chế độ thu, miễn, nộp, quản lý và sử dụng </w:t>
            </w:r>
            <w:r w:rsidRPr="00A73CB1">
              <w:rPr>
                <w:rFonts w:ascii="Times New Roman" w:hAnsi="Times New Roman" w:cs="Times New Roman"/>
                <w:spacing w:val="-2"/>
                <w:sz w:val="28"/>
                <w:szCs w:val="28"/>
                <w:lang w:val="nl-NL"/>
              </w:rPr>
              <w:t xml:space="preserve">phí thẩm định </w:t>
            </w:r>
            <w:r w:rsidRPr="00A73CB1">
              <w:rPr>
                <w:rFonts w:ascii="Times New Roman" w:hAnsi="Times New Roman" w:cs="Times New Roman"/>
                <w:sz w:val="28"/>
                <w:szCs w:val="28"/>
                <w:lang w:val="nl-NL"/>
              </w:rPr>
              <w:t xml:space="preserve">đề án, báo cáo </w:t>
            </w:r>
            <w:r w:rsidRPr="00A73CB1">
              <w:rPr>
                <w:rFonts w:ascii="Times New Roman" w:hAnsi="Times New Roman" w:cs="Times New Roman"/>
                <w:sz w:val="28"/>
                <w:szCs w:val="28"/>
              </w:rPr>
              <w:t>khai thác, sử dụng nước mặt</w:t>
            </w:r>
            <w:r w:rsidRPr="00A73CB1">
              <w:rPr>
                <w:rFonts w:ascii="Times New Roman" w:hAnsi="Times New Roman" w:cs="Times New Roman"/>
                <w:iCs/>
                <w:sz w:val="28"/>
                <w:szCs w:val="28"/>
              </w:rPr>
              <w:t xml:space="preserve"> </w:t>
            </w:r>
            <w:r w:rsidRPr="00A73CB1">
              <w:rPr>
                <w:rFonts w:ascii="Times New Roman" w:hAnsi="Times New Roman" w:cs="Times New Roman"/>
                <w:sz w:val="28"/>
                <w:szCs w:val="28"/>
                <w:lang w:val="nl-NL"/>
              </w:rPr>
              <w:t>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pacing w:val="-2"/>
                <w:sz w:val="28"/>
                <w:szCs w:val="28"/>
                <w:lang w:val="nl-NL"/>
              </w:rPr>
              <w:t>17/12/2018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44/1998/NQ-HĐ ngày 18/12/1998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Nghị quyết Số 44/1998/NQ-HĐ ngày 18/12/1998 của Hội đồng nhân dân tỉnh Kiên Giang về điều chỉnh, bổ sung mức thu, đối tượng thu đối với ngành Thủy sản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18/12/1998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91/2014/NQ-HĐND ngày 04/12/2014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Danh mục dự án cần thu hồi đất; dự án chuyển mục đích sử dụng đất lúa, đất rừng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14/12/2014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116/2015/NQ-HĐND ngày 15/7/2015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quy định lệ phí cấp giấy phép thăm dò, khai thác, sử dụng nước dước đất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25/7/2015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122/2015/NQ-HĐND ngày 15/7/2015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quy định lệ phí cấp giấy phép xả nước thải vào nguồn nước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25/7/2015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123/2015/NQ-HĐND ngày 15/7/2015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quy định lệ phí cấp giấy phép khai thác, sử dụng nước mặt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25/7/2015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153/2015/NQ-HĐND ngày 09/12/2015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dự án cần thu hồi đất; dự án chuyển mục đích sử dụng đất lúa, đất rừng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19/12/2015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58/2016/NQ-HĐND ngày 19/12/2016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các dự án cần thu hồi đất; danh mục dự án có sử dụng đất trồng lúa, đất rừng phòng hộ, đất rừng đặc dụng thực hiện trong năm 2017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29/12/2016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61/2016/NQ-HĐND ngày 19/12/2016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Về điều chỉnh quy hoạch phát triển nông nghiệp - nông thôn gắn với cơ cấu lại ngành nông </w:t>
            </w:r>
            <w:r w:rsidRPr="00A73CB1">
              <w:rPr>
                <w:rFonts w:ascii="Times New Roman" w:hAnsi="Times New Roman" w:cs="Times New Roman"/>
                <w:sz w:val="28"/>
                <w:szCs w:val="28"/>
              </w:rPr>
              <w:lastRenderedPageBreak/>
              <w:t>nghiệp tỉnh Kiên Giang đến năm 2020 và định hướng đến năm 2030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29/12/2016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188/2018/NQ-HĐND ngày 14/12/2018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Danh mục dự án cần thu hồi đất; danh mục dự án có sử dụng đất trồng lúa, đất rừng phòng hộ, đất rừng đặc dụng và Danh mục dự án phải điều chỉnh, hủy bỏ thực hiện trong năm 2019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24/12/2018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122/2018/NQ-HĐND ngày 08/01/2018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Nghị quyết về phí thẩm định đề án, báo cáo thăm dò đánh giá trữ lượng, khai thác, sử dụng nước dưới đất; phí thẩm định đề án khai thác, sử dụng nước biển, nước mặt; phí thẩm định đề án xả nước thải vào nguồn nước, công trình thủy lợi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18/01/2018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219/2019/NQ-HĐND ngày 26/7/2019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bổ sung Danh mục dự án cần thu hồi đất; Danh mục dự án có sử dụng đất trồng lúa, đất rừng đặc dụng thực hiện trong năm 2019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05/08/2019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263/2019/NQ-HĐND ngày 21/10/2019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Nghị quyết về bổ sung danh mục dự án cần thu hồi đất; Danh mục dự án có sử dụng </w:t>
            </w:r>
            <w:r w:rsidRPr="00A73CB1">
              <w:rPr>
                <w:rFonts w:ascii="Times New Roman" w:hAnsi="Times New Roman" w:cs="Times New Roman"/>
                <w:sz w:val="28"/>
                <w:szCs w:val="28"/>
              </w:rPr>
              <w:lastRenderedPageBreak/>
              <w:t>đất trồng lúa, đất rừng phòng hộ thực hiện trong năm 2019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31/10/2019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291/2020/NQ-HĐND ngày 02/01/2020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dự án cần thu hồi đất; Danh mục dự án có sử dụng đất trồng lúa, đất rừng phòng hộ và Danh mục dự án phải điều chỉnh, hủy bỏ thực hiện trong năm 2020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12/01/2020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320/2020/NQ-HĐND ngày 17/7/2020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bổ sung danh mục dự án cần thu hồi đất; danh mục dự án có sử dụng đất trồng lúa, đất rừng phòng hộ thực hiện trong năm 2020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27/07/2020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332/2020/NQ-HĐND ngày 20/7/2020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chính sách khuyến khích đầu tư phát triển nông nghiệp ứng dụng công nghệ cao giai đoạn 2020-2025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30/07/2020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341/2020/NQ-HĐND ngày 22/7/2020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nội dung chi, mức hỗ trợ cho hoạt động khuyến nông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01/08/2020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521/2020/NQ-HĐND ngày 23/12/2020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dự án, công trình phải điều chỉnh, huỷ bỏ trong năm 2021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16/2021/NQ-HĐND ngày 13/12/2021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hỗ trợ đóng bảo hiểm y tế từ ngân sách địa phương đối với người thuộc hộ gia đình làm nông nghiệp, lâm nghiệp, ngư nghiệp có mức số trung bình và học sinh, sinh viên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23/12/2021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538/2021/NQ-HĐND ngày 14/01/2021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Phân cấp nhiệm vụ chi và định mức chi nhiệm vụ, dự án tài nguyên và môi trường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22/2022/NQ-HĐND ngày 05/8/2022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khu vực không được phép chăn nuôi, chính sách hỗ trợ di dời cơ sở chăn nuôi ra khỏi khu vực không được phép chăn nuôi và vùng nuôi chim yến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15/08/2022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26/2022/NQ-HĐND ngày 05/8/2022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nguyên tắc, tiêu chí, định mức phân bổ vốn ngân sách Trung ương và tỷ lệ vốn đối ứng của ngân sách địa phương thực hiện Chương trình mục tiêu Quốc gia xây dựng nông thôn mới giai đoạn 2021-2025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15/08/2022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30/2022/NQ-HĐND ngày 05/8/2022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nguyên tắc, tiêu chí, định mức phân bổ vốn ngân </w:t>
            </w:r>
            <w:r w:rsidRPr="00A73CB1">
              <w:rPr>
                <w:rFonts w:ascii="Times New Roman" w:hAnsi="Times New Roman" w:cs="Times New Roman"/>
                <w:sz w:val="28"/>
                <w:szCs w:val="28"/>
              </w:rPr>
              <w:lastRenderedPageBreak/>
              <w:t>sách trung ương và tỷ lệ vốn đối ứng của ngân sách địa phương thực hiện Chương trình mục tiêu Quốc gia giảm nghèo bền vững giai đoạn 2021- 2025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15/08/2022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 xml:space="preserve">Hết hiệu lực một phần bởi </w:t>
            </w:r>
            <w:r w:rsidRPr="00A73CB1">
              <w:rPr>
                <w:rFonts w:ascii="Times New Roman" w:hAnsi="Times New Roman" w:cs="Times New Roman"/>
                <w:bCs/>
                <w:sz w:val="28"/>
                <w:szCs w:val="28"/>
              </w:rPr>
              <w:t xml:space="preserve"> Nghị </w:t>
            </w:r>
            <w:r w:rsidRPr="00A73CB1">
              <w:rPr>
                <w:rFonts w:ascii="Times New Roman" w:hAnsi="Times New Roman" w:cs="Times New Roman"/>
                <w:bCs/>
                <w:sz w:val="28"/>
                <w:szCs w:val="28"/>
              </w:rPr>
              <w:lastRenderedPageBreak/>
              <w:t>quyết số 27/2023/NQ-HĐND ngày 28/12/2023</w:t>
            </w:r>
            <w:r w:rsidRPr="00A73CB1">
              <w:rPr>
                <w:rFonts w:ascii="Times New Roman" w:hAnsi="Times New Roman" w:cs="Times New Roman"/>
                <w:sz w:val="28"/>
                <w:szCs w:val="28"/>
              </w:rPr>
              <w:t xml:space="preserve"> </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27/2023/NQ-HĐND ngày 28/12/2023</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Sửa đổi, bổ sung một số điều của Quy định ban hành kèm theo Nghị quyết số 30/2022/NQ-HĐND ngày 05/8/2022 của Hội đồng nhân dân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45/2022/NQ-HĐND ngày 29/12/2022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dự án, công trình phải điều chỉnh, hủy bỏ trong năm 2023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539/2021/NQ-HĐND ngày 14/01/2021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chi xây dựng quy chuẩn kỹ thuật địa phương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24/2022/NQ-HĐND ngày 05/8/2022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chính sách hỗ trợ cước thuê bao dịch vụ vệ tinh giám sát hành trình tàu cá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15/08/2022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41/2022/NQ-HĐND ngày 29/12/2022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các hoạt động hỗ trợ phát triển sản xuất thuộc các chương trình mục tiêu quốc gia giai đoạn 2021-2025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42/2022/NQ-HĐND ngày 29/12/2022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một số nội dung chi và mức hỗ trợ từ kinh phí sự nghiệp thực hiện Chương trình mục tiêu quốc gia xây dựng nông thôn mới giai đoạn 2021-2025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Số 21/2023/NQ-HĐND ngày 28/12/2023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danh mục dự án, công trình phải hủy bỏ trong năm 2024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15/2024/NQ-HĐND ngày 22/7/2024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một số nội dung chi, mức hỗ trợ sử dụng kinh phí sự nghiệp ngân sách nhà nước thực hiện Chương trình mục tiêu quốc gia xây dựng nông thôn mới giai đoạn 2021-2025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 01/08/2024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05/2025/NQ-HĐND ngày 08/01/2025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thông qua Danh mục dự án phải điều chỉnh, hủy bỏ trong năm 2025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10/2025/NQ-HĐND  ngày 24/10/2025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phân cấp nhiệm vụ chi bảo vệ môi trường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24/10/2025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11/2025/NQ-HĐND  ngày 14/11/2025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mức hỗ trợ khắc phục dịch bệnh động vật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14/11/2025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16/2025/NQ-HĐND ngày 30/12/2025 </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bảng giá đất lần đầu tỉnh An Giang áp dụng từ ngày 01 tháng 01 năm 2026</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30/12/2025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Hết hiệu lực một phần bởi Nghị quyết số 01/2026/NQ-HĐND ngày 14/3/2026</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highlight w:val="yellow"/>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B35957">
              <w:rPr>
                <w:rFonts w:ascii="Times New Roman" w:hAnsi="Times New Roman" w:cs="Times New Roman"/>
                <w:color w:val="0000CC"/>
                <w:sz w:val="28"/>
                <w:szCs w:val="28"/>
              </w:rPr>
              <w:t>01/2026/NQ-HĐND ngày 14/3/2026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B35957">
              <w:rPr>
                <w:rFonts w:ascii="Times New Roman" w:hAnsi="Times New Roman" w:cs="Times New Roman"/>
                <w:color w:val="0000CC"/>
                <w:sz w:val="28"/>
                <w:szCs w:val="28"/>
              </w:rPr>
              <w:t>Sửa đổi, bổ sung Bảng giá đất lần đầu tỉnh An Giang áp dụng từ ngày 01 tháng 01 năm 2026 ban hành kèm theo Nghị quyết số 16/2025/NQ-HĐND ngày 30 tháng 12 năm 2025 của Hội đồng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042C3">
              <w:rPr>
                <w:rFonts w:ascii="Times New Roman" w:hAnsi="Times New Roman" w:cs="Times New Roman"/>
                <w:color w:val="0000CC"/>
                <w:sz w:val="28"/>
                <w:szCs w:val="28"/>
              </w:rPr>
              <w:t>14/03/2026</w:t>
            </w:r>
          </w:p>
        </w:tc>
        <w:tc>
          <w:tcPr>
            <w:tcW w:w="2308" w:type="dxa"/>
            <w:vAlign w:val="center"/>
          </w:tcPr>
          <w:p w:rsidR="001A799C" w:rsidRPr="00A73CB1" w:rsidRDefault="001A799C" w:rsidP="001A799C">
            <w:pPr>
              <w:rPr>
                <w:highlight w:val="yellow"/>
              </w:rPr>
            </w:pPr>
          </w:p>
        </w:tc>
        <w:tc>
          <w:tcPr>
            <w:tcW w:w="2128" w:type="dxa"/>
            <w:vAlign w:val="center"/>
          </w:tcPr>
          <w:p w:rsidR="001A799C" w:rsidRPr="00A73CB1" w:rsidRDefault="001A799C" w:rsidP="001A799C">
            <w:pPr>
              <w:rPr>
                <w:rStyle w:val="fontstyle01"/>
                <w:color w:val="auto"/>
                <w:highlight w:val="yellow"/>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33/2022/NQ-HĐND ngày 11/11/2022</w:t>
            </w:r>
          </w:p>
        </w:tc>
        <w:tc>
          <w:tcPr>
            <w:tcW w:w="3576" w:type="dxa"/>
            <w:vAlign w:val="center"/>
          </w:tcPr>
          <w:p w:rsidR="001A799C" w:rsidRPr="00A73CB1" w:rsidRDefault="001A799C" w:rsidP="001A799C">
            <w:pPr>
              <w:jc w:val="both"/>
              <w:rPr>
                <w:rFonts w:ascii="Times New Roman" w:hAnsi="Times New Roman" w:cs="Times New Roman"/>
                <w:spacing w:val="-2"/>
                <w:sz w:val="28"/>
                <w:szCs w:val="28"/>
              </w:rPr>
            </w:pPr>
            <w:r w:rsidRPr="00A73CB1">
              <w:rPr>
                <w:rFonts w:ascii="Times New Roman" w:hAnsi="Times New Roman" w:cs="Times New Roman"/>
                <w:spacing w:val="-2"/>
                <w:sz w:val="28"/>
                <w:szCs w:val="28"/>
              </w:rPr>
              <w:t>Bãi bỏ các nghị quyết của Hội đồng nhân dân tỉnh An Giang</w:t>
            </w:r>
          </w:p>
          <w:p w:rsidR="001A799C" w:rsidRPr="00A73CB1" w:rsidRDefault="001A799C" w:rsidP="001A799C">
            <w:pPr>
              <w:jc w:val="both"/>
              <w:rPr>
                <w:rFonts w:ascii="Times New Roman" w:hAnsi="Times New Roman" w:cs="Times New Roman"/>
                <w:spacing w:val="-2"/>
                <w:sz w:val="28"/>
                <w:szCs w:val="28"/>
              </w:rPr>
            </w:pPr>
            <w:r w:rsidRPr="00A73CB1">
              <w:rPr>
                <w:rFonts w:ascii="Times New Roman" w:hAnsi="Times New Roman" w:cs="Times New Roman"/>
                <w:spacing w:val="-2"/>
                <w:sz w:val="28"/>
                <w:szCs w:val="28"/>
              </w:rPr>
              <w:t>thuộc lĩnh vực tài nguyên và môi trường</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21/11/2022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20/2023/NQ-HĐND ngày 14/11/2023</w:t>
            </w:r>
          </w:p>
        </w:tc>
        <w:tc>
          <w:tcPr>
            <w:tcW w:w="3576" w:type="dxa"/>
            <w:vAlign w:val="center"/>
          </w:tcPr>
          <w:p w:rsidR="001A799C" w:rsidRPr="00A73CB1" w:rsidRDefault="001A799C" w:rsidP="001A799C">
            <w:pPr>
              <w:widowControl w:val="0"/>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định và Bảng giá các loại đất áp dụng giai đoạn 2020 - 2024 trên địa bàn tỉnh An Giang ban hành kèm theo Nghị quyết số 16/2019/NQ-HĐND ngày 11 tháng 12 năm 2019 và Nghị quyết số 01/2022/NQ-HĐND ngày 14 tháng 4 năm 2022 của Hội đồng nhân dân tỉnh An Giang</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24/11/2023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Đề nghị thay thế</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
              </w:numPr>
              <w:ind w:hanging="548"/>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highlight w:val="yellow"/>
              </w:rPr>
            </w:pPr>
            <w:r w:rsidRPr="0000559B">
              <w:rPr>
                <w:rFonts w:ascii="Times New Roman" w:hAnsi="Times New Roman" w:cs="Times New Roman"/>
                <w:color w:val="0000CC"/>
                <w:sz w:val="28"/>
                <w:szCs w:val="28"/>
              </w:rPr>
              <w:t>03/2026/NQ-HĐND ngày 21/5/2026</w:t>
            </w:r>
          </w:p>
        </w:tc>
        <w:tc>
          <w:tcPr>
            <w:tcW w:w="3576" w:type="dxa"/>
            <w:vAlign w:val="center"/>
          </w:tcPr>
          <w:p w:rsidR="001A799C" w:rsidRPr="00A73CB1" w:rsidRDefault="001A799C" w:rsidP="001A799C">
            <w:pPr>
              <w:widowControl w:val="0"/>
              <w:jc w:val="both"/>
              <w:rPr>
                <w:rFonts w:ascii="Times New Roman" w:hAnsi="Times New Roman" w:cs="Times New Roman"/>
                <w:sz w:val="28"/>
                <w:szCs w:val="28"/>
                <w:highlight w:val="yellow"/>
              </w:rPr>
            </w:pPr>
            <w:r>
              <w:rPr>
                <w:rFonts w:ascii="Times New Roman" w:hAnsi="Times New Roman" w:cs="Times New Roman"/>
                <w:color w:val="0000CC"/>
                <w:sz w:val="28"/>
                <w:szCs w:val="28"/>
              </w:rPr>
              <w:t>Q</w:t>
            </w:r>
            <w:r w:rsidRPr="0000559B">
              <w:rPr>
                <w:rFonts w:ascii="Times New Roman" w:hAnsi="Times New Roman" w:cs="Times New Roman"/>
                <w:color w:val="0000CC"/>
                <w:sz w:val="28"/>
                <w:szCs w:val="28"/>
              </w:rPr>
              <w:t>uy định chính sách hỗ trợ chống khai thác hải sản bất</w:t>
            </w:r>
            <w:r>
              <w:rPr>
                <w:rFonts w:ascii="Times New Roman" w:hAnsi="Times New Roman" w:cs="Times New Roman"/>
                <w:color w:val="0000CC"/>
                <w:sz w:val="28"/>
                <w:szCs w:val="28"/>
              </w:rPr>
              <w:t xml:space="preserve"> </w:t>
            </w:r>
            <w:r w:rsidRPr="0000559B">
              <w:rPr>
                <w:rFonts w:ascii="Times New Roman" w:hAnsi="Times New Roman" w:cs="Times New Roman"/>
                <w:color w:val="0000CC"/>
                <w:sz w:val="28"/>
                <w:szCs w:val="28"/>
              </w:rPr>
              <w:lastRenderedPageBreak/>
              <w:t>hợp pháp, không báo cáo, không theo quy định (IUU) trên địa bàn tỉnh</w:t>
            </w:r>
            <w:r>
              <w:rPr>
                <w:rFonts w:ascii="Times New Roman" w:hAnsi="Times New Roman" w:cs="Times New Roman"/>
                <w:color w:val="0000CC"/>
                <w:sz w:val="28"/>
                <w:szCs w:val="28"/>
              </w:rPr>
              <w:t xml:space="preserve"> </w:t>
            </w:r>
            <w:r w:rsidRPr="0000559B">
              <w:rPr>
                <w:rFonts w:ascii="Times New Roman" w:hAnsi="Times New Roman" w:cs="Times New Roman"/>
                <w:color w:val="0000CC"/>
                <w:sz w:val="28"/>
                <w:szCs w:val="28"/>
              </w:rPr>
              <w:t>An</w:t>
            </w:r>
            <w:r>
              <w:rPr>
                <w:rFonts w:ascii="Times New Roman" w:hAnsi="Times New Roman" w:cs="Times New Roman"/>
                <w:color w:val="0000CC"/>
                <w:sz w:val="28"/>
                <w:szCs w:val="28"/>
              </w:rPr>
              <w:t xml:space="preserve"> </w:t>
            </w:r>
            <w:r w:rsidRPr="0000559B">
              <w:rPr>
                <w:rFonts w:ascii="Times New Roman" w:hAnsi="Times New Roman" w:cs="Times New Roman"/>
                <w:color w:val="0000CC"/>
                <w:sz w:val="28"/>
                <w:szCs w:val="28"/>
              </w:rPr>
              <w:t>Giang</w:t>
            </w:r>
          </w:p>
        </w:tc>
        <w:tc>
          <w:tcPr>
            <w:tcW w:w="1860" w:type="dxa"/>
            <w:vAlign w:val="center"/>
          </w:tcPr>
          <w:p w:rsidR="001A799C" w:rsidRPr="00A73CB1" w:rsidRDefault="001A799C" w:rsidP="001A799C">
            <w:pPr>
              <w:rPr>
                <w:rFonts w:ascii="Times New Roman" w:hAnsi="Times New Roman" w:cs="Times New Roman"/>
                <w:sz w:val="28"/>
                <w:szCs w:val="28"/>
                <w:highlight w:val="yellow"/>
              </w:rPr>
            </w:pPr>
            <w:r w:rsidRPr="001B0C15">
              <w:rPr>
                <w:rFonts w:ascii="Times New Roman" w:hAnsi="Times New Roman" w:cs="Times New Roman"/>
                <w:color w:val="0000CC"/>
                <w:sz w:val="28"/>
                <w:szCs w:val="28"/>
              </w:rPr>
              <w:lastRenderedPageBreak/>
              <w:t>21/05/2026</w:t>
            </w:r>
          </w:p>
        </w:tc>
        <w:tc>
          <w:tcPr>
            <w:tcW w:w="2308" w:type="dxa"/>
            <w:vAlign w:val="center"/>
          </w:tcPr>
          <w:p w:rsidR="001A799C" w:rsidRPr="00042D7B" w:rsidRDefault="001A799C" w:rsidP="001A799C">
            <w:pPr>
              <w:rPr>
                <w:color w:val="FF0000"/>
                <w:highlight w:val="yellow"/>
              </w:rPr>
            </w:pPr>
          </w:p>
        </w:tc>
        <w:tc>
          <w:tcPr>
            <w:tcW w:w="2128" w:type="dxa"/>
            <w:vAlign w:val="center"/>
          </w:tcPr>
          <w:p w:rsidR="001A799C" w:rsidRPr="00042D7B" w:rsidRDefault="001A799C" w:rsidP="001A799C">
            <w:pPr>
              <w:rPr>
                <w:rStyle w:val="fontstyle01"/>
                <w:color w:val="FF0000"/>
                <w:highlight w:val="yellow"/>
              </w:rPr>
            </w:pPr>
          </w:p>
        </w:tc>
      </w:tr>
      <w:tr w:rsidR="001A799C" w:rsidRPr="00A73CB1" w:rsidTr="004E03B0">
        <w:trPr>
          <w:trHeight w:val="574"/>
        </w:trPr>
        <w:tc>
          <w:tcPr>
            <w:tcW w:w="14314" w:type="dxa"/>
            <w:gridSpan w:val="6"/>
            <w:vAlign w:val="center"/>
          </w:tcPr>
          <w:p w:rsidR="001A799C" w:rsidRPr="00A73CB1" w:rsidRDefault="001A799C" w:rsidP="001A799C">
            <w:pPr>
              <w:jc w:val="center"/>
              <w:rPr>
                <w:rStyle w:val="fontstyle01"/>
                <w:color w:val="auto"/>
                <w:highlight w:val="yellow"/>
              </w:rPr>
            </w:pPr>
            <w:r w:rsidRPr="00A73CB1">
              <w:rPr>
                <w:rStyle w:val="fontstyle01"/>
                <w:color w:val="auto"/>
              </w:rPr>
              <w:t>XIX.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203/QĐ-UB-TC</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27/03/1995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Thành lập Trung Tâm Khuyến nông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27/03/1995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492/QĐ.UB.TC</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26/06/1995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V/v thành lập Chi Cục bảo vệ nguồn lợi Thủy sản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26/06/1995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595/QĐ-UB-TC</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29/05/1996</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Thành lập Sở Nông nghiệp và Phát triển nông thôn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29/05/1996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883/QĐ-UB-TC</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29/07/1996</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Thành lập Trung tâm nước sinh hoạt và vệ sinh môi trường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29/07/1996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124/2003/QĐ-UB</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23/01/2003</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Ban hành quy chế tổ chức và hoạt động của Trạm khuyến nông - khuyến ngư huyện, thị xã, thành phố và k</w:t>
            </w:r>
            <w:r>
              <w:rPr>
                <w:rFonts w:ascii="Times New Roman" w:eastAsia="Times New Roman" w:hAnsi="Times New Roman" w:cs="Times New Roman"/>
                <w:sz w:val="28"/>
                <w:szCs w:val="28"/>
              </w:rPr>
              <w:t>ỹ</w:t>
            </w:r>
            <w:r w:rsidRPr="00A73CB1">
              <w:rPr>
                <w:rFonts w:ascii="Times New Roman" w:eastAsia="Times New Roman" w:hAnsi="Times New Roman" w:cs="Times New Roman"/>
                <w:sz w:val="28"/>
                <w:szCs w:val="28"/>
              </w:rPr>
              <w:t xml:space="preserve"> thuật viên xã, phường, thị trấn</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02/02/2003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20/2010/QĐ-UBND ngày 26/8/2010</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Ban hành phí tham quan danh lam thắng cảnh Khu bảo tồn biển Phú Quốc, tỉnh Kiên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05/09/2010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05/2015/QĐ-UBND ngày 28/01/2015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Ban hành Quy định cơ chế hỗ trợ vốn thực hiện Chương trình mục tiêu quốc gia xây dựng nông thôn mới trên địa </w:t>
            </w:r>
            <w:r w:rsidRPr="00A73CB1">
              <w:rPr>
                <w:rFonts w:ascii="Times New Roman" w:eastAsia="Times New Roman" w:hAnsi="Times New Roman" w:cs="Times New Roman"/>
                <w:sz w:val="28"/>
                <w:szCs w:val="28"/>
              </w:rPr>
              <w:lastRenderedPageBreak/>
              <w:t>tỉnh Kiên Giang giai đoạn 2015 - 2020</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lastRenderedPageBreak/>
              <w:t>07/02/2015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71/2016/QĐ-UBND</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14/10/2016</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Ban hành quy định phân công trách nhiệm quản lý phát triển ngành nghề nông thôn trên địa bàn tỉnh An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24/10/2016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31/2017/QĐ-UBND ngày 22/12/2017</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giá tối đa đối với dịch vụ thu gom, vận chuyển rác thải sinh hoạt sử dụng nguồn vốn ngân sách nhà nước trên địa bàn tỉnh Kiên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01/01/2018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eastAsia="Times New Roman" w:hAnsi="Times New Roman" w:cs="Times New Roman"/>
                <w:sz w:val="28"/>
                <w:szCs w:val="28"/>
              </w:rPr>
              <w:t>Hết hiệu lực một phần bởi Quyết định số 01/2020/QĐ-UBND ngày 03/01/2020</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01/2020/QĐ-UBND ngày 03/01/2020</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Sửa đổi Khoản 1, Điều 2 Quyết định số 31/2017/QĐ-UBND ngày 22/12/2017 của UBND tỉnh về việc Quy định giá tối đa đối với dịch vụ thu gom, vận chuyển rác thải sinh hoạt sử dụng nguồn vốn ngân sách nhà nước trên địa bàn tỉnh Kiên Giang</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15/01/2020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43/2018/QĐ-UBND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09/11/2018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shd w:val="clear" w:color="auto" w:fill="FFFFFF"/>
              </w:rPr>
              <w:t>Về việc ban hành Quy định hoạt động cung ứng dịch vụ quản lý, khai thác và bảo vệ công trình thủy lợi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30/11/2018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Hết hiệu một phần bởi Quyết định số 72/2020/QĐ-UBND ngày 31/12/2020</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72/2020/QĐ-UBND ngày 31/12/2020</w:t>
            </w:r>
          </w:p>
        </w:tc>
        <w:tc>
          <w:tcPr>
            <w:tcW w:w="3576"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rPr>
              <w:t xml:space="preserve">Sửa đổi, bổ sung một số điều của Quy định hoạt động cung ứng dịch vụ quản lý, khai thác </w:t>
            </w:r>
            <w:r w:rsidRPr="00A73CB1">
              <w:rPr>
                <w:rFonts w:ascii="Times New Roman" w:hAnsi="Times New Roman" w:cs="Times New Roman"/>
                <w:sz w:val="28"/>
                <w:szCs w:val="28"/>
              </w:rPr>
              <w:lastRenderedPageBreak/>
              <w:t>và bảo vệ công trình thủy lợi trên địa bàn tỉnh An Giang ban hành kèm theo Quyết định số 43/2018/QĐ-UBND ngày 14/11/2018 của UBND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kern w:val="28"/>
                <w:sz w:val="28"/>
                <w:szCs w:val="28"/>
              </w:rPr>
              <w:lastRenderedPageBreak/>
              <w:t>15/01/2021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62/2018/QĐ-UBND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28/12/2018</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Về việc ban hành Quy chế quản lý và khai thác công trình kè trên địa bàn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15/01/2019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26/2019/QĐ-UBND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19/7/2019</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Ban hành Quy chế quản lý, bảo đảm an toàn đập của hồ chức nước và các hoạt động quản lý, bảo vệ, khai thác tổn hợp tài nguyên môi trưởng hồ chứa nước trên địa bàn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07/8/2019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49/2019/QĐ-UBND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11/10/2019</w:t>
            </w:r>
          </w:p>
        </w:tc>
        <w:tc>
          <w:tcPr>
            <w:tcW w:w="3576" w:type="dxa"/>
            <w:vAlign w:val="center"/>
          </w:tcPr>
          <w:p w:rsidR="001A799C" w:rsidRPr="00A73CB1" w:rsidRDefault="001A799C" w:rsidP="001A799C">
            <w:pPr>
              <w:jc w:val="both"/>
              <w:rPr>
                <w:rFonts w:ascii="Times New Roman" w:hAnsi="Times New Roman" w:cs="Times New Roman"/>
                <w:spacing w:val="-2"/>
                <w:sz w:val="28"/>
                <w:szCs w:val="28"/>
                <w:lang w:val="nb-NO"/>
              </w:rPr>
            </w:pPr>
            <w:r w:rsidRPr="00A73CB1">
              <w:rPr>
                <w:rFonts w:ascii="Times New Roman" w:hAnsi="Times New Roman" w:cs="Times New Roman"/>
                <w:spacing w:val="-2"/>
                <w:sz w:val="28"/>
                <w:szCs w:val="28"/>
                <w:lang w:val="nb-NO"/>
              </w:rPr>
              <w:t xml:space="preserve">Ban hành Quy định về điều kiện, tiêu chuẩn chức danh Trưởng phòng, Phó Trưởng phòng và tương đương các cơ quan, đơn vị thuộc, trực thuộc Sở Nông nghiệp và Phát triển nông thôn; Trưởng phòng, Phó Trưởng phòng Nông nghiệp và Phát triển nông thôn thuộc Ủy ban nhân dân huyện; Trưởng phòng, Phó Trưởng phòng phụ trách lĩnh vực nông nghiệp của Phòng Kinh tế thuộc Ủy ban </w:t>
            </w:r>
            <w:r w:rsidRPr="00A73CB1">
              <w:rPr>
                <w:rFonts w:ascii="Times New Roman" w:hAnsi="Times New Roman" w:cs="Times New Roman"/>
                <w:spacing w:val="-2"/>
                <w:sz w:val="28"/>
                <w:szCs w:val="28"/>
                <w:lang w:val="nb-NO"/>
              </w:rPr>
              <w:lastRenderedPageBreak/>
              <w:t>nhân dân thị xã, thành phố thuộc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lastRenderedPageBreak/>
              <w:t>25/10/2019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lang w:val="nl-NL"/>
              </w:rPr>
              <w:t xml:space="preserve">Hết hiệu lực một phần bởi Quyết định số 34/2023/QĐ-UBND </w:t>
            </w:r>
          </w:p>
          <w:p w:rsidR="001A799C" w:rsidRPr="00A73CB1" w:rsidRDefault="001A799C" w:rsidP="001A799C">
            <w:pPr>
              <w:rPr>
                <w:rFonts w:ascii="Times New Roman" w:hAnsi="Times New Roman" w:cs="Times New Roman"/>
                <w:sz w:val="28"/>
                <w:szCs w:val="28"/>
              </w:rPr>
            </w:pPr>
          </w:p>
          <w:p w:rsidR="001A799C" w:rsidRPr="00A73CB1" w:rsidRDefault="001A799C" w:rsidP="001A799C">
            <w:pP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52/2019/QĐ-UBND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29/10/2019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phân công trách nhiệm quản lý phát triển ngành nghề nông thôn trên địa bàn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08/11/2019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58/2019/QĐ-UBND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18/11/2019</w:t>
            </w:r>
          </w:p>
        </w:tc>
        <w:tc>
          <w:tcPr>
            <w:tcW w:w="3576" w:type="dxa"/>
          </w:tcPr>
          <w:p w:rsidR="001A799C" w:rsidRPr="00A73CB1" w:rsidRDefault="001A799C" w:rsidP="001A799C">
            <w:pPr>
              <w:ind w:left="16" w:right="86"/>
              <w:jc w:val="both"/>
              <w:outlineLvl w:val="0"/>
              <w:rPr>
                <w:rFonts w:ascii="Times New Roman" w:hAnsi="Times New Roman" w:cs="Times New Roman"/>
                <w:sz w:val="28"/>
                <w:szCs w:val="28"/>
              </w:rPr>
            </w:pPr>
            <w:r w:rsidRPr="00A73CB1">
              <w:rPr>
                <w:rFonts w:ascii="Times New Roman" w:hAnsi="Times New Roman" w:cs="Times New Roman"/>
                <w:sz w:val="28"/>
                <w:szCs w:val="28"/>
              </w:rPr>
              <w:t xml:space="preserve">Ban hành Quy định phân công, phân cấp quản lý nhà nước về an toàn thực phẩm nông, lâm, thủy sản thuộcphạm vi quản lý của ngành Nông nghiệp </w:t>
            </w:r>
            <w:r w:rsidRPr="00A73CB1">
              <w:rPr>
                <w:rFonts w:ascii="Times New Roman" w:hAnsi="Times New Roman" w:cs="Times New Roman"/>
                <w:bCs/>
                <w:sz w:val="28"/>
                <w:szCs w:val="28"/>
              </w:rPr>
              <w:t xml:space="preserve">trên địa bàn tỉnh </w:t>
            </w:r>
            <w:r w:rsidRPr="00A73CB1">
              <w:rPr>
                <w:rFonts w:ascii="Times New Roman" w:hAnsi="Times New Roman" w:cs="Times New Roman"/>
                <w:sz w:val="28"/>
                <w:szCs w:val="28"/>
              </w:rPr>
              <w:t>An Giang</w:t>
            </w:r>
          </w:p>
        </w:tc>
        <w:tc>
          <w:tcPr>
            <w:tcW w:w="1860" w:type="dxa"/>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01/01/2020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lang w:val="nl-NL"/>
              </w:rPr>
              <w:t xml:space="preserve">Hết hiệu lực một phần bởi Quyết định số </w:t>
            </w:r>
            <w:r w:rsidRPr="00A73CB1">
              <w:rPr>
                <w:rFonts w:ascii="Times New Roman" w:hAnsi="Times New Roman" w:cs="Times New Roman"/>
                <w:spacing w:val="-4"/>
                <w:sz w:val="28"/>
                <w:szCs w:val="28"/>
                <w:lang w:val="nb-NO"/>
              </w:rPr>
              <w:t>24/2024/QĐ-UBND ngày 31/7/2024</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pacing w:val="-4"/>
                <w:sz w:val="28"/>
                <w:szCs w:val="28"/>
                <w:lang w:val="nb-NO"/>
              </w:rPr>
              <w:t xml:space="preserve">24/2024/QĐ-UBND ngày 31/7/2024 </w:t>
            </w:r>
          </w:p>
        </w:tc>
        <w:tc>
          <w:tcPr>
            <w:tcW w:w="3576" w:type="dxa"/>
          </w:tcPr>
          <w:p w:rsidR="001A799C" w:rsidRPr="00A73CB1" w:rsidRDefault="001A799C" w:rsidP="001A799C">
            <w:pPr>
              <w:ind w:left="16" w:right="86"/>
              <w:jc w:val="both"/>
              <w:outlineLvl w:val="0"/>
              <w:rPr>
                <w:rFonts w:ascii="Times New Roman" w:hAnsi="Times New Roman" w:cs="Times New Roman"/>
                <w:sz w:val="28"/>
                <w:szCs w:val="28"/>
              </w:rPr>
            </w:pPr>
            <w:r w:rsidRPr="00A73CB1">
              <w:rPr>
                <w:rFonts w:ascii="Times New Roman" w:hAnsi="Times New Roman" w:cs="Times New Roman"/>
                <w:bCs/>
                <w:spacing w:val="-4"/>
                <w:sz w:val="28"/>
                <w:szCs w:val="28"/>
                <w:lang w:val="nb-NO"/>
              </w:rPr>
              <w:t xml:space="preserve">Sửa đổi, bổ sung một số điều của Quy định ban hành kèm theo Quyết định số 58/2019/QĐ-UBND ngày 18 tháng 11 năm 2019 </w:t>
            </w:r>
            <w:r w:rsidRPr="00A73CB1">
              <w:rPr>
                <w:rFonts w:ascii="Times New Roman" w:hAnsi="Times New Roman" w:cs="Times New Roman"/>
                <w:bCs/>
                <w:spacing w:val="-4"/>
                <w:sz w:val="28"/>
                <w:szCs w:val="28"/>
                <w:lang w:val="vi-VN"/>
              </w:rPr>
              <w:t>của Ủy ban nhân dân tỉnh</w:t>
            </w:r>
            <w:r w:rsidRPr="00A73CB1">
              <w:rPr>
                <w:rFonts w:ascii="Times New Roman" w:hAnsi="Times New Roman" w:cs="Times New Roman"/>
                <w:bCs/>
                <w:spacing w:val="-4"/>
                <w:sz w:val="28"/>
                <w:szCs w:val="28"/>
                <w:lang w:val="nb-NO"/>
              </w:rPr>
              <w:t xml:space="preserve"> ban hành Quy định phân công, phân cấp quản lý nhà nước về an toàn thực phẩm nông, lâm, thủy sản thuộc phạm vi quản lý của Ngành nông nghiệp trên địa bàn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kern w:val="36"/>
                <w:sz w:val="28"/>
                <w:szCs w:val="28"/>
                <w:lang w:val="nl-NL"/>
              </w:rPr>
              <w:t>10/8/2024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07/2020/QĐ-UBND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19/02/2020</w:t>
            </w:r>
          </w:p>
        </w:tc>
        <w:tc>
          <w:tcPr>
            <w:tcW w:w="3576"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Bãi bỏ một số nội dung tại khoản 2 Điều 1 Quyết định số 68/2017/QĐ-UBND ngày 04/10/2017 của UBND tỉnh</w:t>
            </w:r>
          </w:p>
        </w:tc>
        <w:tc>
          <w:tcPr>
            <w:tcW w:w="1860" w:type="dxa"/>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06/3/2020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17/2020/QĐ-UBND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13/4/2020</w:t>
            </w:r>
          </w:p>
        </w:tc>
        <w:tc>
          <w:tcPr>
            <w:tcW w:w="3576" w:type="dxa"/>
            <w:vAlign w:val="center"/>
          </w:tcPr>
          <w:p w:rsidR="001A799C" w:rsidRPr="00A73CB1" w:rsidRDefault="001A799C" w:rsidP="001A799C">
            <w:pPr>
              <w:pStyle w:val="A-Tenphuluc"/>
              <w:snapToGrid w:val="0"/>
              <w:spacing w:before="0"/>
              <w:jc w:val="both"/>
            </w:pPr>
            <w:r w:rsidRPr="00A73CB1">
              <w:rPr>
                <w:b w:val="0"/>
                <w:lang w:val="sv-SE"/>
              </w:rPr>
              <w:t>Bãi bỏ Quyết định số 48/2018/QĐ-UBND ngày 27/11/2018 của Ủy ban nhân dân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23/4/2020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23/2020/QĐ-UBND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25/5/2020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chính sách hỗ trợ phát triển ngành nghề nông thôn và làng nghề trên địa bàn tỉnh An Giang</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sz w:val="28"/>
                <w:szCs w:val="28"/>
                <w:lang w:val="en-US"/>
              </w:rPr>
              <w:t>04/6/2020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14/2024/QĐ-UBND ngày 11/04/2024 </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định chính sách hỗ trợ phát triển ngành nghề nông thôn và làng nghề trên địa bàn tỉnh An Giang ban hành kèm theo Quyết định số 23/2020/QĐ-UBND ngày 25 tháng 5 năm 2020 của Ủy ban nhân dân tỉnh</w:t>
            </w:r>
          </w:p>
        </w:tc>
        <w:tc>
          <w:tcPr>
            <w:tcW w:w="1860" w:type="dxa"/>
            <w:vAlign w:val="center"/>
          </w:tcPr>
          <w:p w:rsidR="001A799C" w:rsidRPr="00A73CB1" w:rsidRDefault="001A799C" w:rsidP="001A799C">
            <w:pPr>
              <w:pStyle w:val="NormalWeb"/>
              <w:spacing w:before="0" w:beforeAutospacing="0" w:after="0" w:afterAutospacing="0"/>
              <w:jc w:val="center"/>
              <w:rPr>
                <w:bCs/>
                <w:sz w:val="28"/>
                <w:szCs w:val="28"/>
                <w:lang w:val="en-US"/>
              </w:rPr>
            </w:pPr>
            <w:r w:rsidRPr="00A73CB1">
              <w:rPr>
                <w:bCs/>
                <w:kern w:val="36"/>
                <w:sz w:val="28"/>
                <w:szCs w:val="28"/>
                <w:lang w:val="nl-NL"/>
              </w:rPr>
              <w:t>21/4/2024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34/2020/QĐ-UBND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25/8/2020</w:t>
            </w:r>
          </w:p>
        </w:tc>
        <w:tc>
          <w:tcPr>
            <w:tcW w:w="3576" w:type="dxa"/>
            <w:vAlign w:val="center"/>
          </w:tcPr>
          <w:p w:rsidR="001A799C" w:rsidRPr="00A73CB1" w:rsidRDefault="001A799C" w:rsidP="001A799C">
            <w:pPr>
              <w:pStyle w:val="ListParagraph"/>
              <w:ind w:left="0"/>
              <w:jc w:val="both"/>
              <w:rPr>
                <w:rFonts w:ascii="Times New Roman" w:hAnsi="Times New Roman" w:cs="Times New Roman"/>
                <w:bCs/>
                <w:kern w:val="28"/>
                <w:sz w:val="28"/>
                <w:szCs w:val="28"/>
              </w:rPr>
            </w:pPr>
            <w:r w:rsidRPr="00A73CB1">
              <w:rPr>
                <w:rFonts w:ascii="Times New Roman" w:hAnsi="Times New Roman" w:cs="Times New Roman"/>
                <w:bCs/>
                <w:kern w:val="28"/>
                <w:sz w:val="28"/>
                <w:szCs w:val="28"/>
              </w:rPr>
              <w:t xml:space="preserve">Bãi bỏ Quyết định số 16/2017/QĐ-UBND ngày 13 tháng 4 năm 2017 của Ủy ban nhân dân tỉnh về việc quy định nội dung và mức chi hỗ trợ cho các hoạt động khuyến nông từ nguồn kinh phí địa phương trên địa bàn tỉnh An Giang </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bCs/>
                <w:kern w:val="28"/>
                <w:sz w:val="28"/>
                <w:szCs w:val="28"/>
              </w:rPr>
            </w:pPr>
            <w:r w:rsidRPr="00A73CB1">
              <w:rPr>
                <w:rFonts w:ascii="Times New Roman" w:hAnsi="Times New Roman" w:cs="Times New Roman"/>
                <w:bCs/>
                <w:kern w:val="28"/>
                <w:sz w:val="28"/>
                <w:szCs w:val="28"/>
              </w:rPr>
              <w:t>03/9/2020</w:t>
            </w:r>
          </w:p>
          <w:p w:rsidR="001A799C" w:rsidRPr="00A73CB1" w:rsidRDefault="001A799C" w:rsidP="001A799C">
            <w:pPr>
              <w:pStyle w:val="NormalWeb"/>
              <w:spacing w:before="0" w:beforeAutospacing="0" w:after="0" w:afterAutospacing="0"/>
              <w:jc w:val="center"/>
              <w:rPr>
                <w:bCs/>
                <w:sz w:val="28"/>
                <w:szCs w:val="28"/>
                <w:lang w:val="en-US"/>
              </w:rPr>
            </w:pP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spacing w:before="120" w:after="120"/>
              <w:jc w:val="both"/>
              <w:rPr>
                <w:rFonts w:ascii="Times New Roman" w:hAnsi="Times New Roman" w:cs="Times New Roman"/>
                <w:sz w:val="28"/>
                <w:szCs w:val="28"/>
              </w:rPr>
            </w:pPr>
            <w:r w:rsidRPr="00A73CB1">
              <w:rPr>
                <w:rFonts w:ascii="Times New Roman" w:hAnsi="Times New Roman" w:cs="Times New Roman"/>
                <w:sz w:val="28"/>
                <w:szCs w:val="28"/>
              </w:rPr>
              <w:t>35/2020/QĐ-UBND ngày 31/8/2020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Bãi bỏ Quyết định số 44/2012/QĐ-UBND ngày 21 tháng 12 năm 2012 và Quyết định số 83/2017/QĐ-UBND </w:t>
            </w:r>
            <w:r w:rsidRPr="00A73CB1">
              <w:rPr>
                <w:rFonts w:ascii="Times New Roman" w:hAnsi="Times New Roman" w:cs="Times New Roman"/>
                <w:sz w:val="28"/>
                <w:szCs w:val="28"/>
              </w:rPr>
              <w:lastRenderedPageBreak/>
              <w:t>ngày 30 tháng 11 năm 2017 của Ủy ban nhân dân tỉnh An Giang</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bCs/>
                <w:kern w:val="28"/>
                <w:sz w:val="28"/>
                <w:szCs w:val="28"/>
              </w:rPr>
            </w:pPr>
            <w:r w:rsidRPr="00A73CB1">
              <w:rPr>
                <w:rFonts w:ascii="Times New Roman" w:hAnsi="Times New Roman" w:cs="Times New Roman"/>
                <w:bCs/>
                <w:kern w:val="28"/>
                <w:sz w:val="28"/>
                <w:szCs w:val="28"/>
              </w:rPr>
              <w:lastRenderedPageBreak/>
              <w:t>14/9/2020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71/2020/QĐ-UBND ngày 31/12/2020</w:t>
            </w:r>
          </w:p>
        </w:tc>
        <w:tc>
          <w:tcPr>
            <w:tcW w:w="3576" w:type="dxa"/>
            <w:vAlign w:val="center"/>
          </w:tcPr>
          <w:p w:rsidR="001A799C" w:rsidRPr="00A73CB1" w:rsidRDefault="001A799C" w:rsidP="001A799C">
            <w:pPr>
              <w:ind w:left="35"/>
              <w:jc w:val="both"/>
              <w:rPr>
                <w:rFonts w:ascii="Times New Roman" w:hAnsi="Times New Roman" w:cs="Times New Roman"/>
                <w:sz w:val="28"/>
                <w:szCs w:val="28"/>
              </w:rPr>
            </w:pPr>
            <w:r w:rsidRPr="00A73CB1">
              <w:rPr>
                <w:rFonts w:ascii="Times New Roman" w:hAnsi="Times New Roman" w:cs="Times New Roman"/>
                <w:sz w:val="28"/>
                <w:szCs w:val="28"/>
              </w:rPr>
              <w:t>Bãi bỏ văn bản quy phạm pháp luật do Ủy ban nhân dân tỉnh An Giang ban hành thuộc lĩnh vực nông nghiệp và phát triển nông thôn</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bCs/>
                <w:kern w:val="28"/>
                <w:sz w:val="28"/>
                <w:szCs w:val="28"/>
              </w:rPr>
            </w:pPr>
            <w:r w:rsidRPr="00A73CB1">
              <w:rPr>
                <w:rFonts w:ascii="Times New Roman" w:hAnsi="Times New Roman" w:cs="Times New Roman"/>
                <w:bCs/>
                <w:kern w:val="28"/>
                <w:sz w:val="28"/>
                <w:szCs w:val="28"/>
              </w:rPr>
              <w:t>15/01/2021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07/2022/QĐ-UBND ngày 13/05/2022</w:t>
            </w:r>
          </w:p>
        </w:tc>
        <w:tc>
          <w:tcPr>
            <w:tcW w:w="3576" w:type="dxa"/>
            <w:vAlign w:val="center"/>
          </w:tcPr>
          <w:p w:rsidR="001A799C" w:rsidRPr="00A73CB1" w:rsidRDefault="001A799C" w:rsidP="001A799C">
            <w:pPr>
              <w:ind w:left="35"/>
              <w:jc w:val="both"/>
              <w:rPr>
                <w:rFonts w:ascii="Times New Roman" w:hAnsi="Times New Roman" w:cs="Times New Roman"/>
                <w:sz w:val="28"/>
                <w:szCs w:val="28"/>
              </w:rPr>
            </w:pPr>
            <w:r w:rsidRPr="00A73CB1">
              <w:rPr>
                <w:rFonts w:ascii="Times New Roman" w:hAnsi="Times New Roman" w:cs="Times New Roman"/>
                <w:sz w:val="28"/>
                <w:szCs w:val="28"/>
              </w:rPr>
              <w:t>Quy định phân cấp quản lý duy tu, bảo dưỡng hệ thống đê điều trên địa bàn tỉnh Kiên Giang</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bCs/>
                <w:kern w:val="28"/>
                <w:sz w:val="28"/>
                <w:szCs w:val="28"/>
              </w:rPr>
            </w:pPr>
            <w:r w:rsidRPr="00A73CB1">
              <w:rPr>
                <w:rFonts w:ascii="Times New Roman" w:hAnsi="Times New Roman" w:cs="Times New Roman"/>
                <w:sz w:val="28"/>
                <w:szCs w:val="28"/>
                <w:shd w:val="clear" w:color="auto" w:fill="FFFFFF"/>
              </w:rPr>
              <w:t>01/06/2022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08/2022/QĐ-UBND ngày 13/05/2022</w:t>
            </w:r>
          </w:p>
        </w:tc>
        <w:tc>
          <w:tcPr>
            <w:tcW w:w="3576" w:type="dxa"/>
            <w:vAlign w:val="center"/>
          </w:tcPr>
          <w:p w:rsidR="001A799C" w:rsidRPr="00A73CB1" w:rsidRDefault="001A799C" w:rsidP="001A799C">
            <w:pPr>
              <w:ind w:left="35"/>
              <w:jc w:val="both"/>
              <w:rPr>
                <w:rFonts w:ascii="Times New Roman" w:hAnsi="Times New Roman" w:cs="Times New Roman"/>
                <w:sz w:val="28"/>
                <w:szCs w:val="28"/>
              </w:rPr>
            </w:pPr>
            <w:r w:rsidRPr="00A73CB1">
              <w:rPr>
                <w:rFonts w:ascii="Times New Roman" w:hAnsi="Times New Roman" w:cs="Times New Roman"/>
                <w:sz w:val="28"/>
                <w:szCs w:val="28"/>
              </w:rPr>
              <w:t>Quy định phạm vi vùng phụ cận của công trình thủy lợi và cắm mốc chỉ giới phạm vi bảo vệ công trình thủy lợi trên địa bàn tỉnh Kiên Giang</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01/06/2022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37/2024/QĐ-UBND ngày 09/12/2024</w:t>
            </w:r>
          </w:p>
        </w:tc>
        <w:tc>
          <w:tcPr>
            <w:tcW w:w="3576" w:type="dxa"/>
            <w:vAlign w:val="center"/>
          </w:tcPr>
          <w:p w:rsidR="001A799C" w:rsidRPr="00A73CB1" w:rsidRDefault="001A799C" w:rsidP="001A799C">
            <w:pPr>
              <w:ind w:left="35"/>
              <w:jc w:val="both"/>
              <w:rPr>
                <w:rFonts w:ascii="Times New Roman" w:hAnsi="Times New Roman" w:cs="Times New Roman"/>
                <w:sz w:val="28"/>
                <w:szCs w:val="28"/>
              </w:rPr>
            </w:pPr>
            <w:r w:rsidRPr="00A73CB1">
              <w:rPr>
                <w:rFonts w:ascii="Times New Roman" w:hAnsi="Times New Roman" w:cs="Times New Roman"/>
                <w:sz w:val="28"/>
                <w:szCs w:val="28"/>
              </w:rPr>
              <w:t>bổ sung điểm đ khoản 2 Điều 2 và điểm e khoản 3 Điều 3 của Quyết định số 08/2022/QĐ-UBND ngày 13 tháng 5 năm 2022 của Ủy ban nhân dân tỉnh Kiên Giang quy định phạm vi vùng phụ cận của công trình thủy lợi và cắm mốc chỉ giới phạm vi bảo vệ công trình thủy lợi trên địa bàn tỉnh Kiên Giang</w:t>
            </w:r>
          </w:p>
        </w:tc>
        <w:tc>
          <w:tcPr>
            <w:tcW w:w="1860" w:type="dxa"/>
            <w:vAlign w:val="center"/>
          </w:tcPr>
          <w:p w:rsidR="001A799C" w:rsidRPr="00A73CB1" w:rsidRDefault="001A799C" w:rsidP="001A799C">
            <w:pPr>
              <w:pStyle w:val="ListParagraph"/>
              <w:spacing w:line="360" w:lineRule="exact"/>
              <w:ind w:left="0"/>
              <w:jc w:val="cente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20/12/2024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12/2022/QĐ-UBND ngày 31/3/2022</w:t>
            </w:r>
          </w:p>
        </w:tc>
        <w:tc>
          <w:tcPr>
            <w:tcW w:w="3576" w:type="dxa"/>
            <w:vAlign w:val="center"/>
          </w:tcPr>
          <w:p w:rsidR="001A799C" w:rsidRPr="00A73CB1" w:rsidRDefault="001A799C" w:rsidP="001A799C">
            <w:pPr>
              <w:pStyle w:val="Heading1"/>
              <w:spacing w:before="0" w:beforeAutospacing="0" w:after="0" w:afterAutospacing="0"/>
              <w:jc w:val="both"/>
              <w:outlineLvl w:val="0"/>
              <w:rPr>
                <w:b w:val="0"/>
                <w:i/>
                <w:iCs/>
                <w:sz w:val="28"/>
                <w:szCs w:val="28"/>
                <w:lang w:val="en-US"/>
              </w:rPr>
            </w:pPr>
            <w:r w:rsidRPr="00A73CB1">
              <w:rPr>
                <w:b w:val="0"/>
                <w:sz w:val="28"/>
                <w:szCs w:val="28"/>
              </w:rPr>
              <w:t>Quy định khung giá các loại rừng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10/4/2022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13/2022/QĐ-UBND ngày 28/06/2022</w:t>
            </w:r>
          </w:p>
        </w:tc>
        <w:tc>
          <w:tcPr>
            <w:tcW w:w="3576" w:type="dxa"/>
            <w:vAlign w:val="center"/>
          </w:tcPr>
          <w:p w:rsidR="001A799C" w:rsidRPr="00A73CB1" w:rsidRDefault="001A799C" w:rsidP="001A799C">
            <w:pPr>
              <w:pStyle w:val="Heading1"/>
              <w:spacing w:before="0" w:beforeAutospacing="0" w:after="0" w:afterAutospacing="0"/>
              <w:jc w:val="both"/>
              <w:outlineLvl w:val="0"/>
              <w:rPr>
                <w:b w:val="0"/>
                <w:sz w:val="28"/>
                <w:szCs w:val="28"/>
              </w:rPr>
            </w:pPr>
            <w:r w:rsidRPr="00A73CB1">
              <w:rPr>
                <w:b w:val="0"/>
                <w:sz w:val="28"/>
                <w:szCs w:val="28"/>
              </w:rPr>
              <w:t>Ban hành Quy định về quản lý hoạt động khai thác, bảo vệ và phát triển nguồn lợi thủy sản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shd w:val="clear" w:color="auto" w:fill="FFFFFF"/>
              </w:rPr>
              <w:t>11/7/2022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19/2024/QĐ-UBND ngày 31/7/2024</w:t>
            </w:r>
          </w:p>
        </w:tc>
        <w:tc>
          <w:tcPr>
            <w:tcW w:w="3576" w:type="dxa"/>
            <w:vAlign w:val="center"/>
          </w:tcPr>
          <w:p w:rsidR="001A799C" w:rsidRPr="00A73CB1" w:rsidRDefault="001A799C" w:rsidP="001A799C">
            <w:pPr>
              <w:pStyle w:val="Heading1"/>
              <w:spacing w:before="0" w:beforeAutospacing="0" w:after="0" w:afterAutospacing="0"/>
              <w:jc w:val="both"/>
              <w:outlineLvl w:val="0"/>
              <w:rPr>
                <w:b w:val="0"/>
                <w:sz w:val="28"/>
                <w:szCs w:val="28"/>
              </w:rPr>
            </w:pPr>
            <w:r w:rsidRPr="00A73CB1">
              <w:rPr>
                <w:b w:val="0"/>
                <w:sz w:val="28"/>
                <w:szCs w:val="28"/>
              </w:rPr>
              <w:t>Sửa đổi, bổ sung khoản 4 Điều 5 của Quy định về quản lý hoạt động khai thác, bảo vệ và phát triển nguồn lợi thủy sản trên địa bàn tỉnh Kiên Giang ban hành kèm theo Quyết định số 13/2022/QĐ-UBND ngày 28 tháng 6 năm 2022 của Ủy ban nhân dân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10/08/2024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18/2022/QĐ-UBND ngày 03/11/2022</w:t>
            </w:r>
          </w:p>
        </w:tc>
        <w:tc>
          <w:tcPr>
            <w:tcW w:w="3576" w:type="dxa"/>
            <w:vAlign w:val="center"/>
          </w:tcPr>
          <w:p w:rsidR="001A799C" w:rsidRPr="00A73CB1" w:rsidRDefault="001A799C" w:rsidP="001A799C">
            <w:pPr>
              <w:pStyle w:val="Heading1"/>
              <w:spacing w:before="0" w:beforeAutospacing="0" w:after="0" w:afterAutospacing="0"/>
              <w:jc w:val="both"/>
              <w:outlineLvl w:val="0"/>
              <w:rPr>
                <w:b w:val="0"/>
                <w:sz w:val="28"/>
                <w:szCs w:val="28"/>
              </w:rPr>
            </w:pPr>
            <w:r w:rsidRPr="00A73CB1">
              <w:rPr>
                <w:b w:val="0"/>
                <w:sz w:val="28"/>
                <w:szCs w:val="28"/>
                <w:lang w:val="en-US"/>
              </w:rPr>
              <w:t>Q</w:t>
            </w:r>
            <w:r w:rsidRPr="00A73CB1">
              <w:rPr>
                <w:b w:val="0"/>
                <w:sz w:val="28"/>
                <w:szCs w:val="28"/>
              </w:rPr>
              <w:t>uy định khung giá dịch vụ cho thuê hạ tầng cảng cá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01/01/2023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53/2022/QĐ-UBND ngày 23/12/2022</w:t>
            </w:r>
          </w:p>
        </w:tc>
        <w:tc>
          <w:tcPr>
            <w:tcW w:w="3576" w:type="dxa"/>
            <w:vAlign w:val="center"/>
          </w:tcPr>
          <w:p w:rsidR="001A799C" w:rsidRPr="00A73CB1" w:rsidRDefault="001A799C" w:rsidP="001A799C">
            <w:pPr>
              <w:pStyle w:val="NoSpacing"/>
              <w:jc w:val="both"/>
              <w:rPr>
                <w:rFonts w:ascii="Times New Roman" w:hAnsi="Times New Roman" w:cs="Times New Roman"/>
                <w:color w:val="auto"/>
                <w:sz w:val="28"/>
                <w:szCs w:val="28"/>
                <w:lang w:val="en-US"/>
              </w:rPr>
            </w:pPr>
            <w:r w:rsidRPr="00A73CB1">
              <w:rPr>
                <w:rFonts w:ascii="Times New Roman" w:hAnsi="Times New Roman" w:cs="Times New Roman"/>
                <w:color w:val="auto"/>
                <w:sz w:val="28"/>
                <w:szCs w:val="28"/>
              </w:rPr>
              <w:t xml:space="preserve">Ban hành Quy định bảo đảm yêu cầu phòng, chống thiên tai đối với </w:t>
            </w:r>
            <w:r w:rsidRPr="00A73CB1">
              <w:rPr>
                <w:rFonts w:ascii="Times New Roman" w:hAnsi="Times New Roman" w:cs="Times New Roman"/>
                <w:color w:val="auto"/>
                <w:sz w:val="28"/>
                <w:szCs w:val="28"/>
                <w:lang w:val="nl-NL"/>
              </w:rPr>
              <w:t xml:space="preserve">việc </w:t>
            </w:r>
            <w:r w:rsidRPr="00A73CB1">
              <w:rPr>
                <w:rFonts w:ascii="Times New Roman" w:hAnsi="Times New Roman" w:cs="Times New Roman"/>
                <w:color w:val="auto"/>
                <w:sz w:val="28"/>
                <w:szCs w:val="28"/>
              </w:rPr>
              <w:t>quản lý, vận hành, sử dụng công trình, nhà ở trên địa bàn tỉnh An Gian</w:t>
            </w:r>
            <w:r w:rsidRPr="00A73CB1">
              <w:rPr>
                <w:rFonts w:ascii="Times New Roman" w:hAnsi="Times New Roman" w:cs="Times New Roman"/>
                <w:color w:val="auto"/>
                <w:sz w:val="28"/>
                <w:szCs w:val="28"/>
                <w:lang w:val="en-US"/>
              </w:rPr>
              <w:t>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05/01/2023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05/2023/QĐ-UBND ngày 01/02/2023</w:t>
            </w:r>
          </w:p>
        </w:tc>
        <w:tc>
          <w:tcPr>
            <w:tcW w:w="3576" w:type="dxa"/>
            <w:vAlign w:val="center"/>
          </w:tcPr>
          <w:p w:rsidR="001A799C" w:rsidRPr="00A73CB1" w:rsidRDefault="001A799C" w:rsidP="001A799C">
            <w:pPr>
              <w:jc w:val="both"/>
              <w:rPr>
                <w:rFonts w:ascii="Times New Roman" w:hAnsi="Times New Roman" w:cs="Times New Roman"/>
                <w:bCs/>
                <w:kern w:val="28"/>
                <w:sz w:val="28"/>
                <w:szCs w:val="28"/>
              </w:rPr>
            </w:pPr>
            <w:r w:rsidRPr="00A73CB1">
              <w:rPr>
                <w:rFonts w:ascii="Times New Roman" w:hAnsi="Times New Roman" w:cs="Times New Roman"/>
                <w:sz w:val="28"/>
                <w:szCs w:val="28"/>
              </w:rPr>
              <w:t xml:space="preserve">Bãi bỏ </w:t>
            </w:r>
            <w:r w:rsidRPr="00A73CB1">
              <w:rPr>
                <w:rFonts w:ascii="Times New Roman" w:hAnsi="Times New Roman" w:cs="Times New Roman"/>
                <w:bCs/>
                <w:sz w:val="28"/>
                <w:szCs w:val="28"/>
              </w:rPr>
              <w:t>văn bản quy phạm pháp luật do Ủy ban nhân dân tỉnh An Giang ban hành thuộc lĩnh vực nông nghiệp và phát triển nông thôn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15/02/2023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07/2023/QĐ-UBND ngày 03/03/2023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đơn giá dịch vụ đo đạc, lập bản đồ địa chính trên địa bàn tỉnh Kiên Giang. </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20/03/2023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08/2023/QĐ-UBND ngày 15/03/2023</w:t>
            </w:r>
          </w:p>
        </w:tc>
        <w:tc>
          <w:tcPr>
            <w:tcW w:w="3576" w:type="dxa"/>
          </w:tcPr>
          <w:p w:rsidR="001A799C" w:rsidRPr="00A73CB1" w:rsidRDefault="001A799C" w:rsidP="001A799C">
            <w:pPr>
              <w:pStyle w:val="BodyText"/>
              <w:spacing w:after="0"/>
              <w:jc w:val="both"/>
              <w:rPr>
                <w:rFonts w:cs="Times New Roman"/>
                <w:sz w:val="28"/>
                <w:szCs w:val="28"/>
              </w:rPr>
            </w:pPr>
            <w:r w:rsidRPr="00A73CB1">
              <w:rPr>
                <w:rFonts w:cs="Times New Roman"/>
                <w:sz w:val="28"/>
                <w:szCs w:val="28"/>
              </w:rPr>
              <w:t>Ban hành Quy định phân cấp quản lý, khai thác và bảo vệ công trình thủy lợi trên địa bàn tỉnh An Giang</w:t>
            </w:r>
          </w:p>
        </w:tc>
        <w:tc>
          <w:tcPr>
            <w:tcW w:w="1860" w:type="dxa"/>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28/3/2023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lang w:val="vi-VN"/>
              </w:rPr>
              <w:t>13/2023/QĐ-UBND ngày 30/3/2023</w:t>
            </w:r>
          </w:p>
        </w:tc>
        <w:tc>
          <w:tcPr>
            <w:tcW w:w="3576" w:type="dxa"/>
          </w:tcPr>
          <w:p w:rsidR="001A799C" w:rsidRPr="00A73CB1" w:rsidRDefault="001A799C" w:rsidP="001A799C">
            <w:pPr>
              <w:pStyle w:val="BodyText"/>
              <w:spacing w:after="0"/>
              <w:jc w:val="both"/>
              <w:rPr>
                <w:rFonts w:cs="Times New Roman"/>
                <w:sz w:val="28"/>
                <w:szCs w:val="28"/>
              </w:rPr>
            </w:pPr>
            <w:r w:rsidRPr="00A73CB1">
              <w:rPr>
                <w:rFonts w:cs="Times New Roman"/>
                <w:bCs/>
                <w:sz w:val="28"/>
                <w:szCs w:val="28"/>
                <w:lang w:val="vi-VN"/>
              </w:rPr>
              <w:t>Ban hành Quy định cơ chế quay vòng một phần vốn hỗ trợ phát triển sản xuất cộng đồng thuộc Chương trình mục tiêu quốc gia giảm nghèo bền vững giai đoạn 2021 - 2025 trên địa bàn tỉnh An Giang</w:t>
            </w:r>
          </w:p>
        </w:tc>
        <w:tc>
          <w:tcPr>
            <w:tcW w:w="1860" w:type="dxa"/>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12/04/2023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shd w:val="clear" w:color="auto" w:fill="FFFFFF"/>
              </w:rPr>
              <w:t>18/2025/QĐ-UBND</w:t>
            </w:r>
            <w:r w:rsidRPr="00A73CB1">
              <w:rPr>
                <w:rFonts w:ascii="Times New Roman" w:hAnsi="Times New Roman" w:cs="Times New Roman"/>
                <w:sz w:val="28"/>
                <w:szCs w:val="28"/>
              </w:rPr>
              <w:t xml:space="preserve"> ngày 02/12/2025</w:t>
            </w:r>
          </w:p>
        </w:tc>
        <w:tc>
          <w:tcPr>
            <w:tcW w:w="3576" w:type="dxa"/>
            <w:vAlign w:val="center"/>
          </w:tcPr>
          <w:p w:rsidR="001A799C" w:rsidRPr="00A73CB1" w:rsidRDefault="001A799C" w:rsidP="001A799C">
            <w:pPr>
              <w:jc w:val="both"/>
              <w:rPr>
                <w:rFonts w:ascii="Times New Roman" w:hAnsi="Times New Roman" w:cs="Times New Roman"/>
                <w:sz w:val="28"/>
                <w:szCs w:val="28"/>
              </w:rPr>
            </w:pPr>
            <w:bookmarkStart w:id="0" w:name="loai_1_name"/>
            <w:r w:rsidRPr="00A73CB1">
              <w:rPr>
                <w:rFonts w:ascii="Times New Roman" w:hAnsi="Times New Roman" w:cs="Times New Roman"/>
                <w:sz w:val="28"/>
                <w:szCs w:val="28"/>
                <w:shd w:val="clear" w:color="auto" w:fill="FFFFFF"/>
              </w:rPr>
              <w:t>Quy định đơn giá bồi thường cây trồng, vật nuôi khi nhà nước thu hồi đất trên địa bàn tỉnh An Giang</w:t>
            </w:r>
            <w:bookmarkEnd w:id="0"/>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12/12/2025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lang w:val="nl-NL"/>
              </w:rPr>
              <w:t xml:space="preserve">Hết hiệu lực một phần bởi Quyết định số </w:t>
            </w:r>
            <w:r w:rsidRPr="00A73CB1">
              <w:rPr>
                <w:rFonts w:ascii="Times New Roman" w:hAnsi="Times New Roman" w:cs="Times New Roman"/>
                <w:sz w:val="28"/>
                <w:szCs w:val="28"/>
              </w:rPr>
              <w:t>03/2026/QĐ-UBND ngày 22/01/2026</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rPr>
              <w:t>03/2026/QĐ-UBND ngày 22/01/2026</w:t>
            </w:r>
          </w:p>
        </w:tc>
        <w:tc>
          <w:tcPr>
            <w:tcW w:w="3576"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rPr>
              <w:t>Sửa đổi, bổ sung một số điều của Quyết định số 18/2025/QĐ-UBND quy định đơn giá bồi thường cây trồng, vật nuôi khi Nhà nước thu hồi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22/01/2026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07/2026/QĐ-UBND ngày 12/02/2026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về bồi thường, hỗ trợ, tái định cư trên địa bàn tỉnh An Giang thực hiện Nghị quyết của Quốc hội quy định </w:t>
            </w:r>
            <w:r w:rsidRPr="00A73CB1">
              <w:rPr>
                <w:rFonts w:ascii="Times New Roman" w:hAnsi="Times New Roman" w:cs="Times New Roman"/>
                <w:sz w:val="28"/>
                <w:szCs w:val="28"/>
              </w:rPr>
              <w:lastRenderedPageBreak/>
              <w:t>một số chính sách tháo gỡ khó khăn, vướng mắc trong tổ chức thi hành Luật Đất đai</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24/02/2026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08/2026/QĐ-UBND ngày 13/02/2026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mật độ chăn nuôi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25/02/2026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B35957">
              <w:rPr>
                <w:rFonts w:ascii="Times New Roman" w:hAnsi="Times New Roman" w:cs="Times New Roman"/>
                <w:color w:val="0000CC"/>
                <w:sz w:val="28"/>
                <w:szCs w:val="28"/>
              </w:rPr>
              <w:t xml:space="preserve">11/2026/QĐ-UBND ngày </w:t>
            </w:r>
            <w:r>
              <w:rPr>
                <w:rFonts w:ascii="Times New Roman" w:hAnsi="Times New Roman" w:cs="Times New Roman"/>
                <w:color w:val="0000CC"/>
                <w:sz w:val="28"/>
                <w:szCs w:val="28"/>
              </w:rPr>
              <w:t>05/3/2026</w:t>
            </w:r>
          </w:p>
        </w:tc>
        <w:tc>
          <w:tcPr>
            <w:tcW w:w="3576" w:type="dxa"/>
            <w:vAlign w:val="center"/>
          </w:tcPr>
          <w:p w:rsidR="001A799C" w:rsidRPr="00A73CB1" w:rsidRDefault="001A799C" w:rsidP="001A799C">
            <w:pPr>
              <w:jc w:val="both"/>
              <w:rPr>
                <w:rFonts w:ascii="Times New Roman" w:hAnsi="Times New Roman" w:cs="Times New Roman"/>
                <w:sz w:val="28"/>
                <w:szCs w:val="28"/>
              </w:rPr>
            </w:pPr>
            <w:r>
              <w:rPr>
                <w:rFonts w:ascii="Times New Roman" w:hAnsi="Times New Roman" w:cs="Times New Roman"/>
                <w:color w:val="0000CC"/>
                <w:sz w:val="28"/>
                <w:szCs w:val="28"/>
              </w:rPr>
              <w:t>Q</w:t>
            </w:r>
            <w:r w:rsidRPr="00B35957">
              <w:rPr>
                <w:rFonts w:ascii="Times New Roman" w:hAnsi="Times New Roman" w:cs="Times New Roman"/>
                <w:color w:val="0000CC"/>
                <w:sz w:val="28"/>
                <w:szCs w:val="28"/>
              </w:rPr>
              <w:t>uy định hệ số điều chỉnh giá đất áp dụng trên địa bàn tỉnh An Giang năm 2024</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894FE7">
              <w:rPr>
                <w:rFonts w:ascii="Times New Roman" w:hAnsi="Times New Roman" w:cs="Times New Roman"/>
                <w:color w:val="0000CC"/>
                <w:sz w:val="28"/>
                <w:szCs w:val="28"/>
              </w:rPr>
              <w:t>05/03/2026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pacing w:val="-8"/>
                <w:sz w:val="28"/>
                <w:szCs w:val="28"/>
              </w:rPr>
              <w:t>23/2026/QĐ-UBND ngày 29/4/2026</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pacing w:val="-8"/>
                <w:sz w:val="28"/>
                <w:szCs w:val="28"/>
              </w:rPr>
              <w:t>Ban hành bộ tiêu chí xã nông thôn mới tỉnh An Giang giai đoạn 2026 - 2030</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29/04/2026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rPr>
              <w:t>20/2025/QĐ-UBND ngày 15/12/2025</w:t>
            </w:r>
          </w:p>
        </w:tc>
        <w:tc>
          <w:tcPr>
            <w:tcW w:w="3576"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rPr>
              <w:t>Quy định mẫu hồ sơ, trình tự, thủ tục, tiêu chí lựa chọn dự án, kế hoạch liên kết, phương án sản xuất trong thực hiện các hoạt động hỗ trợ phát triển sản xuất thuộc Chương trình mục tiêu quốc gia giảm nghèo bền vững và Chương trình mục tiêu quốc gia phát triển kinh tế - xã hội vùng đồng bào dân tộc thiểu số và miền núi giai đoạn 2021 - 2025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15/12/2025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kern w:val="36"/>
                <w:sz w:val="28"/>
                <w:szCs w:val="28"/>
                <w:lang w:val="nl-NL" w:eastAsia="vi-VN"/>
              </w:rPr>
              <w:t xml:space="preserve">34/2023/QĐ-UBND ngày 31/8/2023 </w:t>
            </w:r>
          </w:p>
        </w:tc>
        <w:tc>
          <w:tcPr>
            <w:tcW w:w="3576" w:type="dxa"/>
            <w:vAlign w:val="center"/>
          </w:tcPr>
          <w:p w:rsidR="001A799C" w:rsidRPr="00A73CB1" w:rsidRDefault="001A799C" w:rsidP="001A799C">
            <w:pPr>
              <w:jc w:val="both"/>
              <w:rPr>
                <w:rFonts w:ascii="Times New Roman" w:hAnsi="Times New Roman" w:cs="Times New Roman"/>
                <w:spacing w:val="-2"/>
                <w:sz w:val="28"/>
                <w:szCs w:val="28"/>
              </w:rPr>
            </w:pPr>
            <w:r w:rsidRPr="00A73CB1">
              <w:rPr>
                <w:rFonts w:ascii="Times New Roman" w:hAnsi="Times New Roman" w:cs="Times New Roman"/>
                <w:spacing w:val="-2"/>
                <w:sz w:val="28"/>
                <w:szCs w:val="28"/>
                <w:lang w:val="nb-NO"/>
              </w:rPr>
              <w:t>Sửa</w:t>
            </w:r>
            <w:r w:rsidRPr="00A73CB1">
              <w:rPr>
                <w:rFonts w:ascii="Times New Roman" w:hAnsi="Times New Roman" w:cs="Times New Roman"/>
                <w:spacing w:val="-2"/>
                <w:sz w:val="28"/>
                <w:szCs w:val="28"/>
                <w:lang w:val="vi-VN"/>
              </w:rPr>
              <w:t xml:space="preserve"> đổi, bổ sung một số điều của </w:t>
            </w:r>
            <w:r w:rsidRPr="00A73CB1">
              <w:rPr>
                <w:rFonts w:ascii="Times New Roman" w:hAnsi="Times New Roman" w:cs="Times New Roman"/>
                <w:spacing w:val="-2"/>
                <w:sz w:val="28"/>
                <w:szCs w:val="28"/>
                <w:lang w:val="nb-NO"/>
              </w:rPr>
              <w:t xml:space="preserve">Quy định </w:t>
            </w:r>
            <w:r w:rsidRPr="00A73CB1">
              <w:rPr>
                <w:rFonts w:ascii="Times New Roman" w:hAnsi="Times New Roman" w:cs="Times New Roman"/>
                <w:spacing w:val="-2"/>
                <w:sz w:val="28"/>
                <w:szCs w:val="28"/>
                <w:lang w:val="vi-VN"/>
              </w:rPr>
              <w:t xml:space="preserve">ban hành kèm theo </w:t>
            </w:r>
            <w:r w:rsidRPr="00A73CB1">
              <w:rPr>
                <w:rFonts w:ascii="Times New Roman" w:hAnsi="Times New Roman" w:cs="Times New Roman"/>
                <w:sz w:val="28"/>
                <w:szCs w:val="28"/>
              </w:rPr>
              <w:t>Quyết định số 49/2019/QĐ-UBND</w:t>
            </w:r>
            <w:r w:rsidRPr="00A73CB1">
              <w:rPr>
                <w:rFonts w:ascii="Times New Roman" w:hAnsi="Times New Roman" w:cs="Times New Roman"/>
                <w:sz w:val="28"/>
                <w:szCs w:val="28"/>
                <w:lang w:val="vi-VN"/>
              </w:rPr>
              <w:t xml:space="preserve"> ngày 11 tháng 10 năm 2019 của UBND tỉnh </w:t>
            </w:r>
            <w:r w:rsidRPr="00A73CB1">
              <w:rPr>
                <w:rFonts w:ascii="Times New Roman" w:hAnsi="Times New Roman" w:cs="Times New Roman"/>
                <w:spacing w:val="-2"/>
                <w:sz w:val="28"/>
                <w:szCs w:val="28"/>
                <w:lang w:val="vi-VN"/>
              </w:rPr>
              <w:t xml:space="preserve">ban hành Quy </w:t>
            </w:r>
            <w:r w:rsidRPr="00A73CB1">
              <w:rPr>
                <w:rFonts w:ascii="Times New Roman" w:hAnsi="Times New Roman" w:cs="Times New Roman"/>
                <w:spacing w:val="-2"/>
                <w:sz w:val="28"/>
                <w:szCs w:val="28"/>
                <w:lang w:val="vi-VN"/>
              </w:rPr>
              <w:lastRenderedPageBreak/>
              <w:t xml:space="preserve">định </w:t>
            </w:r>
            <w:r w:rsidRPr="00A73CB1">
              <w:rPr>
                <w:rFonts w:ascii="Times New Roman" w:hAnsi="Times New Roman" w:cs="Times New Roman"/>
                <w:spacing w:val="-2"/>
                <w:sz w:val="28"/>
                <w:szCs w:val="28"/>
                <w:lang w:val="nb-NO"/>
              </w:rPr>
              <w:t>về điều kiện, tiêu chuẩn chức danh Trưởng phòng, Phó Trưởng phòng và tương đương các cơ quan, đơn vị thuộc, trực thuộc Sở Nông nghiệp và Phát triển nông thôn; Trưởng phòng, Phó Trưởng phòng Nông nghiệp và Phát triển nông thôn thuộc Ủy ban nhân dân huyện; Trưởng phòng, Phó Trưởng phòng phụ trách lĩnh vực nông nghiệp của Phòng Kinh tế thuộc Ủy ban nhân dân thị xã, thành phố thuộc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15/9/2023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bCs/>
                <w:kern w:val="36"/>
                <w:sz w:val="28"/>
                <w:szCs w:val="28"/>
                <w:lang w:val="nl-NL" w:eastAsia="vi-VN"/>
              </w:rPr>
            </w:pPr>
            <w:r w:rsidRPr="00A73CB1">
              <w:rPr>
                <w:rFonts w:ascii="Times New Roman" w:hAnsi="Times New Roman" w:cs="Times New Roman"/>
                <w:bCs/>
                <w:kern w:val="36"/>
                <w:sz w:val="28"/>
                <w:szCs w:val="28"/>
                <w:lang w:val="nl-NL" w:eastAsia="vi-VN"/>
              </w:rPr>
              <w:t>42/2023/QĐ-UBND ngày 17/11/2023</w:t>
            </w:r>
          </w:p>
        </w:tc>
        <w:tc>
          <w:tcPr>
            <w:tcW w:w="3576" w:type="dxa"/>
            <w:vAlign w:val="center"/>
          </w:tcPr>
          <w:p w:rsidR="001A799C" w:rsidRPr="00A73CB1" w:rsidRDefault="001A799C" w:rsidP="001A799C">
            <w:pPr>
              <w:jc w:val="both"/>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Ban hành định mức kinh tế kỹ thuật về khuyến nông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27/11/2023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07/2024/QĐ-UBND ngày 28/02/2024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cấp dự báo cháy rừng và các bảng tra cấp dự báo cháy rừng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12/03/3024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13/2024/QĐ-UBND ngày 11/04/2024 </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Về việc ban hành đơn giá quan trắc và phân tích môi trường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22/4/2024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24/2024/QĐ-UBND ngày 03/10/2024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 xml:space="preserve">Quy định các loại giấy tờ về quyền sử dụng đất có trước ngày 15 tháng 10 năm 1993 làm cơ sở cấp Giấy chứng </w:t>
            </w:r>
            <w:r w:rsidRPr="00A73CB1">
              <w:rPr>
                <w:rFonts w:ascii="Times New Roman" w:hAnsi="Times New Roman" w:cs="Times New Roman"/>
                <w:bCs/>
                <w:sz w:val="28"/>
                <w:szCs w:val="28"/>
              </w:rPr>
              <w:lastRenderedPageBreak/>
              <w:t>nhận quyền sử dụng đất, quyền sở hữu tài sản gắn liền với đất đối với hộ gia đình, cá nhân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shd w:val="clear" w:color="auto" w:fill="FFFFFF"/>
              </w:rPr>
              <w:lastRenderedPageBreak/>
              <w:t>15/10/2024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26/2024/QĐ-UBND ngày 03/10/2024</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Quy định diện tích đất xây dựng công trình phục vụ trực tiếp sản xuất nông nghiệp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15/10/2024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25/2024/QĐ-UBND ngày 03/10/2024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hạn mức giao đất, hạn mức công nhận quyền sử dụng đất, hạn mức nhận chuyển quyền sử dụng đất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12/2025/QĐ-UBND ngày 30/9/2025</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Ban hành quy định về bồi thường, hỗ trợ, tái định cư khi nhà nước thu hồi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10/10/2025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lang w:val="vi-VN"/>
              </w:rPr>
            </w:pPr>
            <w:r w:rsidRPr="00A73CB1">
              <w:rPr>
                <w:rFonts w:ascii="Times New Roman" w:hAnsi="Times New Roman" w:cs="Times New Roman"/>
                <w:bCs/>
                <w:sz w:val="28"/>
                <w:szCs w:val="28"/>
              </w:rPr>
              <w:t>28/2024/QĐ-UBND ngày 09/10/2024</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Quy định cụ thể điều kiện, diện tích tối thiểu của việc tách thửa đất, hợp thửa đất đối với từng loại đất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shd w:val="clear" w:color="auto" w:fill="FFFFFF"/>
              </w:rPr>
              <w:t>20/10/2024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36/2024/QĐ-UBND ngày 07/10/2024 </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về bảo vệ môi trường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18/10/2024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25/2017/QĐ-UBND ngày 21/7/2017</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Quy định mức đất và chế độ quản lý việc xây dựng phần mộ, tượng đài, bia tưởng niệm </w:t>
            </w:r>
            <w:r w:rsidRPr="00A73CB1">
              <w:rPr>
                <w:rFonts w:ascii="Times New Roman" w:hAnsi="Times New Roman" w:cs="Times New Roman"/>
                <w:sz w:val="28"/>
                <w:szCs w:val="28"/>
              </w:rPr>
              <w:lastRenderedPageBreak/>
              <w:t>trong nghĩa trang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lastRenderedPageBreak/>
              <w:t>20/08/2017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69/2017/QĐ-UBND</w:t>
            </w:r>
          </w:p>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ngày 16/10/2017</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Bãi bỏ Quy định quản lý hoạt động khoáng sản trên địa bàn tỉnh An Giang ban hành theo Quyết định số 56/2010/QĐ-UBND ngày  24  tháng  11  năm 2010 của Uỷ ban nhân dân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27/10/2017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37/2018/QĐ-UBND ngày 22/10/2018 </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Quy định giá tối đa dịch vụ dịch vụ xử lý chất thải rắn sinh hoạt tại bãi rác Kênh 10, xã Vĩnh Tế, thành phố Châu Đốc,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02/11/2018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01/2019/QĐ-UBND ngày 18/01/2019</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Quy định giá tiêu thụ nước sạch khu vực nông thôn trên địa bàn tỉnh Kiên Giang do Trung tâm Nước sạch và Vệ sinh môi trường nông thôn cung cấp</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01/02/2019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44/2022/QĐ-UBND ngày 30/11/2022</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Quy định giá bán lẻ nước sạch sinh hoạt trên địa bàn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10/12/2022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20/2020/QĐ-UBND ngày 20/11/2020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Ban hành Quy định phân cấp quản lý và bảo vệ công trình thuỷ lợi trên địa bàn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01/12/2020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21/2024/QĐ-UBND ngày 19/9/2024</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S</w:t>
            </w:r>
            <w:r w:rsidRPr="00A73CB1">
              <w:rPr>
                <w:rFonts w:ascii="Times New Roman" w:hAnsi="Times New Roman" w:cs="Times New Roman"/>
                <w:bCs/>
                <w:sz w:val="28"/>
                <w:szCs w:val="28"/>
              </w:rPr>
              <w:t xml:space="preserve">ửa đổi, bổ sung một số điều của Quyết định số </w:t>
            </w:r>
            <w:r w:rsidRPr="00A73CB1">
              <w:rPr>
                <w:rFonts w:ascii="Times New Roman" w:hAnsi="Times New Roman" w:cs="Times New Roman"/>
                <w:bCs/>
                <w:sz w:val="28"/>
                <w:szCs w:val="28"/>
              </w:rPr>
              <w:lastRenderedPageBreak/>
              <w:t>20/2020/QĐ-UBND ngày 20 tháng 11 năm 2020 của Ủy ban nhân dân tỉnh Kiên Giang quy định phân cấp quản lý và bảo vệ công trình thủy lợi trên địa bàn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shd w:val="clear" w:color="auto" w:fill="FFFFFF"/>
              </w:rPr>
              <w:lastRenderedPageBreak/>
              <w:t>30/09/2024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06/2021/QĐ-UBND ngày 02/07/2021</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Ban hành Quy chế quản lý Khu Bảo tồn biển Phú Quốc,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15/07/2021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bCs/>
                <w:sz w:val="28"/>
                <w:szCs w:val="28"/>
              </w:rPr>
              <w:t xml:space="preserve">Hết hiệu lực một phần bởi Quyết định số </w:t>
            </w:r>
            <w:r w:rsidRPr="00A73CB1">
              <w:rPr>
                <w:rFonts w:ascii="Times New Roman" w:hAnsi="Times New Roman" w:cs="Times New Roman"/>
                <w:sz w:val="28"/>
                <w:szCs w:val="28"/>
              </w:rPr>
              <w:t>18/2023/QĐ-UBND ngày 14/9/2023</w:t>
            </w:r>
            <w:r w:rsidRPr="00A73CB1">
              <w:rPr>
                <w:rFonts w:ascii="Times New Roman" w:hAnsi="Times New Roman" w:cs="Times New Roman"/>
                <w:bCs/>
                <w:sz w:val="28"/>
                <w:szCs w:val="28"/>
              </w:rPr>
              <w:t xml:space="preserve"> </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18/2023/QĐ-UBND ngày 14/9/2023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Quyết định số 06/2021/QĐ-UBND ngày 02/7/2021 của UBND tỉnh Kiên Giang ban hành quy chế quản lý khu bảo tồn biển Phú Quốc,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shd w:val="clear" w:color="auto" w:fill="FFFFFF"/>
              </w:rPr>
              <w:t>25/9/2023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08/2021/QĐ-UBND ngày 27/07/2021</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Quy định khu vực không đấu giá quyền khai thác khoáng sản thuộc thẩm quyền cấp giấy phép hoạt động khoáng sản của Ủy ban nhân dân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10/08/2021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20/2021/QĐ-UBND ngày 10/12/2021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khung giá dịch vụ sử dụng cảng cá trên địa bàn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01/06/2022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21/2023/QĐ-UBND ngày 07/12/2023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chuẩn kỹ thuật địa phương nước mắm Phú Quốc</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bCs/>
                <w:sz w:val="28"/>
                <w:szCs w:val="28"/>
              </w:rPr>
              <w:t>22/12/2023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05/2024/QĐ-UBND ngày 07/02/2024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việc quản lý chất thải rắn trên địa bàn tỉnh Kiên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shd w:val="clear" w:color="auto" w:fill="FFFFFF"/>
              </w:rPr>
              <w:t>20/02/2024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06/2024/QĐ-UBND ngày 07/02/2024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về quản lý chất thải rắn y tế nguy hại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20/02/2024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09/2024/QĐ-UBND ngày 06/3/2024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tiêu chí đặc thù về đóng mới, cải hoán, thuê, mua tàu cá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shd w:val="clear" w:color="auto" w:fill="FFFFFF"/>
              </w:rPr>
            </w:pPr>
            <w:r w:rsidRPr="00A73CB1">
              <w:rPr>
                <w:rFonts w:ascii="Times New Roman" w:hAnsi="Times New Roman" w:cs="Times New Roman"/>
                <w:sz w:val="28"/>
                <w:szCs w:val="28"/>
                <w:shd w:val="clear" w:color="auto" w:fill="FFFFFF"/>
              </w:rPr>
              <w:t>25/03/2024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37/2024/QĐ-UBND ngày 07/10/2024</w:t>
            </w:r>
          </w:p>
        </w:tc>
        <w:tc>
          <w:tcPr>
            <w:tcW w:w="3576" w:type="dxa"/>
            <w:vAlign w:val="center"/>
          </w:tcPr>
          <w:p w:rsidR="001A799C" w:rsidRPr="00A73CB1" w:rsidRDefault="001A799C" w:rsidP="001A799C">
            <w:pPr>
              <w:jc w:val="both"/>
              <w:rPr>
                <w:rFonts w:ascii="Times New Roman" w:hAnsi="Times New Roman" w:cs="Times New Roman"/>
                <w:bCs/>
                <w:spacing w:val="-8"/>
                <w:sz w:val="28"/>
                <w:szCs w:val="28"/>
              </w:rPr>
            </w:pPr>
            <w:r w:rsidRPr="00A73CB1">
              <w:rPr>
                <w:rFonts w:ascii="Times New Roman" w:hAnsi="Times New Roman" w:cs="Times New Roman"/>
                <w:bCs/>
                <w:spacing w:val="-8"/>
                <w:sz w:val="28"/>
                <w:szCs w:val="28"/>
              </w:rPr>
              <w:t>Quy định các loại giấy tờ khác về quyền sử dụng đất lập trước ngày 15 tháng 10 năm 1993 trên địa bàn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21/10/2024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38/2024/QĐ-UBND ngày 07/10/2024</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quy định về quy trình luân chuyển hồ sơ xác định nghĩa vụ tài chính về đất đai trên địa bàn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23/10/2024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40/2024/QĐ-UBND ngày 13/10/2024</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Ban hành Quy định rà soát, công bố công khai lập danh mục các thửa đất nhỏ hẹp, nằm xen kẹt và việc giao đất, cho thuê đất đối  với các thửa đất nhỏ hẹp, nằm xen kẹt do Nhà nước quản lý; điều kiện, tiêu chí, quy mô, tỷ lệ để tách diện tích đất do cơ quan, tổ chức của Nhà nước quản lý  thành dự án độc lập trên địa bàn tỉnh An Giang</w:t>
            </w:r>
          </w:p>
        </w:tc>
        <w:tc>
          <w:tcPr>
            <w:tcW w:w="1860"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24/10/2024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tabs>
                <w:tab w:val="right" w:leader="dot" w:pos="8640"/>
              </w:tabs>
              <w:jc w:val="center"/>
              <w:rPr>
                <w:rFonts w:ascii="Times New Roman" w:hAnsi="Times New Roman" w:cs="Times New Roman"/>
                <w:bCs/>
                <w:sz w:val="28"/>
                <w:szCs w:val="28"/>
              </w:rPr>
            </w:pPr>
            <w:r w:rsidRPr="00A73CB1">
              <w:rPr>
                <w:rFonts w:ascii="Times New Roman" w:hAnsi="Times New Roman" w:cs="Times New Roman"/>
                <w:bCs/>
                <w:sz w:val="28"/>
                <w:szCs w:val="28"/>
              </w:rPr>
              <w:t>Hết hiệu lực 1 phần (</w:t>
            </w:r>
            <w:r w:rsidRPr="00A73CB1">
              <w:rPr>
                <w:rFonts w:ascii="Times New Roman" w:hAnsi="Times New Roman" w:cs="Times New Roman"/>
                <w:sz w:val="28"/>
                <w:szCs w:val="28"/>
                <w:lang w:val="nl-NL"/>
              </w:rPr>
              <w:t xml:space="preserve"> Điều 7, Điều 8: bị bãi bỏ </w:t>
            </w:r>
            <w:r w:rsidRPr="00A73CB1">
              <w:rPr>
                <w:rFonts w:ascii="Times New Roman" w:hAnsi="Times New Roman" w:cs="Times New Roman"/>
                <w:sz w:val="28"/>
                <w:szCs w:val="28"/>
              </w:rPr>
              <w:t xml:space="preserve"> bởi Quyết định số 167/QĐ-UBND ngày 01/7/2025)</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41/2024/QĐ-UBND ngày 13/10/2024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Quy định về hạn mức sử dụng đất; điều kiện, diện tích tối thiểu của việc tách thửa đất, hợp thửa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24/10/2024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tabs>
                <w:tab w:val="right" w:leader="dot" w:pos="8640"/>
              </w:tabs>
              <w:jc w:val="center"/>
              <w:rPr>
                <w:rFonts w:ascii="Times New Roman" w:hAnsi="Times New Roman" w:cs="Times New Roman"/>
                <w:b/>
                <w:sz w:val="28"/>
                <w:szCs w:val="28"/>
              </w:rPr>
            </w:pPr>
            <w:r w:rsidRPr="00A73CB1">
              <w:rPr>
                <w:rFonts w:ascii="Times New Roman" w:hAnsi="Times New Roman" w:cs="Times New Roman"/>
                <w:bCs/>
                <w:sz w:val="28"/>
                <w:szCs w:val="28"/>
              </w:rPr>
              <w:t>Hết hiệu lực 1 phần (</w:t>
            </w:r>
            <w:r w:rsidRPr="00A73CB1">
              <w:rPr>
                <w:rFonts w:ascii="Times New Roman" w:hAnsi="Times New Roman" w:cs="Times New Roman"/>
                <w:sz w:val="28"/>
                <w:szCs w:val="28"/>
                <w:lang w:val="nl-NL"/>
              </w:rPr>
              <w:t xml:space="preserve">Điều 4 đến Điều 9: bị bãi bỏ </w:t>
            </w:r>
            <w:r w:rsidRPr="00A73CB1">
              <w:rPr>
                <w:rFonts w:ascii="Times New Roman" w:hAnsi="Times New Roman" w:cs="Times New Roman"/>
                <w:sz w:val="28"/>
                <w:szCs w:val="28"/>
              </w:rPr>
              <w:t xml:space="preserve"> bởi Quyết định số 167/QĐ-UBND ngày 01/7/2025)</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43/2024/QĐ-UBND ngày 14/10/2024 </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về bồi thường, hỗ trợ và tái định cư khi Nhà nước thu hồi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26/10/2024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45/2024/QĐ-UBND ngày 15/10/2024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Quy định chi tiết khoản 3 Điều 178 Luật Đất đai năm 2024; khoản 7 Điều 43 Nghị định số 102/2024/NĐ-CP ngày 30 tháng 7 năm 2024 của Chính phủ</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eastAsia="Times New Roman" w:hAnsi="Times New Roman" w:cs="Times New Roman"/>
                <w:sz w:val="28"/>
                <w:szCs w:val="28"/>
                <w:lang w:val="vi-VN" w:eastAsia="vi-VN"/>
              </w:rPr>
              <w:t>46/2024/QĐ-UBND ngày 15/10/2024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eastAsia="Times New Roman" w:hAnsi="Times New Roman" w:cs="Times New Roman"/>
                <w:sz w:val="28"/>
                <w:szCs w:val="28"/>
                <w:lang w:eastAsia="vi-VN"/>
              </w:rPr>
              <w:t>Q</w:t>
            </w:r>
            <w:r w:rsidRPr="00A73CB1">
              <w:rPr>
                <w:rFonts w:ascii="Times New Roman" w:eastAsia="Times New Roman" w:hAnsi="Times New Roman" w:cs="Times New Roman"/>
                <w:sz w:val="28"/>
                <w:szCs w:val="28"/>
                <w:lang w:val="vi-VN" w:eastAsia="vi-VN"/>
              </w:rPr>
              <w:t>uy chế phối hợp thực hiện chức năng, nhiệm vụ, quyền hạn giữa Văn phòng đăng ký đất đai, Chi nhánh Văn phòng đăng ký đất đai với Phòng Tài nguyên và Môi trường, Ủy ban nhân dân huyện, thị xã, thành phố, cơ quan tài chính, cơ quan thuế và các cơ quan, đơn vị khác có liên quan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eastAsia="Times New Roman" w:hAnsi="Times New Roman" w:cs="Times New Roman"/>
                <w:sz w:val="28"/>
                <w:szCs w:val="28"/>
                <w:lang w:val="vi-VN" w:eastAsia="vi-VN"/>
              </w:rPr>
            </w:pPr>
            <w:r w:rsidRPr="00A73CB1">
              <w:rPr>
                <w:rFonts w:ascii="Times New Roman" w:eastAsia="Times New Roman" w:hAnsi="Times New Roman" w:cs="Times New Roman"/>
                <w:sz w:val="28"/>
                <w:szCs w:val="28"/>
                <w:lang w:val="vi-VN" w:eastAsia="vi-VN"/>
              </w:rPr>
              <w:t>54/2024/QĐ-UBND ngày 30/10/2024</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lang w:eastAsia="vi-VN"/>
              </w:rPr>
            </w:pPr>
            <w:r w:rsidRPr="00A73CB1">
              <w:rPr>
                <w:rFonts w:ascii="Times New Roman" w:eastAsia="Times New Roman" w:hAnsi="Times New Roman" w:cs="Times New Roman"/>
                <w:sz w:val="28"/>
                <w:szCs w:val="28"/>
                <w:lang w:val="vi-VN" w:eastAsia="vi-VN"/>
              </w:rPr>
              <w:t>Quy chế tiếp nhận, luân chuyển hồ sơ, giải quyết, trả kết quả giải quyết thủ tục hành chính về đất đai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30/10/2024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eastAsia="Times New Roman" w:hAnsi="Times New Roman" w:cs="Times New Roman"/>
                <w:sz w:val="28"/>
                <w:szCs w:val="28"/>
                <w:lang w:val="vi-VN" w:eastAsia="vi-VN"/>
              </w:rPr>
            </w:pPr>
            <w:r w:rsidRPr="00A73CB1">
              <w:rPr>
                <w:rFonts w:ascii="Times New Roman" w:hAnsi="Times New Roman" w:cs="Times New Roman"/>
                <w:sz w:val="28"/>
                <w:szCs w:val="28"/>
              </w:rPr>
              <w:t>06/2025/QĐ-UBND ngày 02/11/2025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lang w:val="vi-VN" w:eastAsia="vi-VN"/>
              </w:rPr>
            </w:pPr>
            <w:r w:rsidRPr="00A73CB1">
              <w:rPr>
                <w:rFonts w:ascii="Times New Roman" w:hAnsi="Times New Roman" w:cs="Times New Roman"/>
                <w:sz w:val="28"/>
                <w:szCs w:val="28"/>
              </w:rPr>
              <w:t>Ban hành Bộ tiêu chí xã nông thôn mới nâng cao tỉnh An Giang giai đoạn 2021 - 2025</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25/02/2025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07/2025/QĐ-UBND ngày 02/11/2025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Bộ tiêu chí xã nông thôn mới kiểu mẫu tỉnh An Giang giai đoạn 2021 - 2025</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21/02/2025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10/2025/QĐ-UBND ngày 28/3/2025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về điều kiện, tiêu chí, quy mô, tỷ lệ để tách thành dự án độc lập đối với diện tích đất do cơ quan, tổ chức của Nhà nước quản lý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07/04/2025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11/2025/QĐ-UBND ngày 31/3/2025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Quy định đơn giá để làm căn cứ tính giá trị bồi thường thiệt hại về nhà, nhà ở, công trình xây dựng gắn liền với đất khi nhà nước thu hồi đất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shd w:val="clear" w:color="auto" w:fill="FFFFFF"/>
              </w:rPr>
              <w:t>31/03/2025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bCs/>
                <w:sz w:val="28"/>
                <w:szCs w:val="28"/>
              </w:rPr>
              <w:t>12/2025/QĐ-UBND ngày 31/3/2025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Quy định tiêu chí, điều kiện cụ thể việc chuyển mục đích sử dụng dưới 02 ha đất trồng lúa, đất rừng phòng hộ, đất rừng đặc dụng, đất rừng sản xuất sang mục đích khác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15/04/2025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bCs/>
                <w:sz w:val="28"/>
                <w:szCs w:val="28"/>
              </w:rPr>
            </w:pPr>
            <w:r w:rsidRPr="00A73CB1">
              <w:rPr>
                <w:rFonts w:ascii="Times New Roman" w:hAnsi="Times New Roman" w:cs="Times New Roman"/>
                <w:sz w:val="28"/>
                <w:szCs w:val="28"/>
              </w:rPr>
              <w:t>13/2025/QĐ-UBND ngày 25/4/2025</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Quy định điều kiện, trình tự, thủ tục thẩm định để giao đất ở không đấu giá quyền sử dụng đất cho cá nhân trên địa bàn tỉnh Kiên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05/05/2025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17/2025/QĐ-UBND ngày 18/11/2025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các yếu tố ước tính tổng doanh thu, chi phí phát triển của thửa đất, khu đất; các yếu tố ảnh hưởng đến giá đất, mức độ chênh lệch tối đa của từng yếu tố ảnh hưởng đến giá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28/11/2025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32/2025/QĐ-UBND ngày 08/4/2025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Bãi bỏ quyết định số 38/2015/QĐ-UBND ngày 10 tháng 11 năm 2015 của Ủy ban nhân dân tỉnh ban hành quy định quản lý tài nguyên nước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15/04/2025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47/2025/QĐ-UBND ngày 28/5/2025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nội dung chi và mức chi của Quỹ phòng, chống thiên tai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12/06/2025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57/2025/QĐ-UBND ngày 15/6/2025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Quy định định mức kinh tế - kỹ thuật định giá đất, xây dựng, điều chỉnh, sửa đổi, bổ sung Bảng giá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15/06/2025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58/2025/QĐ-UBND ngày  15/6/2025</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Ban hành định mức kinh tế kỹ thuật thống kê, kiểm kê đất đai và lập bản đồ hiện trạng sử </w:t>
            </w:r>
            <w:r w:rsidRPr="00A73CB1">
              <w:rPr>
                <w:rFonts w:ascii="Times New Roman" w:hAnsi="Times New Roman" w:cs="Times New Roman"/>
                <w:sz w:val="28"/>
                <w:szCs w:val="28"/>
              </w:rPr>
              <w:lastRenderedPageBreak/>
              <w:t>dụng đất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lastRenderedPageBreak/>
              <w:t>15/06/2025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04/2019/QĐ-UBND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18/01/2019</w:t>
            </w:r>
          </w:p>
        </w:tc>
        <w:tc>
          <w:tcPr>
            <w:tcW w:w="3576" w:type="dxa"/>
            <w:vAlign w:val="center"/>
          </w:tcPr>
          <w:p w:rsidR="001A799C" w:rsidRPr="00A73CB1" w:rsidRDefault="001A799C" w:rsidP="001A799C">
            <w:pPr>
              <w:jc w:val="both"/>
              <w:outlineLvl w:val="0"/>
              <w:rPr>
                <w:rFonts w:ascii="Times New Roman" w:hAnsi="Times New Roman" w:cs="Times New Roman"/>
                <w:bCs/>
                <w:sz w:val="28"/>
                <w:szCs w:val="28"/>
              </w:rPr>
            </w:pPr>
            <w:r w:rsidRPr="00A73CB1">
              <w:rPr>
                <w:rFonts w:ascii="Times New Roman" w:hAnsi="Times New Roman" w:cs="Times New Roman"/>
                <w:sz w:val="28"/>
                <w:szCs w:val="28"/>
              </w:rPr>
              <w:t xml:space="preserve">Bãi bỏ Quyết định số </w:t>
            </w:r>
            <w:r w:rsidRPr="00A73CB1">
              <w:rPr>
                <w:rFonts w:ascii="Times New Roman" w:hAnsi="Times New Roman" w:cs="Times New Roman"/>
                <w:spacing w:val="-2"/>
                <w:sz w:val="28"/>
                <w:szCs w:val="28"/>
              </w:rPr>
              <w:t>39/2015/QĐ-UBND ngày 17 tháng 11 năm 2015 của Ủy ban nhân dân tỉnh</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28/01/2019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54/2019/QĐ-UBND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01/11/2019</w:t>
            </w:r>
          </w:p>
        </w:tc>
        <w:tc>
          <w:tcPr>
            <w:tcW w:w="3576" w:type="dxa"/>
            <w:vAlign w:val="center"/>
          </w:tcPr>
          <w:p w:rsidR="001A799C" w:rsidRPr="00A73CB1" w:rsidRDefault="001A799C" w:rsidP="001A799C">
            <w:pPr>
              <w:pStyle w:val="BodyTextIndent2"/>
              <w:spacing w:after="0" w:line="240" w:lineRule="auto"/>
              <w:ind w:left="0" w:right="51"/>
              <w:jc w:val="both"/>
              <w:rPr>
                <w:rFonts w:cs="Times New Roman"/>
                <w:sz w:val="28"/>
                <w:szCs w:val="28"/>
              </w:rPr>
            </w:pPr>
            <w:r w:rsidRPr="00A73CB1">
              <w:rPr>
                <w:rFonts w:cs="Times New Roman"/>
                <w:sz w:val="28"/>
                <w:szCs w:val="28"/>
              </w:rPr>
              <w:t>Ban hành đơn giá đo đạc lập bản đồ địa chính, đăng ký cấp, đổi giấy chứng nhận quyền sử dụng đất nông nghiệp đồng loạt trên địa bàn tỉnh An Giang</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15/11/2019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70/2019/QĐ-UBND</w:t>
            </w:r>
          </w:p>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ngày 23/12/2019</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Ban hành Bảng giá các loại đất áp dụng giai đoạn 2020 – 2024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01/01/2020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tabs>
                <w:tab w:val="right" w:leader="dot" w:pos="8640"/>
              </w:tabs>
              <w:jc w:val="both"/>
              <w:rPr>
                <w:rFonts w:ascii="Times New Roman" w:hAnsi="Times New Roman" w:cs="Times New Roman"/>
                <w:sz w:val="28"/>
                <w:szCs w:val="28"/>
              </w:rPr>
            </w:pPr>
            <w:r w:rsidRPr="00A73CB1">
              <w:rPr>
                <w:rFonts w:ascii="Times New Roman" w:hAnsi="Times New Roman" w:cs="Times New Roman"/>
                <w:sz w:val="28"/>
                <w:szCs w:val="28"/>
              </w:rPr>
              <w:t>Hết hiệu lực một phần bởi Quyết định số 18/2022/QĐ-UBND ngày 04/05/2022 và Quyết định số 31/2025/QĐ-UBND ngày 31/03/2025</w:t>
            </w:r>
          </w:p>
          <w:p w:rsidR="001A799C" w:rsidRPr="00A73CB1" w:rsidRDefault="001A799C" w:rsidP="001A799C">
            <w:pPr>
              <w:tabs>
                <w:tab w:val="right" w:leader="dot" w:pos="8640"/>
              </w:tabs>
              <w:jc w:val="both"/>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15/2020/QĐ-UBND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ngày 08/4/2020</w:t>
            </w:r>
          </w:p>
        </w:tc>
        <w:tc>
          <w:tcPr>
            <w:tcW w:w="3576" w:type="dxa"/>
            <w:vAlign w:val="center"/>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pacing w:val="-2"/>
                <w:sz w:val="28"/>
                <w:szCs w:val="28"/>
                <w:lang w:val="nb-NO"/>
              </w:rPr>
              <w:t>Ban hành Quy định về điều kiện, tiêu chuẩn chức danh</w:t>
            </w:r>
            <w:r w:rsidRPr="00A73CB1">
              <w:rPr>
                <w:rFonts w:ascii="Times New Roman" w:hAnsi="Times New Roman" w:cs="Times New Roman"/>
                <w:spacing w:val="-2"/>
                <w:sz w:val="28"/>
                <w:szCs w:val="28"/>
                <w:lang w:val="nb-NO"/>
              </w:rPr>
              <w:br/>
              <w:t xml:space="preserve">Trưởng, Phó Trưởng phòng và tương đương thuộc Sở Tài nguyên và Môi trường; Trưởng, Phó Trưởng phòng Tài nguyên và Môi trường </w:t>
            </w:r>
            <w:r w:rsidRPr="00A73CB1">
              <w:rPr>
                <w:rFonts w:ascii="Times New Roman" w:hAnsi="Times New Roman" w:cs="Times New Roman"/>
                <w:spacing w:val="-2"/>
                <w:sz w:val="28"/>
                <w:szCs w:val="28"/>
                <w:lang w:val="nb-NO"/>
              </w:rPr>
              <w:lastRenderedPageBreak/>
              <w:t>thuộc Ủy ban nhân dân huyện, thị xã, thành phố trên địa bàn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lastRenderedPageBreak/>
              <w:t>29/4/2020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Đề nghị sửa đổi, bổ sung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28/2020/QĐ-UBND  ngày 11/6/2020</w:t>
            </w:r>
          </w:p>
        </w:tc>
        <w:tc>
          <w:tcPr>
            <w:tcW w:w="3576" w:type="dxa"/>
            <w:vAlign w:val="center"/>
          </w:tcPr>
          <w:p w:rsidR="001A799C" w:rsidRPr="00A73CB1" w:rsidRDefault="001A799C" w:rsidP="001A799C">
            <w:pPr>
              <w:pStyle w:val="NormalWeb"/>
              <w:spacing w:before="0" w:beforeAutospacing="0" w:after="0" w:afterAutospacing="0"/>
              <w:jc w:val="both"/>
              <w:rPr>
                <w:sz w:val="28"/>
                <w:szCs w:val="28"/>
              </w:rPr>
            </w:pPr>
            <w:r w:rsidRPr="00A73CB1">
              <w:rPr>
                <w:sz w:val="28"/>
                <w:szCs w:val="28"/>
              </w:rPr>
              <w:t xml:space="preserve">Bãi bỏ Quyết định số 1748/2005/QĐ-UBND ngày 16 tháng 6 năm 2005 của Ủy ban nhân dân tỉnh về việc ban hành Quy chế về hoạt động đo đạc và bản đồ trên địa bàn tỉnh An Giang </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25/6/2020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pStyle w:val="BodyText2"/>
              <w:rPr>
                <w:rFonts w:ascii="Times New Roman" w:hAnsi="Times New Roman"/>
                <w:sz w:val="28"/>
                <w:szCs w:val="28"/>
              </w:rPr>
            </w:pPr>
            <w:r w:rsidRPr="00A73CB1">
              <w:rPr>
                <w:rFonts w:ascii="Times New Roman" w:hAnsi="Times New Roman"/>
                <w:sz w:val="28"/>
                <w:szCs w:val="28"/>
              </w:rPr>
              <w:t>68/2020/QĐ-UBND ngày 31/12/2020</w:t>
            </w:r>
          </w:p>
        </w:tc>
        <w:tc>
          <w:tcPr>
            <w:tcW w:w="3576" w:type="dxa"/>
            <w:vAlign w:val="center"/>
          </w:tcPr>
          <w:p w:rsidR="001A799C" w:rsidRPr="00A73CB1" w:rsidRDefault="001A799C" w:rsidP="001A799C">
            <w:pPr>
              <w:pStyle w:val="BodyText2"/>
              <w:rPr>
                <w:rFonts w:ascii="Times New Roman" w:hAnsi="Times New Roman"/>
                <w:sz w:val="28"/>
                <w:szCs w:val="28"/>
              </w:rPr>
            </w:pPr>
            <w:r w:rsidRPr="00A73CB1">
              <w:rPr>
                <w:rFonts w:ascii="Times New Roman" w:hAnsi="Times New Roman"/>
                <w:sz w:val="28"/>
                <w:szCs w:val="28"/>
              </w:rPr>
              <w:t>Bãi bỏ văn bản quy phạm pháp luật do Ủy ban nhân dân tỉnh ban hành thuộc lĩnh vực Tài nguyên và Môi trường</w:t>
            </w:r>
          </w:p>
        </w:tc>
        <w:tc>
          <w:tcPr>
            <w:tcW w:w="1860" w:type="dxa"/>
            <w:vAlign w:val="center"/>
          </w:tcPr>
          <w:p w:rsidR="001A799C" w:rsidRPr="00A73CB1" w:rsidRDefault="001A799C" w:rsidP="001A799C">
            <w:pPr>
              <w:pStyle w:val="BodyText2"/>
              <w:rPr>
                <w:rFonts w:ascii="Times New Roman" w:hAnsi="Times New Roman"/>
                <w:sz w:val="28"/>
                <w:szCs w:val="28"/>
              </w:rPr>
            </w:pPr>
            <w:r w:rsidRPr="00A73CB1">
              <w:rPr>
                <w:rFonts w:ascii="Times New Roman" w:hAnsi="Times New Roman"/>
                <w:sz w:val="28"/>
                <w:szCs w:val="28"/>
              </w:rPr>
              <w:t>15/01/2021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07/2021/QĐ-UBND ngày 27/07/2021</w:t>
            </w:r>
          </w:p>
        </w:tc>
        <w:tc>
          <w:tcPr>
            <w:tcW w:w="3576" w:type="dxa"/>
            <w:vAlign w:val="center"/>
          </w:tcPr>
          <w:p w:rsidR="001A799C" w:rsidRPr="00A73CB1" w:rsidRDefault="001A799C" w:rsidP="001A799C">
            <w:pPr>
              <w:pStyle w:val="ListParagraph"/>
              <w:ind w:left="0"/>
              <w:jc w:val="both"/>
              <w:rPr>
                <w:rFonts w:ascii="Times New Roman" w:hAnsi="Times New Roman" w:cs="Times New Roman"/>
                <w:sz w:val="28"/>
                <w:szCs w:val="28"/>
              </w:rPr>
            </w:pPr>
            <w:r w:rsidRPr="00A73CB1">
              <w:rPr>
                <w:rFonts w:ascii="Times New Roman" w:hAnsi="Times New Roman" w:cs="Times New Roman"/>
                <w:sz w:val="28"/>
                <w:szCs w:val="28"/>
              </w:rPr>
              <w:t>Ban hành Quy chế thu thập, quản lý, khai thác, chia sẻ và sử dụng thông tin, dữ liệu tài nguyên và môi trường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02/2024/QĐ-UBND ngày 23/01/2024</w:t>
            </w:r>
          </w:p>
        </w:tc>
        <w:tc>
          <w:tcPr>
            <w:tcW w:w="3576" w:type="dxa"/>
            <w:vAlign w:val="center"/>
          </w:tcPr>
          <w:p w:rsidR="001A799C" w:rsidRPr="00A73CB1" w:rsidRDefault="001A799C" w:rsidP="001A799C">
            <w:pPr>
              <w:pStyle w:val="ListParagraph"/>
              <w:ind w:left="0"/>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chế thu thập, quản lý, khai thác, chia sẻ và sử dụng thông tin, dữ liệu tài nguyên và môi trường trên địa bàn tỉnh Kiên Giang ban hành kèm theo Quyết định số 07/2021/QĐ-UBND ngày 27/7/2021 của Ủy ban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pStyle w:val="BodyText2"/>
              <w:rPr>
                <w:rFonts w:ascii="Times New Roman" w:hAnsi="Times New Roman"/>
                <w:sz w:val="28"/>
                <w:szCs w:val="28"/>
              </w:rPr>
            </w:pPr>
            <w:r w:rsidRPr="00A73CB1">
              <w:rPr>
                <w:rFonts w:ascii="Times New Roman" w:hAnsi="Times New Roman"/>
                <w:sz w:val="28"/>
                <w:szCs w:val="28"/>
              </w:rPr>
              <w:t>47/2021/QĐ-UBND ngày 12/10/2021</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Bãi bỏ Quyết định số 40/2017/QĐ-UBND ngày 01 tháng 8 năm 2017 của Ủy ban nhân dân tỉnh về việc quy định mức thu, mức trích để lại cho tổ chức thu phí và bố trí sử dụng nguồn phí bảo vệ môi trường đối với nước thải trên địa bàn tỉnh An Giang</w:t>
            </w:r>
          </w:p>
        </w:tc>
        <w:tc>
          <w:tcPr>
            <w:tcW w:w="1860" w:type="dxa"/>
            <w:vAlign w:val="center"/>
          </w:tcPr>
          <w:p w:rsidR="001A799C" w:rsidRPr="00A73CB1" w:rsidRDefault="001A799C" w:rsidP="001A799C">
            <w:pPr>
              <w:pStyle w:val="BodyText2"/>
              <w:rPr>
                <w:rFonts w:ascii="Times New Roman" w:hAnsi="Times New Roman"/>
                <w:sz w:val="28"/>
                <w:szCs w:val="28"/>
              </w:rPr>
            </w:pPr>
            <w:r w:rsidRPr="00A73CB1">
              <w:rPr>
                <w:rFonts w:ascii="Times New Roman" w:hAnsi="Times New Roman"/>
                <w:sz w:val="28"/>
                <w:szCs w:val="28"/>
              </w:rPr>
              <w:t>22/10/2021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53/2021/QĐ-UBND ngày 17/11/2021</w:t>
            </w:r>
          </w:p>
        </w:tc>
        <w:tc>
          <w:tcPr>
            <w:tcW w:w="3576" w:type="dxa"/>
            <w:vAlign w:val="center"/>
          </w:tcPr>
          <w:p w:rsidR="001A799C" w:rsidRPr="00A73CB1" w:rsidRDefault="001A799C" w:rsidP="001A799C">
            <w:pPr>
              <w:jc w:val="both"/>
              <w:rPr>
                <w:rFonts w:ascii="Times New Roman" w:hAnsi="Times New Roman" w:cs="Times New Roman"/>
                <w:b/>
                <w:sz w:val="28"/>
                <w:szCs w:val="28"/>
                <w:shd w:val="clear" w:color="auto" w:fill="FFFFFF"/>
              </w:rPr>
            </w:pPr>
            <w:r w:rsidRPr="00A73CB1">
              <w:rPr>
                <w:rFonts w:ascii="Times New Roman" w:eastAsia="Times New Roman" w:hAnsi="Times New Roman" w:cs="Times New Roman"/>
                <w:sz w:val="28"/>
                <w:szCs w:val="28"/>
              </w:rPr>
              <w:t>Bãi bỏ Quyết định số 21/2017/QĐ-UBND ngày 16 tháng 5 năm 2017 của Ủy ban nhân dân tỉnh về việc phân cấp thu phí bảo vệ môi trường đối với nước thải công nghiệp trên địa bàn tỉnh An Giang</w:t>
            </w:r>
          </w:p>
        </w:tc>
        <w:tc>
          <w:tcPr>
            <w:tcW w:w="1860"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27/11/2021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41/2024/QĐ-UBND ngày 23/12/2024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Bãi bỏ mức thu tiền sử dụng khu vực biển đối với hoạt động lấn biển trên địa bàn tỉnh kiên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01/01/2025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18/2022/QĐ-UBND ngày 04/5/2022</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định và Bảng giá các loại đất áp dụng giai đoạn 2020 - 2024 trên địa bàn tỉnh An Giang ban hành kèm theo Quyết định số 70/2019/QĐ-UBND ngày 23 tháng 12 năm 2019 của Ủy ban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14/5/2022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Hết hiệu lực một phần bởi Quyết định số 45/2023/QĐ-UBND </w:t>
            </w:r>
            <w:bookmarkStart w:id="1" w:name="dieu_2"/>
            <w:r w:rsidRPr="00A73CB1">
              <w:rPr>
                <w:rFonts w:ascii="Times New Roman" w:hAnsi="Times New Roman" w:cs="Times New Roman"/>
                <w:sz w:val="28"/>
                <w:szCs w:val="28"/>
              </w:rPr>
              <w:t xml:space="preserve">ngày 15/12/2023 </w:t>
            </w:r>
            <w:bookmarkEnd w:id="1"/>
            <w:r w:rsidRPr="00A73CB1">
              <w:rPr>
                <w:rFonts w:ascii="Times New Roman" w:hAnsi="Times New Roman" w:cs="Times New Roman"/>
                <w:sz w:val="28"/>
                <w:szCs w:val="28"/>
              </w:rPr>
              <w:t>và Quyết định số 31/2025/QĐ-UBND ngày 31/3/2025</w:t>
            </w:r>
          </w:p>
          <w:p w:rsidR="001A799C" w:rsidRPr="00A73CB1" w:rsidRDefault="001A799C" w:rsidP="001A799C">
            <w:pPr>
              <w:jc w:val="both"/>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31/2020/QĐ-UBND  ngày 09/7/2020</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 xml:space="preserve"> </w:t>
            </w:r>
            <w:r w:rsidRPr="00A73CB1">
              <w:rPr>
                <w:rFonts w:ascii="Times New Roman" w:hAnsi="Times New Roman" w:cs="Times New Roman"/>
                <w:sz w:val="28"/>
                <w:szCs w:val="28"/>
                <w:lang w:val="vi-VN"/>
              </w:rPr>
              <w:t>B</w:t>
            </w:r>
            <w:r w:rsidRPr="00A73CB1">
              <w:rPr>
                <w:rFonts w:ascii="Times New Roman" w:hAnsi="Times New Roman" w:cs="Times New Roman"/>
                <w:sz w:val="28"/>
                <w:szCs w:val="28"/>
              </w:rPr>
              <w:t xml:space="preserve">an hành </w:t>
            </w:r>
            <w:r w:rsidRPr="00A73CB1">
              <w:rPr>
                <w:rFonts w:ascii="Times New Roman" w:hAnsi="Times New Roman" w:cs="Times New Roman"/>
                <w:sz w:val="28"/>
                <w:szCs w:val="28"/>
                <w:lang w:val="vi-VN"/>
              </w:rPr>
              <w:t>giá dịch vụ đo đạc;đăng ký, cấp giấy chứng nhận</w:t>
            </w:r>
            <w:r w:rsidRPr="00A73CB1">
              <w:rPr>
                <w:rFonts w:ascii="Times New Roman" w:hAnsi="Times New Roman" w:cs="Times New Roman"/>
                <w:sz w:val="28"/>
                <w:szCs w:val="28"/>
              </w:rPr>
              <w:t xml:space="preserve"> </w:t>
            </w:r>
            <w:r w:rsidRPr="00A73CB1">
              <w:rPr>
                <w:rFonts w:ascii="Times New Roman" w:hAnsi="Times New Roman" w:cs="Times New Roman"/>
                <w:sz w:val="28"/>
                <w:szCs w:val="28"/>
                <w:lang w:val="vi-VN"/>
              </w:rPr>
              <w:t>quyền sử dụng đất, quyền sở hữu nhà ở và tài sản khác gắn liền với đất</w:t>
            </w:r>
            <w:r w:rsidRPr="00A73CB1">
              <w:rPr>
                <w:rFonts w:ascii="Times New Roman" w:hAnsi="Times New Roman" w:cs="Times New Roman"/>
                <w:sz w:val="28"/>
                <w:szCs w:val="28"/>
              </w:rPr>
              <w:t xml:space="preserve"> </w:t>
            </w:r>
            <w:r w:rsidRPr="00A73CB1">
              <w:rPr>
                <w:rFonts w:ascii="Times New Roman" w:hAnsi="Times New Roman" w:cs="Times New Roman"/>
                <w:sz w:val="28"/>
                <w:szCs w:val="28"/>
                <w:lang w:val="vi-VN"/>
              </w:rPr>
              <w:t>trên địa bàn tỉnh An Giang</w:t>
            </w:r>
            <w:r w:rsidRPr="00A73CB1">
              <w:rPr>
                <w:rFonts w:ascii="Times New Roman" w:hAnsi="Times New Roman" w:cs="Times New Roman"/>
                <w:sz w:val="28"/>
                <w:szCs w:val="28"/>
              </w:rPr>
              <w:t xml:space="preserve"> </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19/7/2020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Hết hiệu lực một phần bởi Quyết định số 21/2022/QĐ-UBND</w:t>
            </w:r>
          </w:p>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Đề nghị thay thế</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21/2022/QĐ-UBND ngày 24/5/2022</w:t>
            </w:r>
          </w:p>
        </w:tc>
        <w:tc>
          <w:tcPr>
            <w:tcW w:w="3576" w:type="dxa"/>
            <w:vAlign w:val="center"/>
          </w:tcPr>
          <w:p w:rsidR="001A799C" w:rsidRPr="00A73CB1" w:rsidRDefault="001A799C" w:rsidP="001A799C">
            <w:pPr>
              <w:pStyle w:val="BodyTextIndent2"/>
              <w:spacing w:after="0" w:line="240" w:lineRule="auto"/>
              <w:ind w:left="0"/>
              <w:jc w:val="both"/>
              <w:rPr>
                <w:rFonts w:cs="Times New Roman"/>
                <w:sz w:val="28"/>
                <w:szCs w:val="28"/>
              </w:rPr>
            </w:pPr>
            <w:r w:rsidRPr="00A73CB1">
              <w:rPr>
                <w:rFonts w:cs="Times New Roman"/>
                <w:sz w:val="28"/>
                <w:szCs w:val="28"/>
                <w:lang w:val="vi-VN"/>
              </w:rPr>
              <w:t>Sửa đổi, bổ sung một số điều của Quyết định số 31/2020/QĐ-UBND</w:t>
            </w:r>
            <w:r w:rsidRPr="00A73CB1">
              <w:rPr>
                <w:rFonts w:cs="Times New Roman"/>
                <w:sz w:val="28"/>
                <w:szCs w:val="28"/>
              </w:rPr>
              <w:t xml:space="preserve"> </w:t>
            </w:r>
            <w:r w:rsidRPr="00A73CB1">
              <w:rPr>
                <w:rFonts w:cs="Times New Roman"/>
                <w:sz w:val="28"/>
                <w:szCs w:val="28"/>
                <w:lang w:val="vi-VN"/>
              </w:rPr>
              <w:t>ngày 09 tháng 7 năm 2020 của Ủy ban nhân dân tỉnh ban hành giá dịch vụ đo đạc; đăng ký, cấp giấy chứng nhận quyền sử dụng đất, quyền sở hữu nhà ở và tài sản khác gắn liền với đất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03/6/2022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Đề nghị thay thế</w:t>
            </w:r>
          </w:p>
        </w:tc>
      </w:tr>
      <w:tr w:rsidR="001A799C" w:rsidRPr="00A73CB1" w:rsidTr="00CB53DD">
        <w:trPr>
          <w:trHeight w:val="2092"/>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26/2023/QĐ-UBND ngày 16/6/2023</w:t>
            </w:r>
          </w:p>
        </w:tc>
        <w:tc>
          <w:tcPr>
            <w:tcW w:w="3576" w:type="dxa"/>
            <w:vAlign w:val="center"/>
          </w:tcPr>
          <w:p w:rsidR="001A799C" w:rsidRPr="00A73CB1" w:rsidRDefault="001A799C" w:rsidP="001A799C">
            <w:pPr>
              <w:jc w:val="both"/>
              <w:rPr>
                <w:rFonts w:ascii="Times New Roman" w:hAnsi="Times New Roman" w:cs="Times New Roman"/>
                <w:bCs/>
                <w:spacing w:val="-4"/>
                <w:sz w:val="28"/>
                <w:szCs w:val="28"/>
              </w:rPr>
            </w:pPr>
            <w:r w:rsidRPr="00A73CB1">
              <w:rPr>
                <w:rFonts w:ascii="Times New Roman" w:eastAsia="Times New Roman" w:hAnsi="Times New Roman" w:cs="Times New Roman"/>
                <w:sz w:val="28"/>
                <w:szCs w:val="28"/>
                <w:shd w:val="clear" w:color="auto" w:fill="FFFFFF"/>
                <w:lang w:val="vi-VN"/>
              </w:rPr>
              <w:t>Ban hành Quy chế quản lý, khai thác, sử dụng thông tin dữ liệu giám sát</w:t>
            </w:r>
            <w:r w:rsidRPr="00A73CB1">
              <w:rPr>
                <w:rFonts w:ascii="Times New Roman" w:eastAsia="Times New Roman" w:hAnsi="Times New Roman" w:cs="Times New Roman"/>
                <w:sz w:val="28"/>
                <w:szCs w:val="28"/>
                <w:shd w:val="clear" w:color="auto" w:fill="FFFFFF"/>
              </w:rPr>
              <w:t xml:space="preserve"> hoạt động khai thác cát sông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07/7/2023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 xml:space="preserve">16/2020/QĐ-UBND ngày 08/04/2020 </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shd w:val="clear" w:color="auto" w:fill="FFFFFF"/>
                <w:lang w:val="vi-VN"/>
              </w:rPr>
            </w:pPr>
            <w:r w:rsidRPr="00A73CB1">
              <w:rPr>
                <w:rFonts w:ascii="Times New Roman" w:eastAsia="Times New Roman" w:hAnsi="Times New Roman" w:cs="Times New Roman"/>
                <w:sz w:val="28"/>
                <w:szCs w:val="28"/>
                <w:shd w:val="clear" w:color="auto" w:fill="FFFFFF"/>
              </w:rPr>
              <w:t>Q</w:t>
            </w:r>
            <w:r w:rsidRPr="00A73CB1">
              <w:rPr>
                <w:rFonts w:ascii="Times New Roman" w:eastAsia="Times New Roman" w:hAnsi="Times New Roman" w:cs="Times New Roman"/>
                <w:sz w:val="28"/>
                <w:szCs w:val="28"/>
                <w:shd w:val="clear" w:color="auto" w:fill="FFFFFF"/>
                <w:lang w:val="vi-VN"/>
              </w:rPr>
              <w:t>uy định giá tối đa dịch vụ xử lý chất thải rắn sinh hoạt tại Nhà máy xử lý chất thải rắn Thoại Sơn, huyện Thoại Sơn,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20/04/2020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 xml:space="preserve">37/2020/QĐ-UBND ngày 08/09/2020 </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shd w:val="clear" w:color="auto" w:fill="FFFFFF"/>
              </w:rPr>
            </w:pPr>
            <w:r w:rsidRPr="00A73CB1">
              <w:rPr>
                <w:rFonts w:ascii="Times New Roman" w:eastAsia="Times New Roman" w:hAnsi="Times New Roman" w:cs="Times New Roman"/>
                <w:sz w:val="28"/>
                <w:szCs w:val="28"/>
                <w:shd w:val="clear" w:color="auto" w:fill="FFFFFF"/>
              </w:rPr>
              <w:t>Quy định giá dịch vụ xử lý nước thải (nước rỉ rác) tại trạm xử lý nước rỉ rác Kênh 10, thành phố Châu Đốc,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22/09/2020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 xml:space="preserve">06/2021/QĐ-UBND ngày 21/01/2021 </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shd w:val="clear" w:color="auto" w:fill="FFFFFF"/>
              </w:rPr>
            </w:pPr>
            <w:r w:rsidRPr="00A73CB1">
              <w:rPr>
                <w:rFonts w:ascii="Times New Roman" w:eastAsia="Times New Roman" w:hAnsi="Times New Roman" w:cs="Times New Roman"/>
                <w:sz w:val="28"/>
                <w:szCs w:val="28"/>
                <w:shd w:val="clear" w:color="auto" w:fill="FFFFFF"/>
              </w:rPr>
              <w:t>Quy định giá tối đa dịch vụ xử lý chất thải rắn sinh hoạt sử dụng nguồn vốn ngân sách nhà nước tại nhà máy xử lý chất thải rắn Chợ Mới, huyện Chợ Mới,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01/02/2021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 xml:space="preserve">77/2019/QĐ-UBND ngày 25/12/2019 </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shd w:val="clear" w:color="auto" w:fill="FFFFFF"/>
                <w:lang w:val="vi-VN"/>
              </w:rPr>
            </w:pPr>
            <w:r w:rsidRPr="00A73CB1">
              <w:rPr>
                <w:rFonts w:ascii="Times New Roman" w:eastAsia="Times New Roman" w:hAnsi="Times New Roman" w:cs="Times New Roman"/>
                <w:sz w:val="28"/>
                <w:szCs w:val="28"/>
                <w:shd w:val="clear" w:color="auto" w:fill="FFFFFF"/>
              </w:rPr>
              <w:t>Q</w:t>
            </w:r>
            <w:r w:rsidRPr="00A73CB1">
              <w:rPr>
                <w:rFonts w:ascii="Times New Roman" w:eastAsia="Times New Roman" w:hAnsi="Times New Roman" w:cs="Times New Roman"/>
                <w:sz w:val="28"/>
                <w:szCs w:val="28"/>
                <w:shd w:val="clear" w:color="auto" w:fill="FFFFFF"/>
                <w:lang w:val="vi-VN"/>
              </w:rPr>
              <w:t>uy định giá tối đa dịch vụ xử lý chất thải rắn sinh hoạt và giá dịch vụ xử lý nước thải (nước rỉ rác) tại Khu liên hợp xử lý rác Bình Hòa,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09/01/2020</w:t>
            </w:r>
          </w:p>
        </w:tc>
        <w:tc>
          <w:tcPr>
            <w:tcW w:w="2308" w:type="dxa"/>
            <w:vAlign w:val="center"/>
          </w:tcPr>
          <w:p w:rsidR="001A799C" w:rsidRPr="00A73CB1" w:rsidRDefault="001A799C" w:rsidP="001A799C"/>
        </w:tc>
        <w:tc>
          <w:tcPr>
            <w:tcW w:w="2128" w:type="dxa"/>
            <w:vAlign w:val="bottom"/>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Hết hiệu lực một phần bởi Quyết định số 27/2023/QĐ-UBND ngày 26/6/2023</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 xml:space="preserve">33/2020/QĐ-UBND ngày 13/8/2020 </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shd w:val="clear" w:color="auto" w:fill="FFFFFF"/>
                <w:lang w:val="vi-VN"/>
              </w:rPr>
            </w:pPr>
            <w:r w:rsidRPr="00A73CB1">
              <w:rPr>
                <w:rFonts w:ascii="Times New Roman" w:eastAsia="Times New Roman" w:hAnsi="Times New Roman" w:cs="Times New Roman"/>
                <w:sz w:val="28"/>
                <w:szCs w:val="28"/>
                <w:shd w:val="clear" w:color="auto" w:fill="FFFFFF"/>
              </w:rPr>
              <w:t>Q</w:t>
            </w:r>
            <w:r w:rsidRPr="00A73CB1">
              <w:rPr>
                <w:rFonts w:ascii="Times New Roman" w:eastAsia="Times New Roman" w:hAnsi="Times New Roman" w:cs="Times New Roman"/>
                <w:sz w:val="28"/>
                <w:szCs w:val="28"/>
                <w:shd w:val="clear" w:color="auto" w:fill="FFFFFF"/>
                <w:lang w:val="vi-VN"/>
              </w:rPr>
              <w:t>uy định giá tối đa dịch vụ xử lý chất thải rắn sinh hoạt và giá dịch vụ xử lý nước thải (nước rỉ rác) tại Hố chôn lấp rác hợp vệ sinh Phú Thạnh, huyện Phú Tân,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25/08/2020</w:t>
            </w:r>
          </w:p>
        </w:tc>
        <w:tc>
          <w:tcPr>
            <w:tcW w:w="2308" w:type="dxa"/>
            <w:vAlign w:val="center"/>
          </w:tcPr>
          <w:p w:rsidR="001A799C" w:rsidRPr="00A73CB1" w:rsidRDefault="001A799C" w:rsidP="001A799C"/>
        </w:tc>
        <w:tc>
          <w:tcPr>
            <w:tcW w:w="2128" w:type="dxa"/>
            <w:vAlign w:val="bottom"/>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Hết hiệu lực một phần bởi Quyết định số 27/2023/QĐ-UBND ngày 26/6/2023</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27/2023/QĐ-UBND ngày 26/6/2023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Quyết định số 77/2019/QĐ-UBND ngày 25/12/2019 và Quyết định số 33/2020/QĐ-UBND ngày 13/8/2020 của UBND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10/7/2023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p>
        </w:tc>
      </w:tr>
      <w:tr w:rsidR="001A799C" w:rsidRPr="00A73CB1" w:rsidTr="00AB00AD">
        <w:trPr>
          <w:trHeight w:val="2557"/>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Style w:val="ng-binding"/>
                <w:rFonts w:ascii="Times New Roman" w:hAnsi="Times New Roman" w:cs="Times New Roman"/>
                <w:sz w:val="28"/>
                <w:szCs w:val="28"/>
                <w:shd w:val="clear" w:color="auto" w:fill="FFFFFF"/>
              </w:rPr>
            </w:pPr>
            <w:r w:rsidRPr="00A73CB1">
              <w:rPr>
                <w:rStyle w:val="ng-binding"/>
                <w:rFonts w:ascii="Times New Roman" w:hAnsi="Times New Roman" w:cs="Times New Roman"/>
                <w:sz w:val="28"/>
                <w:szCs w:val="28"/>
                <w:shd w:val="clear" w:color="auto" w:fill="FFFFFF"/>
              </w:rPr>
              <w:t>39/2023/QĐ-UBND ngày 31/10/2023</w:t>
            </w:r>
          </w:p>
        </w:tc>
        <w:tc>
          <w:tcPr>
            <w:tcW w:w="3576" w:type="dxa"/>
            <w:vAlign w:val="center"/>
          </w:tcPr>
          <w:p w:rsidR="001A799C" w:rsidRPr="00A73CB1" w:rsidRDefault="001A799C" w:rsidP="001A799C">
            <w:pPr>
              <w:rPr>
                <w:rStyle w:val="ng-binding"/>
                <w:rFonts w:ascii="Times New Roman" w:hAnsi="Times New Roman" w:cs="Times New Roman"/>
                <w:b/>
                <w:sz w:val="28"/>
                <w:szCs w:val="28"/>
              </w:rPr>
            </w:pPr>
            <w:r w:rsidRPr="00A73CB1">
              <w:rPr>
                <w:rFonts w:ascii="Times New Roman" w:eastAsia="Times New Roman" w:hAnsi="Times New Roman" w:cs="Times New Roman"/>
                <w:sz w:val="28"/>
                <w:szCs w:val="28"/>
                <w:shd w:val="clear" w:color="auto" w:fill="FFFFFF"/>
                <w:lang w:val="vi-VN"/>
              </w:rPr>
              <w:t>Bổ sung Bảng giá các loại đất áp dụng giai đoạn 2020 - 2024 trên địa bàn tỉnh An Giang ban hành kèm theo Quyết định số 70/2019/QĐ-UBND ngày 23/12/2019 của UBND tỉnh</w:t>
            </w:r>
          </w:p>
        </w:tc>
        <w:tc>
          <w:tcPr>
            <w:tcW w:w="1860" w:type="dxa"/>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10/11/2023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Hết hiệu lực một phần bởi Quyết định số 31/2025/QĐ-UBND ngày 31/03/2025</w:t>
            </w:r>
          </w:p>
        </w:tc>
      </w:tr>
      <w:tr w:rsidR="001A799C" w:rsidRPr="00A73CB1" w:rsidTr="00AB00AD">
        <w:trPr>
          <w:trHeight w:val="3681"/>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45/2023/QĐ-UBND ngày 15/12/2023</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sz w:val="28"/>
                <w:szCs w:val="28"/>
              </w:rPr>
              <w:t>Sửa đổi, bổ sung một số điều của Quy định và Bảng giá các loại đất áp dụng giai đoạn 2020 - 2024 trên địa bàn tỉnh An Giang ban hành kèm theo Quyết định số 70/2019/QĐ-UBND ngày 23 tháng 12 năm 2019 và Quyết định số 18/2022/QĐ-UBND ngày 04 tháng 5 năm 2022 của Ủy ban nhân dân tỉnh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25/12/2023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Hết hiệu lực một phần bởi Quyết định số 31/2025/QĐ-UBND ngày 31/03/2025</w:t>
            </w:r>
          </w:p>
        </w:tc>
      </w:tr>
      <w:tr w:rsidR="001A799C" w:rsidRPr="00A73CB1" w:rsidTr="009767DF">
        <w:trPr>
          <w:trHeight w:val="2422"/>
        </w:trPr>
        <w:tc>
          <w:tcPr>
            <w:tcW w:w="988" w:type="dxa"/>
            <w:vAlign w:val="center"/>
          </w:tcPr>
          <w:p w:rsidR="001A799C" w:rsidRPr="00A73CB1" w:rsidRDefault="001A799C" w:rsidP="001A799C">
            <w:pPr>
              <w:pStyle w:val="ListParagraph"/>
              <w:numPr>
                <w:ilvl w:val="0"/>
                <w:numId w:val="3"/>
              </w:numPr>
              <w:tabs>
                <w:tab w:val="left" w:pos="360"/>
              </w:tabs>
              <w:ind w:hanging="548"/>
              <w:jc w:val="center"/>
              <w:rPr>
                <w:rStyle w:val="fontstyle01"/>
                <w:color w:val="auto"/>
              </w:rPr>
            </w:pPr>
          </w:p>
        </w:tc>
        <w:tc>
          <w:tcPr>
            <w:tcW w:w="3454" w:type="dxa"/>
            <w:vAlign w:val="center"/>
          </w:tcPr>
          <w:p w:rsidR="001A799C" w:rsidRPr="00A73CB1" w:rsidRDefault="001A799C" w:rsidP="001A799C">
            <w:pPr>
              <w:jc w:val="both"/>
              <w:rPr>
                <w:rFonts w:ascii="Times New Roman" w:hAnsi="Times New Roman" w:cs="Times New Roman"/>
                <w:sz w:val="28"/>
                <w:szCs w:val="28"/>
              </w:rPr>
            </w:pPr>
            <w:r w:rsidRPr="00FB491C">
              <w:rPr>
                <w:rFonts w:ascii="Times New Roman" w:hAnsi="Times New Roman" w:cs="Times New Roman"/>
                <w:color w:val="0000CC"/>
                <w:sz w:val="28"/>
                <w:szCs w:val="28"/>
                <w:lang w:val="vi-VN"/>
              </w:rPr>
              <w:t>31/2025/QĐ-UBND ngày 31/3/2025</w:t>
            </w:r>
          </w:p>
        </w:tc>
        <w:tc>
          <w:tcPr>
            <w:tcW w:w="3576" w:type="dxa"/>
            <w:vAlign w:val="center"/>
          </w:tcPr>
          <w:p w:rsidR="001A799C" w:rsidRPr="00A73CB1" w:rsidRDefault="001A799C" w:rsidP="001A799C">
            <w:pPr>
              <w:jc w:val="both"/>
              <w:rPr>
                <w:rFonts w:ascii="Times New Roman" w:hAnsi="Times New Roman" w:cs="Times New Roman"/>
                <w:sz w:val="28"/>
                <w:szCs w:val="28"/>
              </w:rPr>
            </w:pPr>
            <w:r>
              <w:rPr>
                <w:rFonts w:ascii="Times New Roman" w:hAnsi="Times New Roman" w:cs="Times New Roman"/>
                <w:color w:val="0000CC"/>
                <w:sz w:val="28"/>
                <w:szCs w:val="28"/>
              </w:rPr>
              <w:t>S</w:t>
            </w:r>
            <w:r w:rsidRPr="00FB491C">
              <w:rPr>
                <w:rFonts w:ascii="Times New Roman" w:hAnsi="Times New Roman" w:cs="Times New Roman"/>
                <w:color w:val="0000CC"/>
                <w:sz w:val="28"/>
                <w:szCs w:val="28"/>
                <w:lang w:val="vi-VN"/>
              </w:rPr>
              <w:t>ửa đổi, bổ sung một số điều của Quy định và Bảng giá các loại đất áp dụng giai đoạn 2020 - 2024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FB491C">
              <w:rPr>
                <w:rFonts w:ascii="Times New Roman" w:hAnsi="Times New Roman" w:cs="Times New Roman"/>
                <w:color w:val="0000CC"/>
                <w:sz w:val="28"/>
                <w:szCs w:val="28"/>
              </w:rPr>
              <w:t>10/04/2025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Fonts w:ascii="Times New Roman" w:hAnsi="Times New Roman" w:cs="Times New Roman"/>
                <w:sz w:val="28"/>
                <w:szCs w:val="28"/>
              </w:rPr>
            </w:pPr>
          </w:p>
        </w:tc>
      </w:tr>
      <w:tr w:rsidR="001A799C" w:rsidRPr="00A73CB1" w:rsidTr="004E03B0">
        <w:trPr>
          <w:trHeight w:val="556"/>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XIX.3. CHỈ THỊ</w:t>
            </w:r>
          </w:p>
        </w:tc>
      </w:tr>
      <w:tr w:rsidR="001A799C" w:rsidRPr="00A73CB1" w:rsidTr="00AB00AD">
        <w:trPr>
          <w:trHeight w:val="1840"/>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17/2006/CT-UBND</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13/9/2006</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tăng cường công tác cảnh báo, phòng chống và khắc phục hậu quả sạt lở đất bờ sông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13/9/2006</w:t>
            </w:r>
          </w:p>
          <w:p w:rsidR="001A799C" w:rsidRPr="00A73CB1" w:rsidRDefault="001A799C" w:rsidP="001A799C">
            <w:pPr>
              <w:jc w:val="center"/>
              <w:rPr>
                <w:rFonts w:ascii="Times New Roman" w:hAnsi="Times New Roman" w:cs="Times New Roman"/>
                <w:sz w:val="28"/>
                <w:szCs w:val="28"/>
              </w:rPr>
            </w:pP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04/1997/CT-UB</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18/01/1997</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V/v quản lý, sử dụng hồ sơ địa giới, bản đồ địa giới và mốc địa giới hành chính các cấp</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18/01/1997</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AB00AD">
        <w:trPr>
          <w:trHeight w:val="2247"/>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23/2003/CT.UB</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29/7/2003</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tăng cường quản lý đất đai, xây dựng, trật tự an ninh, vệ sinh môi trường và cư trú trong khu di tích lịch sử Ô Tà Sóc, thuộc xã Lương Phi, huyện Tri Tôn,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29/7/2003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AB00AD">
        <w:trPr>
          <w:trHeight w:val="1734"/>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08/2009/CT-UBND</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12/8/2009</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chấn chỉnh tình trạng tuỳ tiện lấy đất, cát núi làm nguyên vật liệu xây dựng và chôn cất trên núi trái phép</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12/8/2009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AB00AD">
        <w:trPr>
          <w:trHeight w:val="2547"/>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15/2011/CT-UBND</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ngày</w:t>
            </w:r>
            <w:r w:rsidRPr="00A73CB1">
              <w:rPr>
                <w:rFonts w:ascii="Times New Roman" w:eastAsia="Times New Roman" w:hAnsi="Times New Roman" w:cs="Times New Roman"/>
                <w:sz w:val="28"/>
                <w:szCs w:val="28"/>
              </w:rPr>
              <w:t xml:space="preserve"> 10/11/2011</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tăng cường công tác quản lý, kiểm tra, xử lý vi phạm trong hoạt động khai thác, kinh doanh, vận chuyển, tiêu thụ khoáng sản cát lòng sông trái quy định pháp luật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20/11/2011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2295"/>
        </w:trPr>
        <w:tc>
          <w:tcPr>
            <w:tcW w:w="988" w:type="dxa"/>
            <w:vAlign w:val="center"/>
          </w:tcPr>
          <w:p w:rsidR="001A799C" w:rsidRPr="00A73CB1" w:rsidRDefault="001A799C" w:rsidP="001A799C">
            <w:pPr>
              <w:pStyle w:val="ListParagraph"/>
              <w:numPr>
                <w:ilvl w:val="0"/>
                <w:numId w:val="1"/>
              </w:numPr>
              <w:ind w:hanging="548"/>
              <w:rPr>
                <w:rStyle w:val="fontstyle01"/>
                <w:color w:val="auto"/>
              </w:rPr>
            </w:pPr>
          </w:p>
        </w:tc>
        <w:tc>
          <w:tcPr>
            <w:tcW w:w="3454" w:type="dxa"/>
          </w:tcPr>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bCs/>
                <w:sz w:val="28"/>
                <w:szCs w:val="28"/>
              </w:rPr>
              <w:t>14/2014/CT-UBND</w:t>
            </w:r>
          </w:p>
          <w:p w:rsidR="001A799C" w:rsidRPr="00A73CB1" w:rsidRDefault="001A799C" w:rsidP="001A799C">
            <w:pPr>
              <w:jc w:val="both"/>
              <w:rPr>
                <w:rFonts w:ascii="Times New Roman" w:hAnsi="Times New Roman" w:cs="Times New Roman"/>
                <w:bCs/>
                <w:sz w:val="28"/>
                <w:szCs w:val="28"/>
              </w:rPr>
            </w:pPr>
            <w:r w:rsidRPr="00A73CB1">
              <w:rPr>
                <w:rFonts w:ascii="Times New Roman" w:hAnsi="Times New Roman" w:cs="Times New Roman"/>
                <w:sz w:val="28"/>
                <w:szCs w:val="28"/>
              </w:rPr>
              <w:t>ngày 20/10/2014</w:t>
            </w:r>
          </w:p>
        </w:tc>
        <w:tc>
          <w:tcPr>
            <w:tcW w:w="3576" w:type="dxa"/>
            <w:vAlign w:val="center"/>
          </w:tcPr>
          <w:p w:rsidR="001A799C" w:rsidRPr="00A73CB1" w:rsidRDefault="001A799C" w:rsidP="001A799C">
            <w:pPr>
              <w:jc w:val="both"/>
              <w:rPr>
                <w:rFonts w:ascii="Times New Roman" w:hAnsi="Times New Roman" w:cs="Times New Roman"/>
                <w:sz w:val="28"/>
                <w:szCs w:val="28"/>
              </w:rPr>
            </w:pPr>
            <w:r w:rsidRPr="00A73CB1">
              <w:rPr>
                <w:rFonts w:ascii="Times New Roman" w:hAnsi="Times New Roman" w:cs="Times New Roman"/>
                <w:bCs/>
                <w:sz w:val="28"/>
                <w:szCs w:val="28"/>
              </w:rPr>
              <w:t>Phối hợp phòng ngừa, ứng phó sự cố môi trường, khắc phục ô nhiễm và phục hồi môi trường trên địa bàn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30/10/2014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68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 LĨNH VỰC GIÁO DỤC VÀ ĐÀO TẠO: 12 NGHỊ QUYẾT, 15 QUYẾT ĐỊNH (27 VBQPPL)</w:t>
            </w:r>
          </w:p>
        </w:tc>
      </w:tr>
      <w:tr w:rsidR="001A799C" w:rsidRPr="00A73CB1" w:rsidTr="004E03B0">
        <w:trPr>
          <w:trHeight w:val="569"/>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XX.1. NGHỊ QUYẾT</w:t>
            </w:r>
          </w:p>
        </w:tc>
      </w:tr>
      <w:tr w:rsidR="001A799C" w:rsidRPr="00A73CB1" w:rsidTr="00CB53DD">
        <w:trPr>
          <w:trHeight w:val="1682"/>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pPr>
              <w:rPr>
                <w:rStyle w:val="fontstyle01"/>
                <w:color w:val="auto"/>
              </w:rPr>
            </w:pPr>
            <w:r w:rsidRPr="00A73CB1">
              <w:rPr>
                <w:rStyle w:val="fontstyle01"/>
                <w:color w:val="auto"/>
              </w:rPr>
              <w:t>Nghị quyết số 102/2010/NQ-HĐND; ngày 13/01/2010</w:t>
            </w:r>
          </w:p>
        </w:tc>
        <w:tc>
          <w:tcPr>
            <w:tcW w:w="3576" w:type="dxa"/>
            <w:vAlign w:val="center"/>
          </w:tcPr>
          <w:p w:rsidR="001A799C" w:rsidRPr="00A73CB1" w:rsidRDefault="001A799C" w:rsidP="001A799C">
            <w:pPr>
              <w:rPr>
                <w:rStyle w:val="fontstyle01"/>
                <w:color w:val="auto"/>
              </w:rPr>
            </w:pPr>
            <w:r w:rsidRPr="00A73CB1">
              <w:rPr>
                <w:rStyle w:val="fontstyle01"/>
                <w:color w:val="auto"/>
              </w:rPr>
              <w:t>Nghị quyết về việc chuyển đổi loại hình cơ sở giáo dục mầm non bán công sang loại hình cơ sở giáo dục mầm non công lập</w:t>
            </w:r>
          </w:p>
        </w:tc>
        <w:tc>
          <w:tcPr>
            <w:tcW w:w="1860" w:type="dxa"/>
            <w:vAlign w:val="center"/>
          </w:tcPr>
          <w:p w:rsidR="001A799C" w:rsidRPr="00A73CB1" w:rsidRDefault="001A799C" w:rsidP="001A799C">
            <w:pPr>
              <w:rPr>
                <w:rStyle w:val="fontstyle01"/>
                <w:color w:val="auto"/>
              </w:rPr>
            </w:pPr>
            <w:r w:rsidRPr="00A73CB1">
              <w:rPr>
                <w:rStyle w:val="fontstyle01"/>
                <w:color w:val="auto"/>
              </w:rPr>
              <w:t xml:space="preserve">23/01/2010 </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1962"/>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pPr>
              <w:rPr>
                <w:rStyle w:val="fontstyle01"/>
                <w:color w:val="auto"/>
              </w:rPr>
            </w:pPr>
            <w:r w:rsidRPr="00A73CB1">
              <w:rPr>
                <w:rStyle w:val="fontstyle01"/>
                <w:color w:val="auto"/>
              </w:rPr>
              <w:t>Nghị quyết số 44/2013/NQ-HĐND, ngày 06/12/2013</w:t>
            </w:r>
          </w:p>
        </w:tc>
        <w:tc>
          <w:tcPr>
            <w:tcW w:w="3576" w:type="dxa"/>
            <w:vAlign w:val="center"/>
          </w:tcPr>
          <w:p w:rsidR="001A799C" w:rsidRPr="00A73CB1" w:rsidRDefault="001A799C" w:rsidP="001A799C">
            <w:pPr>
              <w:rPr>
                <w:rStyle w:val="fontstyle01"/>
                <w:color w:val="auto"/>
              </w:rPr>
            </w:pPr>
            <w:r w:rsidRPr="00A73CB1">
              <w:rPr>
                <w:rStyle w:val="fontstyle01"/>
                <w:color w:val="auto"/>
              </w:rPr>
              <w:t>Nghị quyết về quy định kinh phí chi trả cho đối tượng hợp đồng theo Nghị định số 68/2000/NĐ-CP tại các trường tiểu học trên địa bàn tỉnh Kiên Giang</w:t>
            </w:r>
          </w:p>
        </w:tc>
        <w:tc>
          <w:tcPr>
            <w:tcW w:w="1860" w:type="dxa"/>
            <w:vAlign w:val="center"/>
          </w:tcPr>
          <w:p w:rsidR="001A799C" w:rsidRPr="00A73CB1" w:rsidRDefault="001A799C" w:rsidP="001A799C">
            <w:pPr>
              <w:rPr>
                <w:rStyle w:val="fontstyle01"/>
                <w:color w:val="auto"/>
              </w:rPr>
            </w:pPr>
            <w:r w:rsidRPr="00A73CB1">
              <w:rPr>
                <w:rStyle w:val="fontstyle01"/>
                <w:color w:val="auto"/>
              </w:rPr>
              <w:t xml:space="preserve">16/12/2013 </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05/2021/NQ-HĐND, ngày 06/10/2021</w:t>
            </w:r>
          </w:p>
        </w:tc>
        <w:tc>
          <w:tcPr>
            <w:tcW w:w="3576" w:type="dxa"/>
            <w:vAlign w:val="center"/>
          </w:tcPr>
          <w:p w:rsidR="001A799C" w:rsidRPr="00A73CB1" w:rsidRDefault="001A799C" w:rsidP="001A799C">
            <w:r w:rsidRPr="00A73CB1">
              <w:rPr>
                <w:rStyle w:val="fontstyle01"/>
                <w:color w:val="auto"/>
              </w:rPr>
              <w:t>Nghị quyết về quy định mức thu hỗ trợ hoạt động giáo dục ngoài học phí đối với các cơ sở giáo dục công lập trên địa bàn tỉnh Kiên Giang</w:t>
            </w:r>
          </w:p>
        </w:tc>
        <w:tc>
          <w:tcPr>
            <w:tcW w:w="1860" w:type="dxa"/>
            <w:vAlign w:val="center"/>
          </w:tcPr>
          <w:p w:rsidR="001A799C" w:rsidRPr="00A73CB1" w:rsidRDefault="001A799C" w:rsidP="001A799C">
            <w:r w:rsidRPr="00A73CB1">
              <w:rPr>
                <w:rStyle w:val="fontstyle01"/>
                <w:color w:val="auto"/>
              </w:rPr>
              <w:t>16/10/2021</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23/2023/NQ-HĐND, ngày 28/12/2023</w:t>
            </w:r>
          </w:p>
        </w:tc>
        <w:tc>
          <w:tcPr>
            <w:tcW w:w="3576" w:type="dxa"/>
            <w:vAlign w:val="center"/>
          </w:tcPr>
          <w:p w:rsidR="001A799C" w:rsidRPr="00A73CB1" w:rsidRDefault="001A799C" w:rsidP="001A799C">
            <w:r w:rsidRPr="00A73CB1">
              <w:rPr>
                <w:rStyle w:val="fontstyle01"/>
                <w:color w:val="auto"/>
              </w:rPr>
              <w:t xml:space="preserve">Nghị quyết quy định mức thu các khoản thu dịch vụ phục </w:t>
            </w:r>
            <w:r w:rsidRPr="00A73CB1">
              <w:rPr>
                <w:rStyle w:val="fontstyle01"/>
                <w:color w:val="auto"/>
              </w:rPr>
              <w:lastRenderedPageBreak/>
              <w:t>vụ, hỗ trợ hoạt động giáo dục ngoài học phí đáp ứng nhu cầu người học ở cơ sở giáo dục công lập trên địa bàn tỉnh Kiên Giang</w:t>
            </w:r>
          </w:p>
        </w:tc>
        <w:tc>
          <w:tcPr>
            <w:tcW w:w="1860" w:type="dxa"/>
            <w:vAlign w:val="center"/>
          </w:tcPr>
          <w:p w:rsidR="001A799C" w:rsidRPr="00A73CB1" w:rsidRDefault="001A799C" w:rsidP="001A799C">
            <w:r w:rsidRPr="00A73CB1">
              <w:rPr>
                <w:rStyle w:val="fontstyle01"/>
                <w:color w:val="auto"/>
              </w:rPr>
              <w:lastRenderedPageBreak/>
              <w:t>07/01/2024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13/2022/NQ-HĐND, ngày 12/7/2022</w:t>
            </w:r>
          </w:p>
        </w:tc>
        <w:tc>
          <w:tcPr>
            <w:tcW w:w="3576" w:type="dxa"/>
            <w:vAlign w:val="center"/>
          </w:tcPr>
          <w:p w:rsidR="001A799C" w:rsidRPr="00A73CB1" w:rsidRDefault="001A799C" w:rsidP="001A799C">
            <w:r w:rsidRPr="00A73CB1">
              <w:rPr>
                <w:rStyle w:val="fontstyle01"/>
                <w:color w:val="auto"/>
              </w:rPr>
              <w:t>Nghị quyết về Quy định nội dung chi và mức chi cho hoạt động tổ chức các kỳ thi, hội thi, cuộc thi trong lĩnh vực giáo dục trên địa bàn tỉnh An Giang</w:t>
            </w:r>
          </w:p>
        </w:tc>
        <w:tc>
          <w:tcPr>
            <w:tcW w:w="1860" w:type="dxa"/>
            <w:vAlign w:val="center"/>
          </w:tcPr>
          <w:p w:rsidR="001A799C" w:rsidRPr="00A73CB1" w:rsidRDefault="001A799C" w:rsidP="001A799C">
            <w:r w:rsidRPr="00A73CB1">
              <w:rPr>
                <w:rStyle w:val="fontstyle01"/>
                <w:color w:val="auto"/>
              </w:rPr>
              <w:t>22/7/2022</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39/2022/NQ-HĐND, ngày 12/12/2022</w:t>
            </w:r>
          </w:p>
        </w:tc>
        <w:tc>
          <w:tcPr>
            <w:tcW w:w="3576" w:type="dxa"/>
            <w:vAlign w:val="center"/>
          </w:tcPr>
          <w:p w:rsidR="001A799C" w:rsidRPr="00A73CB1" w:rsidRDefault="001A799C" w:rsidP="001A799C">
            <w:r w:rsidRPr="00A73CB1">
              <w:rPr>
                <w:rStyle w:val="fontstyle01"/>
                <w:color w:val="auto"/>
              </w:rPr>
              <w:t>Nghị quyết về Sửa đổi, bổ sung một số điều của Nghị quyết số 13/2022/NQHĐND ngày 12/72022 của Hội đồng nhân dân tỉnh quy định nội dung chi và mức chi cho hoạt động tổ chức các kỳ thi, hội thi, cuộc thi trong lĩnh vực giáo dục trên địa bàn tỉnh An Giang</w:t>
            </w:r>
          </w:p>
        </w:tc>
        <w:tc>
          <w:tcPr>
            <w:tcW w:w="1860" w:type="dxa"/>
            <w:vAlign w:val="center"/>
          </w:tcPr>
          <w:p w:rsidR="001A799C" w:rsidRPr="00A73CB1" w:rsidRDefault="001A799C" w:rsidP="001A799C">
            <w:r w:rsidRPr="00A73CB1">
              <w:rPr>
                <w:rStyle w:val="fontstyle01"/>
                <w:color w:val="auto"/>
              </w:rPr>
              <w:t>22/12/2022</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38/2022/NQ-HĐND, ngày 12/12/2022</w:t>
            </w:r>
          </w:p>
        </w:tc>
        <w:tc>
          <w:tcPr>
            <w:tcW w:w="3576" w:type="dxa"/>
            <w:vAlign w:val="center"/>
          </w:tcPr>
          <w:p w:rsidR="001A799C" w:rsidRPr="00A73CB1" w:rsidRDefault="001A799C" w:rsidP="001A799C">
            <w:r w:rsidRPr="00A73CB1">
              <w:rPr>
                <w:rStyle w:val="fontstyle01"/>
                <w:color w:val="auto"/>
              </w:rPr>
              <w:t>Ban hành quy định nội dung, mức chi tập huấn, bồi dưỡng giáo viên và cán bộ quản lý cơ sở giáo dục để thực hiện chương trình mới, sách giáo khoa mới giáo dục phổ thông trên địa bàn tỉnh An Giang</w:t>
            </w:r>
          </w:p>
        </w:tc>
        <w:tc>
          <w:tcPr>
            <w:tcW w:w="1860" w:type="dxa"/>
            <w:vAlign w:val="center"/>
          </w:tcPr>
          <w:p w:rsidR="001A799C" w:rsidRPr="00A73CB1" w:rsidRDefault="001A799C" w:rsidP="001A799C">
            <w:r w:rsidRPr="00A73CB1">
              <w:rPr>
                <w:rStyle w:val="fontstyle01"/>
                <w:color w:val="auto"/>
              </w:rPr>
              <w:t>22/12/2022</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04/2023/NQ-HĐND, ngày 30/3/2023</w:t>
            </w:r>
          </w:p>
        </w:tc>
        <w:tc>
          <w:tcPr>
            <w:tcW w:w="3576" w:type="dxa"/>
            <w:vAlign w:val="center"/>
          </w:tcPr>
          <w:p w:rsidR="001A799C" w:rsidRPr="00A73CB1" w:rsidRDefault="001A799C" w:rsidP="001A799C">
            <w:r w:rsidRPr="00A73CB1">
              <w:rPr>
                <w:rStyle w:val="fontstyle01"/>
                <w:color w:val="auto"/>
              </w:rPr>
              <w:t>Nghị quyết về quy định một số chính sách phát triển giáo dục mầm non ngoài công lập trên địa bàn tỉnh An Giang</w:t>
            </w:r>
          </w:p>
        </w:tc>
        <w:tc>
          <w:tcPr>
            <w:tcW w:w="1860" w:type="dxa"/>
            <w:vAlign w:val="center"/>
          </w:tcPr>
          <w:p w:rsidR="001A799C" w:rsidRPr="00A73CB1" w:rsidRDefault="001A799C" w:rsidP="001A799C">
            <w:r w:rsidRPr="00A73CB1">
              <w:rPr>
                <w:rStyle w:val="fontstyle01"/>
                <w:color w:val="auto"/>
              </w:rPr>
              <w:t>09/4/2023</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04/2023/NQ-HĐND, ngày 14/7/2023</w:t>
            </w:r>
          </w:p>
        </w:tc>
        <w:tc>
          <w:tcPr>
            <w:tcW w:w="3576" w:type="dxa"/>
            <w:vAlign w:val="center"/>
          </w:tcPr>
          <w:p w:rsidR="001A799C" w:rsidRPr="00A73CB1" w:rsidRDefault="001A799C" w:rsidP="001A799C">
            <w:r w:rsidRPr="00A73CB1">
              <w:rPr>
                <w:rStyle w:val="fontstyle01"/>
                <w:color w:val="auto"/>
              </w:rPr>
              <w:t>Nghị quyết quy định nội dung và mức chi thực hiện Đề án “Xây dựng xã hội học tập giai đoạn 2021-2030” trên địa bàn tỉnh Kiên Giang</w:t>
            </w:r>
          </w:p>
        </w:tc>
        <w:tc>
          <w:tcPr>
            <w:tcW w:w="1860" w:type="dxa"/>
            <w:vAlign w:val="center"/>
          </w:tcPr>
          <w:p w:rsidR="001A799C" w:rsidRPr="00A73CB1" w:rsidRDefault="001A799C" w:rsidP="001A799C">
            <w:r w:rsidRPr="00A73CB1">
              <w:rPr>
                <w:rStyle w:val="fontstyle01"/>
                <w:color w:val="auto"/>
              </w:rPr>
              <w:t>24/7/2023</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10/2023/NQ-HĐND, ngày 14/7/2023</w:t>
            </w:r>
          </w:p>
        </w:tc>
        <w:tc>
          <w:tcPr>
            <w:tcW w:w="3576" w:type="dxa"/>
            <w:vAlign w:val="center"/>
          </w:tcPr>
          <w:p w:rsidR="001A799C" w:rsidRPr="00A73CB1" w:rsidRDefault="001A799C" w:rsidP="001A799C">
            <w:r w:rsidRPr="00A73CB1">
              <w:rPr>
                <w:rStyle w:val="fontstyle01"/>
                <w:color w:val="auto"/>
              </w:rPr>
              <w:t>Nghị quyết Quy định việc hỗ trợ tiền thưởng, tiền thù lao cho chuyên gia, giảng viên, giáo viên, học sinh, học viên, sinh viên đạt thành tích cao trong giảng dạy và học tập trên địa bàn tỉnh Kiên Giang</w:t>
            </w:r>
          </w:p>
        </w:tc>
        <w:tc>
          <w:tcPr>
            <w:tcW w:w="1860" w:type="dxa"/>
            <w:vAlign w:val="center"/>
          </w:tcPr>
          <w:p w:rsidR="001A799C" w:rsidRPr="00A73CB1" w:rsidRDefault="001A799C" w:rsidP="001A799C">
            <w:r w:rsidRPr="00A73CB1">
              <w:rPr>
                <w:rStyle w:val="fontstyle01"/>
                <w:color w:val="auto"/>
              </w:rPr>
              <w:t>24/7/2023</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01/2024/NQ-HĐND, ngày 19/4/2024</w:t>
            </w:r>
          </w:p>
        </w:tc>
        <w:tc>
          <w:tcPr>
            <w:tcW w:w="3576" w:type="dxa"/>
            <w:vAlign w:val="center"/>
          </w:tcPr>
          <w:p w:rsidR="001A799C" w:rsidRPr="00A73CB1" w:rsidRDefault="001A799C" w:rsidP="001A799C">
            <w:r w:rsidRPr="00A73CB1">
              <w:rPr>
                <w:rStyle w:val="fontstyle01"/>
                <w:color w:val="auto"/>
              </w:rPr>
              <w:t>Nghị quyết quy định nội dung, mức chi cho các hoạt động lựa chọn sách giáo khoa trong cơ sở giáo dục phổ thông trên địa bàn tỉnh An Giang</w:t>
            </w:r>
          </w:p>
        </w:tc>
        <w:tc>
          <w:tcPr>
            <w:tcW w:w="1860" w:type="dxa"/>
            <w:vAlign w:val="center"/>
          </w:tcPr>
          <w:p w:rsidR="001A799C" w:rsidRPr="00A73CB1" w:rsidRDefault="001A799C" w:rsidP="001A799C">
            <w:r w:rsidRPr="00A73CB1">
              <w:rPr>
                <w:rStyle w:val="fontstyle01"/>
                <w:color w:val="auto"/>
              </w:rPr>
              <w:t>29/4/2024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8"/>
              </w:numPr>
              <w:rPr>
                <w:rStyle w:val="fontstyle01"/>
                <w:color w:val="auto"/>
              </w:rPr>
            </w:pPr>
          </w:p>
        </w:tc>
        <w:tc>
          <w:tcPr>
            <w:tcW w:w="3454" w:type="dxa"/>
            <w:vAlign w:val="center"/>
          </w:tcPr>
          <w:p w:rsidR="001A799C" w:rsidRPr="00A73CB1" w:rsidRDefault="001A799C" w:rsidP="001A799C">
            <w:r w:rsidRPr="00A73CB1">
              <w:rPr>
                <w:rStyle w:val="fontstyle01"/>
                <w:color w:val="auto"/>
              </w:rPr>
              <w:t>Nghị quyết số 31/2025/NQ-HĐND, ngày 30/12/2025</w:t>
            </w:r>
          </w:p>
        </w:tc>
        <w:tc>
          <w:tcPr>
            <w:tcW w:w="3576" w:type="dxa"/>
            <w:vAlign w:val="center"/>
          </w:tcPr>
          <w:p w:rsidR="001A799C" w:rsidRPr="00A73CB1" w:rsidRDefault="001A799C" w:rsidP="001A799C">
            <w:r w:rsidRPr="00A73CB1">
              <w:rPr>
                <w:rStyle w:val="fontstyle01"/>
                <w:color w:val="auto"/>
              </w:rPr>
              <w:t xml:space="preserve">Nghị quyết Quy định mức học phí đối với cơ sở giáo dục công lập và mức hỗ trợ học phí đối với trẻ em mầm non, học sinh phổ thông, người học chương trình giáo dục phổ thông trong cơ sở giáo dục dân lập, tư thục trên </w:t>
            </w:r>
            <w:r w:rsidRPr="00A73CB1">
              <w:rPr>
                <w:rStyle w:val="fontstyle01"/>
                <w:color w:val="auto"/>
              </w:rPr>
              <w:lastRenderedPageBreak/>
              <w:t>địa bàn tỉnh An Giang từ năm học 2025-2026.</w:t>
            </w:r>
          </w:p>
        </w:tc>
        <w:tc>
          <w:tcPr>
            <w:tcW w:w="1860" w:type="dxa"/>
            <w:vAlign w:val="center"/>
          </w:tcPr>
          <w:p w:rsidR="001A799C" w:rsidRPr="00A73CB1" w:rsidRDefault="001A799C" w:rsidP="001A799C">
            <w:r w:rsidRPr="00A73CB1">
              <w:rPr>
                <w:rStyle w:val="fontstyle01"/>
                <w:color w:val="auto"/>
              </w:rPr>
              <w:lastRenderedPageBreak/>
              <w:t>01/01/2026</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4E03B0">
        <w:trPr>
          <w:trHeight w:val="698"/>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XX.2. QUYẾT ĐỊNH</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1767/2000/QĐ-UBND, ngày 23/8/2000</w:t>
            </w:r>
          </w:p>
        </w:tc>
        <w:tc>
          <w:tcPr>
            <w:tcW w:w="3576" w:type="dxa"/>
            <w:vAlign w:val="center"/>
          </w:tcPr>
          <w:p w:rsidR="001A799C" w:rsidRPr="00A73CB1" w:rsidRDefault="001A799C" w:rsidP="001A799C">
            <w:r w:rsidRPr="00A73CB1">
              <w:rPr>
                <w:rStyle w:val="fontstyle01"/>
                <w:color w:val="auto"/>
              </w:rPr>
              <w:t>Quyết định về việc thành lập Trường Trung học phổ thông Sóc Sơn</w:t>
            </w:r>
          </w:p>
        </w:tc>
        <w:tc>
          <w:tcPr>
            <w:tcW w:w="1860" w:type="dxa"/>
            <w:vAlign w:val="center"/>
          </w:tcPr>
          <w:p w:rsidR="001A799C" w:rsidRPr="00A73CB1" w:rsidRDefault="001A799C" w:rsidP="001A799C">
            <w:pPr>
              <w:rPr>
                <w:rStyle w:val="fontstyle01"/>
                <w:color w:val="auto"/>
              </w:rPr>
            </w:pP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rFonts w:asciiTheme="minorHAnsi" w:hAnsiTheme="minorHAnsi" w:cstheme="minorBidi"/>
                <w:color w:val="auto"/>
                <w:sz w:val="22"/>
                <w:szCs w:val="22"/>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49/2004/QĐ-UBND, ngày 31/8/2004</w:t>
            </w:r>
          </w:p>
        </w:tc>
        <w:tc>
          <w:tcPr>
            <w:tcW w:w="3576" w:type="dxa"/>
            <w:vAlign w:val="center"/>
          </w:tcPr>
          <w:p w:rsidR="001A799C" w:rsidRPr="00A73CB1" w:rsidRDefault="001A799C" w:rsidP="001A799C">
            <w:r w:rsidRPr="00A73CB1">
              <w:rPr>
                <w:rStyle w:val="fontstyle01"/>
                <w:color w:val="auto"/>
              </w:rPr>
              <w:t>Quyết định về việc thành lập Trường Trung học phổ thông Cây Dương</w:t>
            </w:r>
          </w:p>
        </w:tc>
        <w:tc>
          <w:tcPr>
            <w:tcW w:w="1860" w:type="dxa"/>
            <w:vAlign w:val="center"/>
          </w:tcPr>
          <w:p w:rsidR="001A799C" w:rsidRPr="00A73CB1" w:rsidRDefault="001A799C" w:rsidP="001A799C">
            <w:pPr>
              <w:rPr>
                <w:rStyle w:val="fontstyle01"/>
                <w:color w:val="auto"/>
              </w:rPr>
            </w:pP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84/2004/QĐ-UBND, ngày 02/12/2004</w:t>
            </w:r>
          </w:p>
        </w:tc>
        <w:tc>
          <w:tcPr>
            <w:tcW w:w="3576" w:type="dxa"/>
            <w:vAlign w:val="center"/>
          </w:tcPr>
          <w:p w:rsidR="001A799C" w:rsidRPr="00A73CB1" w:rsidRDefault="001A799C" w:rsidP="001A799C">
            <w:r w:rsidRPr="00A73CB1">
              <w:rPr>
                <w:rStyle w:val="fontstyle01"/>
                <w:color w:val="auto"/>
              </w:rPr>
              <w:t>Quyết định về việc đổi tên Trường Trung học phổ thông Rạch sỏi thành Trường Trung học phổ thông Nguyễn Hùng Sơn</w:t>
            </w:r>
          </w:p>
        </w:tc>
        <w:tc>
          <w:tcPr>
            <w:tcW w:w="1860" w:type="dxa"/>
            <w:vAlign w:val="center"/>
          </w:tcPr>
          <w:p w:rsidR="001A799C" w:rsidRPr="00A73CB1" w:rsidRDefault="001A799C" w:rsidP="001A799C">
            <w:pPr>
              <w:rPr>
                <w:rStyle w:val="fontstyle01"/>
                <w:color w:val="auto"/>
              </w:rPr>
            </w:pP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15/2004/QĐ-UBND, ngày 31/3/2004</w:t>
            </w:r>
          </w:p>
        </w:tc>
        <w:tc>
          <w:tcPr>
            <w:tcW w:w="3576" w:type="dxa"/>
            <w:vAlign w:val="center"/>
          </w:tcPr>
          <w:p w:rsidR="001A799C" w:rsidRPr="00A73CB1" w:rsidRDefault="001A799C" w:rsidP="001A799C">
            <w:r w:rsidRPr="00A73CB1">
              <w:rPr>
                <w:rStyle w:val="fontstyle01"/>
                <w:color w:val="auto"/>
              </w:rPr>
              <w:t>Quyết định về việc chuyển giao biên chế sự nghiệp giáo dục và đào tạo từ THCS trở xuống thuộc Sở Giáo dục và Đào tạo về UBND các huyện, thị xã quản lý.</w:t>
            </w:r>
          </w:p>
        </w:tc>
        <w:tc>
          <w:tcPr>
            <w:tcW w:w="1860" w:type="dxa"/>
            <w:vAlign w:val="center"/>
          </w:tcPr>
          <w:p w:rsidR="001A799C" w:rsidRPr="00A73CB1" w:rsidRDefault="001A799C" w:rsidP="001A799C">
            <w:pPr>
              <w:rPr>
                <w:rStyle w:val="fontstyle01"/>
                <w:color w:val="auto"/>
              </w:rPr>
            </w:pP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17/2005/QĐ-UBND, ngày 30/3/2005</w:t>
            </w:r>
          </w:p>
        </w:tc>
        <w:tc>
          <w:tcPr>
            <w:tcW w:w="3576" w:type="dxa"/>
            <w:vAlign w:val="center"/>
          </w:tcPr>
          <w:p w:rsidR="001A799C" w:rsidRPr="00A73CB1" w:rsidRDefault="001A799C" w:rsidP="001A799C">
            <w:r w:rsidRPr="00A73CB1">
              <w:rPr>
                <w:rStyle w:val="fontstyle01"/>
                <w:color w:val="auto"/>
              </w:rPr>
              <w:t>Quyết định về việc giải thể Ban Quản lý dự án đầu tư và xây dựng ngành Giáo dục-Đào tạo Kiên Giang</w:t>
            </w:r>
          </w:p>
        </w:tc>
        <w:tc>
          <w:tcPr>
            <w:tcW w:w="1860" w:type="dxa"/>
            <w:vAlign w:val="center"/>
          </w:tcPr>
          <w:p w:rsidR="001A799C" w:rsidRPr="00A73CB1" w:rsidRDefault="001A799C" w:rsidP="001A799C">
            <w:pPr>
              <w:rPr>
                <w:rStyle w:val="fontstyle01"/>
                <w:color w:val="auto"/>
              </w:rPr>
            </w:pPr>
            <w:r w:rsidRPr="00A73CB1">
              <w:rPr>
                <w:rStyle w:val="fontstyle01"/>
                <w:color w:val="auto"/>
              </w:rPr>
              <w:t>04/4/2005</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09/2010/QĐ-UBND, ngày 10/3/2010</w:t>
            </w:r>
          </w:p>
        </w:tc>
        <w:tc>
          <w:tcPr>
            <w:tcW w:w="3576" w:type="dxa"/>
            <w:vAlign w:val="center"/>
          </w:tcPr>
          <w:p w:rsidR="001A799C" w:rsidRPr="00A73CB1" w:rsidRDefault="001A799C" w:rsidP="001A799C">
            <w:r w:rsidRPr="00A73CB1">
              <w:rPr>
                <w:rStyle w:val="fontstyle01"/>
                <w:color w:val="auto"/>
              </w:rPr>
              <w:t xml:space="preserve">Quyết định về việc chuyển đổi loại hình cơ sở giáo dục mầm non bán công sang loại </w:t>
            </w:r>
            <w:r w:rsidRPr="00A73CB1">
              <w:rPr>
                <w:rStyle w:val="fontstyle01"/>
                <w:color w:val="auto"/>
              </w:rPr>
              <w:lastRenderedPageBreak/>
              <w:t>hình cơ sở giáo dục mầm non công lập</w:t>
            </w:r>
          </w:p>
        </w:tc>
        <w:tc>
          <w:tcPr>
            <w:tcW w:w="1860" w:type="dxa"/>
            <w:vAlign w:val="center"/>
          </w:tcPr>
          <w:p w:rsidR="001A799C" w:rsidRPr="00A73CB1" w:rsidRDefault="001A799C" w:rsidP="001A799C">
            <w:pPr>
              <w:rPr>
                <w:rStyle w:val="fontstyle01"/>
                <w:color w:val="auto"/>
              </w:rPr>
            </w:pP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09/2014/QĐ-UBND, 20/01/2014</w:t>
            </w:r>
          </w:p>
        </w:tc>
        <w:tc>
          <w:tcPr>
            <w:tcW w:w="3576" w:type="dxa"/>
            <w:vAlign w:val="center"/>
          </w:tcPr>
          <w:p w:rsidR="001A799C" w:rsidRPr="00A73CB1" w:rsidRDefault="001A799C" w:rsidP="001A799C">
            <w:r w:rsidRPr="00A73CB1">
              <w:rPr>
                <w:rStyle w:val="fontstyle01"/>
                <w:color w:val="auto"/>
              </w:rPr>
              <w:t>Quyết định về việc quy định kinh phí chi trả cho đối tượng hợp đồng theo Nghị định số 68/2000/NĐ-CP tại các trường tiểu học trên địa bàn tỉnh Kiên Giang</w:t>
            </w:r>
          </w:p>
        </w:tc>
        <w:tc>
          <w:tcPr>
            <w:tcW w:w="1860" w:type="dxa"/>
            <w:vAlign w:val="center"/>
          </w:tcPr>
          <w:p w:rsidR="001A799C" w:rsidRPr="00A73CB1" w:rsidRDefault="001A799C" w:rsidP="001A799C">
            <w:pPr>
              <w:rPr>
                <w:rStyle w:val="fontstyle01"/>
                <w:color w:val="auto"/>
              </w:rPr>
            </w:pPr>
            <w:r w:rsidRPr="00A73CB1">
              <w:rPr>
                <w:rStyle w:val="fontstyle01"/>
                <w:color w:val="auto"/>
              </w:rPr>
              <w:t>31/01/2014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06/2015/QĐ-UBND, 28/01/2015</w:t>
            </w:r>
          </w:p>
        </w:tc>
        <w:tc>
          <w:tcPr>
            <w:tcW w:w="3576" w:type="dxa"/>
            <w:vAlign w:val="center"/>
          </w:tcPr>
          <w:p w:rsidR="001A799C" w:rsidRPr="00A73CB1" w:rsidRDefault="001A799C" w:rsidP="001A799C">
            <w:r w:rsidRPr="00A73CB1">
              <w:rPr>
                <w:rStyle w:val="fontstyle01"/>
                <w:color w:val="auto"/>
              </w:rPr>
              <w:t>Quyết định về việc quy định chính sách dạy nghề đối với học sinh dân tộc thiểu số nội trú trên địa bàn tỉnh Kiên Giang</w:t>
            </w:r>
          </w:p>
        </w:tc>
        <w:tc>
          <w:tcPr>
            <w:tcW w:w="1860" w:type="dxa"/>
            <w:vAlign w:val="center"/>
          </w:tcPr>
          <w:p w:rsidR="001A799C" w:rsidRPr="00A73CB1" w:rsidRDefault="001A799C" w:rsidP="001A799C">
            <w:r w:rsidRPr="00A73CB1">
              <w:rPr>
                <w:rStyle w:val="fontstyle01"/>
                <w:color w:val="auto"/>
              </w:rPr>
              <w:t>07/02/2015</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CB53DD">
        <w:trPr>
          <w:trHeight w:val="856"/>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45/2020/QĐ-UBND, 15/10/2020</w:t>
            </w:r>
          </w:p>
        </w:tc>
        <w:tc>
          <w:tcPr>
            <w:tcW w:w="3576" w:type="dxa"/>
            <w:vAlign w:val="center"/>
          </w:tcPr>
          <w:p w:rsidR="001A799C" w:rsidRPr="00A73CB1" w:rsidRDefault="001A799C" w:rsidP="001A799C">
            <w:r w:rsidRPr="00A73CB1">
              <w:rPr>
                <w:rStyle w:val="fontstyle01"/>
                <w:color w:val="auto"/>
              </w:rPr>
              <w:t>Quyết định về Ban hành tiêu chuẩn, định mức sử dụng máy móc, thiết bị chuyên dùng thuộc lĩnh vực giáo dục và đào tạo trên địa bàn tỉnh An Giang</w:t>
            </w:r>
          </w:p>
        </w:tc>
        <w:tc>
          <w:tcPr>
            <w:tcW w:w="1860" w:type="dxa"/>
            <w:vAlign w:val="center"/>
          </w:tcPr>
          <w:p w:rsidR="001A799C" w:rsidRPr="00A73CB1" w:rsidRDefault="001A799C" w:rsidP="001A799C">
            <w:r w:rsidRPr="00A73CB1">
              <w:rPr>
                <w:rStyle w:val="fontstyle01"/>
                <w:color w:val="auto"/>
              </w:rPr>
              <w:t>27/10/2020</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77663A">
        <w:trPr>
          <w:trHeight w:val="2564"/>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26/2024/QĐ-UBND, ngày 01/08/2024</w:t>
            </w:r>
          </w:p>
        </w:tc>
        <w:tc>
          <w:tcPr>
            <w:tcW w:w="3576" w:type="dxa"/>
            <w:vAlign w:val="center"/>
          </w:tcPr>
          <w:p w:rsidR="001A799C" w:rsidRPr="00A73CB1" w:rsidRDefault="001A799C" w:rsidP="001A799C">
            <w:r w:rsidRPr="00A73CB1">
              <w:rPr>
                <w:rStyle w:val="fontstyle01"/>
                <w:color w:val="auto"/>
              </w:rPr>
              <w:t>Quyết định về ban hành định mức kinh tế - kỹ thuật đào tạo trình độ sơ cấp, đào tạo thường xuyên dưới 03 tháng trong lĩnh vực giáo dục nghề nghiệp trên địa bàn tỉnh An Giang</w:t>
            </w:r>
          </w:p>
        </w:tc>
        <w:tc>
          <w:tcPr>
            <w:tcW w:w="1860" w:type="dxa"/>
            <w:vAlign w:val="center"/>
          </w:tcPr>
          <w:p w:rsidR="001A799C" w:rsidRPr="00A73CB1" w:rsidRDefault="001A799C" w:rsidP="001A799C">
            <w:r w:rsidRPr="00A73CB1">
              <w:rPr>
                <w:rStyle w:val="fontstyle01"/>
                <w:color w:val="auto"/>
              </w:rPr>
              <w:t>15/8/2024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77663A">
        <w:trPr>
          <w:trHeight w:val="2399"/>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27/2024/QĐ-UBND, 01/08/2024</w:t>
            </w:r>
          </w:p>
        </w:tc>
        <w:tc>
          <w:tcPr>
            <w:tcW w:w="3576" w:type="dxa"/>
            <w:vAlign w:val="center"/>
          </w:tcPr>
          <w:p w:rsidR="001A799C" w:rsidRPr="00A73CB1" w:rsidRDefault="001A799C" w:rsidP="001A799C">
            <w:r w:rsidRPr="00A73CB1">
              <w:rPr>
                <w:rStyle w:val="fontstyle01"/>
                <w:color w:val="auto"/>
              </w:rPr>
              <w:t>Quyết định về ban hành định mức kinh tế - kỹ thuật đào tạo trình độ cao đẳng, trung cấp trong lĩnh vực giáo dục nghề nghiệp trên địa bàn tỉnh An Giang</w:t>
            </w:r>
          </w:p>
        </w:tc>
        <w:tc>
          <w:tcPr>
            <w:tcW w:w="1860" w:type="dxa"/>
            <w:vAlign w:val="center"/>
          </w:tcPr>
          <w:p w:rsidR="001A799C" w:rsidRPr="00A73CB1" w:rsidRDefault="001A799C" w:rsidP="001A799C">
            <w:r w:rsidRPr="00A73CB1">
              <w:rPr>
                <w:rStyle w:val="fontstyle01"/>
                <w:color w:val="auto"/>
              </w:rPr>
              <w:t>15/8/2024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77663A">
        <w:trPr>
          <w:trHeight w:val="1732"/>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35/2011/QĐ-UBND, 05/10/2011</w:t>
            </w:r>
          </w:p>
        </w:tc>
        <w:tc>
          <w:tcPr>
            <w:tcW w:w="3576" w:type="dxa"/>
            <w:vAlign w:val="center"/>
          </w:tcPr>
          <w:p w:rsidR="001A799C" w:rsidRPr="00A73CB1" w:rsidRDefault="001A799C" w:rsidP="001A799C">
            <w:r w:rsidRPr="00A73CB1">
              <w:rPr>
                <w:rStyle w:val="fontstyle01"/>
                <w:color w:val="auto"/>
              </w:rPr>
              <w:t>Quyết định về việc Quy định phụ cấp kiêm nhiệm đối với cán bộ quản lý Trung tâm học tập cộng đồng</w:t>
            </w:r>
          </w:p>
        </w:tc>
        <w:tc>
          <w:tcPr>
            <w:tcW w:w="1860" w:type="dxa"/>
            <w:vAlign w:val="center"/>
          </w:tcPr>
          <w:p w:rsidR="001A799C" w:rsidRPr="00A73CB1" w:rsidRDefault="001A799C" w:rsidP="001A799C">
            <w:r w:rsidRPr="00A73CB1">
              <w:rPr>
                <w:rStyle w:val="fontstyle01"/>
                <w:color w:val="auto"/>
              </w:rPr>
              <w:t>15/10/2011</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77663A">
        <w:trPr>
          <w:trHeight w:val="2134"/>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17/2024/QĐ-UBND, 03/5/2024</w:t>
            </w:r>
          </w:p>
        </w:tc>
        <w:tc>
          <w:tcPr>
            <w:tcW w:w="3576" w:type="dxa"/>
            <w:vAlign w:val="center"/>
          </w:tcPr>
          <w:p w:rsidR="001A799C" w:rsidRPr="00A73CB1" w:rsidRDefault="001A799C" w:rsidP="001A799C">
            <w:r w:rsidRPr="00A73CB1">
              <w:rPr>
                <w:rStyle w:val="fontstyle01"/>
                <w:color w:val="auto"/>
              </w:rPr>
              <w:t>Quyết định ban hành quy định tiêu chí lựa chọn sách giáo khoa trong cơ sở giáo dục phổ thông trên địa bàn tỉnh An Giang</w:t>
            </w:r>
          </w:p>
        </w:tc>
        <w:tc>
          <w:tcPr>
            <w:tcW w:w="1860" w:type="dxa"/>
            <w:vAlign w:val="center"/>
          </w:tcPr>
          <w:p w:rsidR="001A799C" w:rsidRPr="00A73CB1" w:rsidRDefault="001A799C" w:rsidP="001A799C">
            <w:r w:rsidRPr="00A73CB1">
              <w:rPr>
                <w:rStyle w:val="fontstyle01"/>
                <w:color w:val="auto"/>
              </w:rPr>
              <w:t>15/5/2024</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1A799C" w:rsidRPr="00A73CB1" w:rsidTr="0077663A">
        <w:trPr>
          <w:trHeight w:val="1288"/>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15/2025/QĐ-UBND, 02/6/2025</w:t>
            </w:r>
          </w:p>
        </w:tc>
        <w:tc>
          <w:tcPr>
            <w:tcW w:w="3576" w:type="dxa"/>
            <w:vAlign w:val="center"/>
          </w:tcPr>
          <w:p w:rsidR="001A799C" w:rsidRPr="00A73CB1" w:rsidRDefault="001A799C" w:rsidP="001A799C">
            <w:r w:rsidRPr="00A73CB1">
              <w:rPr>
                <w:rStyle w:val="fontstyle01"/>
                <w:color w:val="auto"/>
              </w:rPr>
              <w:t>Quyết định ban hành quy định về dạy thêm, học thêm trên địa bàn tỉnh Kiên Giang</w:t>
            </w:r>
          </w:p>
        </w:tc>
        <w:tc>
          <w:tcPr>
            <w:tcW w:w="1860" w:type="dxa"/>
            <w:vAlign w:val="center"/>
          </w:tcPr>
          <w:p w:rsidR="001A799C" w:rsidRPr="00A73CB1" w:rsidRDefault="001A799C" w:rsidP="001A799C">
            <w:r w:rsidRPr="00A73CB1">
              <w:rPr>
                <w:rStyle w:val="fontstyle01"/>
                <w:color w:val="auto"/>
              </w:rPr>
              <w:t>10/6/2025</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r w:rsidRPr="00A73CB1">
              <w:rPr>
                <w:rStyle w:val="fontstyle01"/>
                <w:color w:val="auto"/>
              </w:rPr>
              <w:t>Kiên Giang</w:t>
            </w:r>
          </w:p>
        </w:tc>
      </w:tr>
      <w:tr w:rsidR="001A799C" w:rsidRPr="00A73CB1" w:rsidTr="0077663A">
        <w:trPr>
          <w:trHeight w:val="6262"/>
        </w:trPr>
        <w:tc>
          <w:tcPr>
            <w:tcW w:w="988" w:type="dxa"/>
            <w:vAlign w:val="center"/>
          </w:tcPr>
          <w:p w:rsidR="001A799C" w:rsidRPr="00A73CB1" w:rsidRDefault="001A799C" w:rsidP="001A799C">
            <w:pPr>
              <w:pStyle w:val="ListParagraph"/>
              <w:numPr>
                <w:ilvl w:val="0"/>
                <w:numId w:val="47"/>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19/2025/QĐ-UBND, 08/12/2025</w:t>
            </w:r>
          </w:p>
        </w:tc>
        <w:tc>
          <w:tcPr>
            <w:tcW w:w="3576" w:type="dxa"/>
            <w:vAlign w:val="center"/>
          </w:tcPr>
          <w:p w:rsidR="001A799C" w:rsidRPr="00A73CB1" w:rsidRDefault="001A799C" w:rsidP="001A799C">
            <w:r w:rsidRPr="00A73CB1">
              <w:rPr>
                <w:rStyle w:val="fontstyle01"/>
                <w:color w:val="auto"/>
              </w:rPr>
              <w:t xml:space="preserve">Quyết định ban hành Quy định địa bàn làm căn cứ xác định học sinh, học viên không thể đi đến trường và trở về nhà trong ngày; danh mục trang cấp đồ dùng cá nhân, học phẩm cho học sinh trường phổ thông dân </w:t>
            </w:r>
          </w:p>
          <w:p w:rsidR="001A799C" w:rsidRPr="00A73CB1" w:rsidRDefault="001A799C" w:rsidP="001A799C">
            <w:r w:rsidRPr="00A73CB1">
              <w:rPr>
                <w:rStyle w:val="fontstyle01"/>
                <w:color w:val="auto"/>
              </w:rPr>
              <w:t>tộc nội trú, cơ sở giáo dục phổ thông được cấp có thẩm quyền giao thực hiện nhiệm vụ giáo dục học sinh dân tộc nội trú theo quy định tại Nghị định số 66/2025/NĐ-CP trên địa bàn tỉnh An Giang quy định về cơ chế thu, quản lý học phí, các khoản thu dịch vụ hỗ trợ hoạt động giáo dục.</w:t>
            </w:r>
          </w:p>
        </w:tc>
        <w:tc>
          <w:tcPr>
            <w:tcW w:w="1860" w:type="dxa"/>
            <w:vAlign w:val="center"/>
          </w:tcPr>
          <w:p w:rsidR="001A799C" w:rsidRPr="00A73CB1" w:rsidRDefault="001A799C" w:rsidP="001A799C">
            <w:r w:rsidRPr="00A73CB1">
              <w:rPr>
                <w:rStyle w:val="fontstyle01"/>
                <w:color w:val="auto"/>
              </w:rPr>
              <w:t>18/12/2025</w:t>
            </w:r>
          </w:p>
        </w:tc>
        <w:tc>
          <w:tcPr>
            <w:tcW w:w="2308" w:type="dxa"/>
            <w:vAlign w:val="center"/>
          </w:tcPr>
          <w:p w:rsidR="001A799C" w:rsidRPr="00A73CB1" w:rsidRDefault="001A799C" w:rsidP="001A799C">
            <w:pPr>
              <w:rPr>
                <w:rStyle w:val="fontstyle01"/>
                <w:color w:val="auto"/>
              </w:rPr>
            </w:pPr>
          </w:p>
        </w:tc>
        <w:tc>
          <w:tcPr>
            <w:tcW w:w="2128" w:type="dxa"/>
            <w:vAlign w:val="center"/>
          </w:tcPr>
          <w:p w:rsidR="001A799C" w:rsidRPr="00A73CB1" w:rsidRDefault="001A799C" w:rsidP="001A799C">
            <w:pPr>
              <w:rPr>
                <w:rStyle w:val="fontstyle01"/>
                <w:color w:val="auto"/>
              </w:rPr>
            </w:pPr>
          </w:p>
        </w:tc>
      </w:tr>
      <w:tr w:rsidR="009D40B0" w:rsidRPr="00A73CB1" w:rsidTr="009D40B0">
        <w:trPr>
          <w:trHeight w:val="736"/>
        </w:trPr>
        <w:tc>
          <w:tcPr>
            <w:tcW w:w="14314" w:type="dxa"/>
            <w:gridSpan w:val="6"/>
            <w:shd w:val="clear" w:color="auto" w:fill="E5B8B7" w:themeFill="accent2" w:themeFillTint="66"/>
            <w:vAlign w:val="center"/>
          </w:tcPr>
          <w:p w:rsidR="009D40B0" w:rsidRPr="009D40B0" w:rsidRDefault="009D40B0" w:rsidP="009D40B0">
            <w:pPr>
              <w:jc w:val="center"/>
              <w:rPr>
                <w:rStyle w:val="fontstyle01"/>
                <w:b/>
                <w:color w:val="auto"/>
              </w:rPr>
            </w:pPr>
            <w:r w:rsidRPr="009D40B0">
              <w:rPr>
                <w:rStyle w:val="fontstyle01"/>
                <w:b/>
                <w:color w:val="auto"/>
              </w:rPr>
              <w:t>XXI. LĨNH VỰC SỞ TÀI CHÍNH:</w:t>
            </w:r>
          </w:p>
          <w:p w:rsidR="009D40B0" w:rsidRPr="00A73CB1" w:rsidRDefault="009D40B0" w:rsidP="009D40B0">
            <w:pPr>
              <w:jc w:val="center"/>
              <w:rPr>
                <w:rStyle w:val="fontstyle01"/>
                <w:color w:val="auto"/>
              </w:rPr>
            </w:pPr>
            <w:r w:rsidRPr="009D40B0">
              <w:rPr>
                <w:rStyle w:val="fontstyle01"/>
                <w:b/>
                <w:color w:val="auto"/>
              </w:rPr>
              <w:t>36 NGHỊ QUYẾT, 17 QUYẾT ĐỊNH CỦA UBND, 02 QUYẾT ĐỊNH CỦA CHỦ TỊCH UBND (55 VBQPPL0</w:t>
            </w:r>
          </w:p>
        </w:tc>
      </w:tr>
      <w:tr w:rsidR="009D40B0" w:rsidRPr="00A73CB1" w:rsidTr="00F877F4">
        <w:trPr>
          <w:trHeight w:val="736"/>
        </w:trPr>
        <w:tc>
          <w:tcPr>
            <w:tcW w:w="14314" w:type="dxa"/>
            <w:gridSpan w:val="6"/>
            <w:vAlign w:val="center"/>
          </w:tcPr>
          <w:p w:rsidR="009D40B0" w:rsidRPr="009D40B0" w:rsidRDefault="009D40B0" w:rsidP="009D40B0">
            <w:pPr>
              <w:jc w:val="center"/>
              <w:rPr>
                <w:rStyle w:val="fontstyle01"/>
                <w:color w:val="auto"/>
              </w:rPr>
            </w:pPr>
            <w:r w:rsidRPr="009D40B0">
              <w:rPr>
                <w:rStyle w:val="fontstyle01"/>
                <w:color w:val="auto"/>
              </w:rPr>
              <w:t>XXI.1. NGHỊ QUYẾT</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02/2025/NQ-HĐND ngày 29/7/2025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chế độ hỗ trợ đối với cán bộ, công chức, viên chức và người lao động sau khi sắp xếp đơn vị hành chính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29/07/2025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02</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03/2025/NQ-HĐND ngày 29/7/2025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định phân cấp nguồn thu, nhiệm vụ chi và tỷ lệ phần trăm (%) phân chia nguồn thu giữa các cấp ngân sách trong thời kỳ ổn định ngân sách 2022-2025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29/07/2025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03</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05/2025/NQ-HĐND ngày 26/9/2025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chi công tác phí, chi hội nghị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26/09/2025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04</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06/2025/NQ-HĐND ngày 26/9/2025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chi đón tiếp, thăm hỏi, chúc mừng đối với một số đối tượng do Ủy ban Mặt trận Tổ quốc Việt Nam các cấp thực hiện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26/09/2025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05</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13/2025/NQ-HĐND ngày 09/12/2025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nguyên tắc, tiêu chí và định mức phân bổ chi thường xuyên ngân sách nhà nước năm 2026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06</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14/2025/NQ-HĐND ngày 09/12/2025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định phân cấp nguồn thu, nhiệm vụ chi và tỷ lệ phần trăm (%) phân chia đối với các khoản thu phân chia giữa ngân sách cấp tỉnh và ngân sách cấp xã năm 2026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07</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15/2025/NQ-HĐND ngày 30/12/2025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Bãi bỏ các Nghị quyết quy phạm pháp luật của Hội đồng </w:t>
            </w:r>
            <w:r w:rsidRPr="009D40B0">
              <w:rPr>
                <w:rFonts w:ascii="Times New Roman" w:hAnsi="Times New Roman" w:cs="Times New Roman"/>
                <w:sz w:val="28"/>
                <w:szCs w:val="28"/>
              </w:rPr>
              <w:lastRenderedPageBreak/>
              <w:t>nhân dân tỉnh thuộc lĩnh vực tài chính</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30/12/2025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08</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24/2025/NQ-HĐND ngày 30/12/2025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đối tượng, mức chi và kinh phí thăm chúc tết Nguyên đán hằng năm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09</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30/2025/NQ-HĐND ngày 30/12/2025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chi quà tặng chúc thọ, mừng thọ người cao tuổi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10</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02/2026/NQ-HĐND ngày 21/5/2026</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thu 0 đồng đối với phí, lệ phí thuộc thẩm quyền quyết định của Hội đồng nhân dân tỉnh khi thực hiện dịch vụ công trực tuyến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21/5/2026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11</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04/2026/NQ-HĐND ngày 21/5/2026</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về nguyên tắc, tiêu chí và định mức phân bổ vốn đầu tư công nguồn ngân sách địa phương, giai đoạn 2026 - 2030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21/5/2026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12</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100/2017/NQ-HĐND ngày 20/07/2017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Điều chỉnh Quy hoạch tổng thể phát triển kinh tế - xã hội tỉnh Kiên Giang đến năm 2020 và định hướng đến năm 2030</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30/7/2017</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13</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Nghị quyết số 150/2015/NQ-HĐND ngày 09/12/2015 của </w:t>
            </w:r>
            <w:r w:rsidRPr="009D40B0">
              <w:rPr>
                <w:rFonts w:ascii="Times New Roman" w:hAnsi="Times New Roman" w:cs="Times New Roman"/>
                <w:sz w:val="28"/>
                <w:szCs w:val="28"/>
              </w:rPr>
              <w:lastRenderedPageBreak/>
              <w:t>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lastRenderedPageBreak/>
              <w:t xml:space="preserve">Một số chính sách khuyến khích xã hội hóa đối với các hoạt động trong lĩnh vực giáo </w:t>
            </w:r>
            <w:r w:rsidRPr="009D40B0">
              <w:rPr>
                <w:rFonts w:ascii="Times New Roman" w:hAnsi="Times New Roman" w:cs="Times New Roman"/>
                <w:sz w:val="28"/>
                <w:szCs w:val="28"/>
              </w:rPr>
              <w:lastRenderedPageBreak/>
              <w:t>dục, dạy nghề, y tế, văn hóa, thể thao, môi trường, giám định tư pháp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19/12/2015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14</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09/2018/NQ-HĐND ngày 19/7/2018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thời hạn phê chuẩn quyết toán ngân sách cấp xã, cấp huyện và thời hạn Ủy ban nhân dân gửi báo cáo quyết toán ngân sách hàng năm</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30/7/2018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15</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22/2023/NQ-HĐND ngày 14/11/2023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hỗ trợ cho người được phân công trực tiếp giúp đỡ người được giáo dục tại xã, phường, thị trấn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24/11/2023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16</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13/2024/NQ-HĐND ngày 15/10/2024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các tiêu chí để quyết định thực hiện đấu thầu lựa chọn nhà đầu tư thực hiện dự án đầu tư có sử dụng đất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15/10/2024</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17</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99/2010/NQ-HĐND ngày 13/01/2010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Thành lập Quỹ đầu tư phát triển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23/01/2010</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18</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58/2012/NQ-HĐND ngày 12/7/2012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Tăng và bổ sung vốn điều lệ đối với Quỹ Đầu tư phát triển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22/7/2012</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19</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31/2018/NQ-HĐND ngày 07/12/2018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Quy định về cơ chế, chính sách khuyến khích doanh nghiệp đầu tư vào nông </w:t>
            </w:r>
            <w:r w:rsidRPr="009D40B0">
              <w:rPr>
                <w:rFonts w:ascii="Times New Roman" w:hAnsi="Times New Roman" w:cs="Times New Roman"/>
                <w:sz w:val="28"/>
                <w:szCs w:val="28"/>
              </w:rPr>
              <w:lastRenderedPageBreak/>
              <w:t>nghiệp, nông thôn trên địa bàn tỉnh An Giang; Nghị quyết số 236/2019/NQ-HĐND ngày 26 tháng 7 năm 2019 của Hội đồng nhân dân tỉnh Kiên Giang quy định chính sách hỗ trợ tín dụng khuyến khích doanh nghiệp đầu tư vào nông nghiệp, nông thôn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17/12/2018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20</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17/2023/NQ-HĐND ngày 08/12/2023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quyết định và điều chỉnh danh mục dự án đầu tư công trung hạn/hằng năm đối với 03 Chương trình mục tiêu quốc gia (MTQG) trên địa bàn giai đoạn 2021-2025</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18/12/2023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21</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21/2023/NQ-HĐND ngày 14/11/2023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cho Hội đồng nhân dân cấp huyện quyết định danh mục dự án đầu tư công, điều chỉnh danh mục dự án đầu tư công trung hạn và hằng năm trong giai đoạn 2021-2025 của Chương trình mục tiêu quốc gia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24/11/2023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22</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01/2020/NQ-HĐND ngày 05/5/2020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Giao thẩm quyền quyết định chủ trương đầu tư dự án nhóm C sử dụng nguồn vốn ngân </w:t>
            </w:r>
            <w:r w:rsidRPr="009D40B0">
              <w:rPr>
                <w:rFonts w:ascii="Times New Roman" w:hAnsi="Times New Roman" w:cs="Times New Roman"/>
                <w:sz w:val="28"/>
                <w:szCs w:val="28"/>
              </w:rPr>
              <w:lastRenderedPageBreak/>
              <w:t>sách địa phương do cấp tỉnh quản lý</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15/05/2020</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23</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18/2008/NQ-HĐND ngày 09/01/2008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Vay vốn để triển khai một số dự án tái định cư của đảo Phú Quốc</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19/01/2008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24</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16/2024/NQ-HĐND ngày 22/7/2024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tiếp nhận, quản lý và sử dụng kinh phí tài trợ của các cơ quan tổ chức, cá nhân để lập quy hoạch xây dựng, quy hoạch đô thị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01/08/2024</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25</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04/2021/NQ-HĐND ngày 22/7/2021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về các nguyên tắc, tiêu chí và định mức phân bổ vốn đầu tư công giai đoạn 2021 - 2025 nguồn ngân sách địa phương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01/08/2021</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26</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505/2020/NQ-HĐND ngày 08/12/2020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nguyên tắc, tiêu chí và định mức phân bổ vốn đầu tư công nguồn ngân sách địa phương giai đoạn 2021-2025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23/12/2020</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27</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43/2022/NQ-HĐND ngày 29/12/2022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lập dự toán, quản lý, sử dụng và quyết toán kinh phí ngân sách nhà nước bảo đảm cho công tác xây dựng văn bản quy phạm pháp luật và hoàn thiện hệ thống pháp luật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09/01/2023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28</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228/2019/NQ-HĐND ngày 26 tháng 7 năm 2019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chế độ tiếp khách nước ngoài, chế độ chi tổ chức hội nghị, hội thảo quốc tế tại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05/08/2019</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29</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33/2022/NQ-HĐND ngày 29 tháng 12 năm 2022 của HĐND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Sửa đổi, bổ sung Điều 6 Nghị quyết số 228/2019/NQ-HĐND ngày 26 tháng 7 năm 2019 quy định chế độ tiếp khách nước ngoài, chế độ chi tổ chức hội nghị, hội thảo quốc tế tại Kiên Giang và chế độ tiếp khách trong nước</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09/01/2023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30</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03/2017/NQ-HĐND ngày 19 tháng 5 năm 2017 của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việc lập dự toán, quản lý, sử dụng và quyết toán kinh phí bảo đảm cho hoạt động giám sát, phản biện xã hội của Ủy ban Mặt trận Tổ quốc Việt Nam các cấp và các tổ chức chính trị - xã hội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29/05/2017</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31</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07/2023/NQ-HĐND ngày 13/7/2023 Hội đồng nhân dân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cơ chế huy động vốn tín dụng và nguồn thu hợp pháp khác thực hiện các chương trình mục tiêu quốc gia trên địa bàn tỉnh An Giang giai đoạn 2021-2025</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23/07/2023</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32</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163/2018/NQ-HĐND ngày 24 tháng 7 năm 2018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nội dung, mức chi thực hiện các cuộc điều tra thống kê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03/08/2018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33</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Nghị quyết số 164/2018/NQ-HĐND ngày 24 tháng 7 năm 2018 của Hội đồng nhân dân tỉnh Kiên Giang </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nội dung, mức chi cho công tác quản lý nhà nước về thi hành pháp luật xử lý vi phạm hành chính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03/08/2018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34</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162/2018/NQ-HĐND ngày 24 tháng 7 năm 2018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chi hỗ trợ để thực hiện Cuộc vận động "Toàn dân đoàn kết xây dựng nông thôn mới, đô thị văn minh"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03/08/2018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35</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182/2018/NQ-HĐND ngày 14 tháng 12 năm 2018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một số nội dung, mức chi bảo đảm hoạt động của Hội đồng tư vấn thuộc Ủy ban Mặt trận tổ quốc Việt Nam tỉnh, Ban tư vấn thuộc Ủy ban Mặt trận tổ quốc Việt Nam cấp huyện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24/12/2018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36</w:t>
            </w: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Nghị quyết số 37/2016/NQ-HĐND ngày 01 tháng 8 năm 2016 của Hội đồng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Bố trí sử dụng nguồn thu phí bảo vệ môi trường đối với khai thác khoáng sản</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11/08/2016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F877F4">
        <w:trPr>
          <w:trHeight w:val="736"/>
        </w:trPr>
        <w:tc>
          <w:tcPr>
            <w:tcW w:w="14314" w:type="dxa"/>
            <w:gridSpan w:val="6"/>
            <w:vAlign w:val="center"/>
          </w:tcPr>
          <w:p w:rsidR="009D40B0" w:rsidRPr="00A73CB1" w:rsidRDefault="009D40B0" w:rsidP="009D40B0">
            <w:pPr>
              <w:jc w:val="center"/>
              <w:rPr>
                <w:rStyle w:val="fontstyle01"/>
                <w:color w:val="auto"/>
              </w:rPr>
            </w:pPr>
            <w:r>
              <w:rPr>
                <w:rStyle w:val="fontstyle01"/>
                <w:color w:val="auto"/>
              </w:rPr>
              <w:t>XXI.2. QUYẾT ĐỊNH CỦA UBND</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05/2025/QĐ-UBND ngày 08/9/2025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 xml:space="preserve">Quy định tiêu chuẩn, định mức sử dụng và phương thức quản lý xe ô tô phục vụ công tác chung của các cơ quan, tổ </w:t>
            </w:r>
            <w:r w:rsidRPr="009D40B0">
              <w:rPr>
                <w:rFonts w:ascii="Times New Roman" w:hAnsi="Times New Roman" w:cs="Times New Roman"/>
                <w:sz w:val="28"/>
                <w:szCs w:val="28"/>
              </w:rPr>
              <w:lastRenderedPageBreak/>
              <w:t>chức, đơn vị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lastRenderedPageBreak/>
              <w:t>18/09/2025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21/2025/QĐ-UBND ngày 29/12/2025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Bãi bỏ Quyết định số 59/2021/QĐ-UBND ngày 06/12/2021 và Quyết định số 02/2024/QĐ-UBND ngày 19/01/2024 của Ủy ban nhân dân tỉnh quy định mua sắm tài sản công theo phương thức tập trung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29/12/2025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23/2025/QĐ-UBND ngày 31/12/2025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Bảng giá tính thuế tài nguyên năm 2026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01/2026/QĐ-UBND ngày 10/01/2026</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quyết định tiêu chuẩn, định mức diện tích chuyên dùng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10/01/2026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02/2026/QĐ-UBND ngày 15/01/2026</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Bảng giá tính lệ phí trước bạ đối với nhà và tỷ lệ (%) chất lượng còn lại của nhà chịu lệ phí trước bạ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25/01/2026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09/2026/QĐ-UBND ngày 23/02/2026</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quyết định tiêu chuẩn, định mức sử dụng máy móc, thiết bị tại các cơ quan, tổ chức, đơn vị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23/02/2026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2423"/>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15/2026/QĐ-UBND ngày 20/03/2026</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quyết định cho phép miễn, giảm tiền sử dụng đất đối với người có công với cách mạng và thân nhân liệt sĩ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20/03/2026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1329"/>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17/2026/QĐ-UBND ngày 28/3/2026</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định quản lý nhà nước về giá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08/04/2026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F877F4">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rPr>
                <w:rFonts w:ascii="Times New Roman" w:hAnsi="Times New Roman" w:cs="Times New Roman"/>
                <w:sz w:val="28"/>
                <w:szCs w:val="28"/>
              </w:rPr>
            </w:pPr>
            <w:r w:rsidRPr="009D40B0">
              <w:rPr>
                <w:rFonts w:ascii="Times New Roman" w:hAnsi="Times New Roman" w:cs="Times New Roman"/>
                <w:sz w:val="28"/>
                <w:szCs w:val="28"/>
              </w:rPr>
              <w:t>Quyết định số 29/2026/QĐ-UBND ngày 13/5/2026</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thẩm quyền quyết định phê duyệt chủ trương và dự kiến kinh phí thực hiện mua sắm, sửa chữa, cải tạo, nâng cấp tài sản, trang thiết bị; thuê hàng hóa, dịch vụ; sửa chữa, cải tạo, nâng cấp, mở rộng, xây dựng mới hạng mục công trình trong các dự án đã đầu tư xây dựng; thẩm quyền quyết định phê duyệt dự kiến chi phí thực hiện hoạt động quy hoạch của các cơ quan, đơn vị, địa phương sử dụng kinh phí chi thường xuyên ngân sách nhà nước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13/5/2026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1997"/>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30/2026/QĐ-UBND ngày 14/5/2026</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tiêu chuẩn định mức sử dụng xe ô tô chuyên dùng trang bị cho các cơ quan, tổ chức, đơn vị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14/5/2026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3683"/>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38/2026/QĐ-UBND ngày 01/6/2026</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Bãi bỏ Quyết định số 05/2018/QĐ-UBND ngày 09 tháng 02 năm 2018 của Ủy ban nhân dân tỉnh ban hành Quy chế quản lý và sử dụng nguồn vốn ngân sách địa phương ủy thác qua Ngân hàng Chính sách xã hội để cho vay đối với người nghèo và các đối tượng chính sách khác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15/6/2026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05/2025/QĐ-UBND ngày 08/9/2025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quy định tiêu chuẩn, định mức sử dụng và phương thức quản lý xe ô tô phục vụ công tác chung của các cơ quan, tổ chức, đơn vị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18/9/2025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2139"/>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02/2025/QĐ-UBND ngày 09 tháng 01 năm 2025 của Ủy ban nhân dân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mức tỷ lệ (%) cụ thể để xác định đơn giá thuê đất; mức tỷ lệ (%) để tính tiền thuê đối với đất xây dựng công trình ngầm, công trình ngầm nằm ngoài phần không gian sử dụng đất đã xác định cho người sử dụng đất, đất có mặt nước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20/01/2025</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01/2016/QĐ-UBND ngày 11/01/2016 của UBND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chế phối hợp giữa các cơ quan chức năng trong quản lý nhà nước đối với doanh nghiệp sau đăng ký thành lập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21/01/2016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07/2018/QĐ-UBND ngày 04/5/2018 của UBND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chế phối hợp giữa các cơ quan chức năng trong quản lý nhà nước đối với doanh nghiệp sau đăng ký thành lập trên địa bàn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15/05/2018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9D40B0">
        <w:trPr>
          <w:trHeight w:val="736"/>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09/2018/QĐ-UBND ngày 08 tháng 6 năm 2018 của UBND tỉnh Kiên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 định về một số chính sách khuyến khích xã hội hóa đối với các hoạt động trong lĩnh vực giáo dục, dạy nghề, y tế, văn hóa, thể thao, môi trường, giám định tư pháp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18/06/2018</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2989"/>
        </w:trPr>
        <w:tc>
          <w:tcPr>
            <w:tcW w:w="988" w:type="dxa"/>
            <w:vAlign w:val="center"/>
          </w:tcPr>
          <w:p w:rsidR="009D40B0" w:rsidRPr="009D40B0" w:rsidRDefault="009D40B0" w:rsidP="009D40B0">
            <w:pPr>
              <w:pStyle w:val="ListParagraph"/>
              <w:numPr>
                <w:ilvl w:val="0"/>
                <w:numId w:val="64"/>
              </w:numPr>
              <w:ind w:hanging="543"/>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18/2016/QĐ-UBND ngày 04/4/2016 của UBND tỉnh An Giang</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Ban hành quy định chế độ miễn, giảm tiền thuê đất đối với các cơ sở thực hiện xã hội hóa trong các lĩnh vực giáo dục – đào tạo, dạy nghề, y tế, văn hóa, thể dục thể thao, môi trường, giám định tư pháp trên địa bàn tỉnh Kiên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14/04/2016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F877F4">
        <w:trPr>
          <w:trHeight w:val="736"/>
        </w:trPr>
        <w:tc>
          <w:tcPr>
            <w:tcW w:w="14314" w:type="dxa"/>
            <w:gridSpan w:val="6"/>
            <w:vAlign w:val="center"/>
          </w:tcPr>
          <w:p w:rsidR="009D40B0" w:rsidRPr="00A73CB1" w:rsidRDefault="009D40B0" w:rsidP="009D40B0">
            <w:pPr>
              <w:jc w:val="center"/>
              <w:rPr>
                <w:rStyle w:val="fontstyle01"/>
                <w:color w:val="auto"/>
              </w:rPr>
            </w:pPr>
            <w:r>
              <w:rPr>
                <w:rStyle w:val="fontstyle01"/>
                <w:color w:val="auto"/>
              </w:rPr>
              <w:t>XXI.3. QUYẾT ĐỊNH CỦA CHỦ TỊCH UBND</w:t>
            </w:r>
          </w:p>
        </w:tc>
      </w:tr>
      <w:tr w:rsidR="009D40B0" w:rsidRPr="00A73CB1" w:rsidTr="00B51E71">
        <w:trPr>
          <w:trHeight w:val="2375"/>
        </w:trPr>
        <w:tc>
          <w:tcPr>
            <w:tcW w:w="988" w:type="dxa"/>
            <w:vAlign w:val="center"/>
          </w:tcPr>
          <w:p w:rsidR="009D40B0" w:rsidRPr="009D40B0" w:rsidRDefault="009D40B0" w:rsidP="009D40B0">
            <w:pPr>
              <w:pStyle w:val="ListParagraph"/>
              <w:numPr>
                <w:ilvl w:val="0"/>
                <w:numId w:val="66"/>
              </w:numPr>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22/2025/QĐ-CTUBND ngày 30/12/2025</w:t>
            </w:r>
          </w:p>
        </w:tc>
        <w:tc>
          <w:tcPr>
            <w:tcW w:w="3576"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quyết định trong quản lý, sử dụng, khai thác, xử lý tài sản công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9D40B0" w:rsidRPr="00A73CB1" w:rsidTr="00B51E71">
        <w:trPr>
          <w:trHeight w:val="3090"/>
        </w:trPr>
        <w:tc>
          <w:tcPr>
            <w:tcW w:w="988" w:type="dxa"/>
            <w:vAlign w:val="center"/>
          </w:tcPr>
          <w:p w:rsidR="009D40B0" w:rsidRPr="009D40B0" w:rsidRDefault="009D40B0" w:rsidP="009D40B0">
            <w:pPr>
              <w:pStyle w:val="ListParagraph"/>
              <w:numPr>
                <w:ilvl w:val="0"/>
                <w:numId w:val="66"/>
              </w:numPr>
              <w:jc w:val="center"/>
              <w:rPr>
                <w:rFonts w:ascii="Times New Roman" w:hAnsi="Times New Roman" w:cs="Times New Roman"/>
                <w:sz w:val="28"/>
                <w:szCs w:val="28"/>
              </w:rPr>
            </w:pPr>
          </w:p>
        </w:tc>
        <w:tc>
          <w:tcPr>
            <w:tcW w:w="3454" w:type="dxa"/>
            <w:vAlign w:val="center"/>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Quyết định số 24/2025/QĐ-CTUBND ngày 31/12/2025</w:t>
            </w:r>
          </w:p>
        </w:tc>
        <w:tc>
          <w:tcPr>
            <w:tcW w:w="3576" w:type="dxa"/>
            <w:vAlign w:val="bottom"/>
          </w:tcPr>
          <w:p w:rsidR="009D40B0" w:rsidRPr="009D40B0" w:rsidRDefault="009D40B0" w:rsidP="009D40B0">
            <w:pPr>
              <w:jc w:val="both"/>
              <w:rPr>
                <w:rFonts w:ascii="Times New Roman" w:hAnsi="Times New Roman" w:cs="Times New Roman"/>
                <w:sz w:val="28"/>
                <w:szCs w:val="28"/>
              </w:rPr>
            </w:pPr>
            <w:r w:rsidRPr="009D40B0">
              <w:rPr>
                <w:rFonts w:ascii="Times New Roman" w:hAnsi="Times New Roman" w:cs="Times New Roman"/>
                <w:sz w:val="28"/>
                <w:szCs w:val="28"/>
              </w:rPr>
              <w:t>Phân cấp thẩm quyền xác lập quyền sở hữu toàn dân về tài sản và phê duyệt phương án xử lý tài sản được xác lập quyền sở hữu toàn dân thuộc phạm vi quản lý của tỉnh An Giang</w:t>
            </w:r>
          </w:p>
        </w:tc>
        <w:tc>
          <w:tcPr>
            <w:tcW w:w="1860"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01/01/2026</w:t>
            </w:r>
          </w:p>
        </w:tc>
        <w:tc>
          <w:tcPr>
            <w:tcW w:w="2308" w:type="dxa"/>
            <w:vAlign w:val="center"/>
          </w:tcPr>
          <w:p w:rsidR="009D40B0" w:rsidRPr="009D40B0" w:rsidRDefault="009D40B0" w:rsidP="009D40B0">
            <w:pPr>
              <w:jc w:val="center"/>
              <w:rPr>
                <w:rFonts w:ascii="Times New Roman" w:hAnsi="Times New Roman" w:cs="Times New Roman"/>
                <w:sz w:val="28"/>
                <w:szCs w:val="28"/>
              </w:rPr>
            </w:pPr>
          </w:p>
        </w:tc>
        <w:tc>
          <w:tcPr>
            <w:tcW w:w="2128" w:type="dxa"/>
            <w:vAlign w:val="center"/>
          </w:tcPr>
          <w:p w:rsidR="009D40B0" w:rsidRPr="009D40B0" w:rsidRDefault="009D40B0" w:rsidP="009D40B0">
            <w:pPr>
              <w:jc w:val="center"/>
              <w:rPr>
                <w:rFonts w:ascii="Times New Roman" w:hAnsi="Times New Roman" w:cs="Times New Roman"/>
                <w:sz w:val="28"/>
                <w:szCs w:val="28"/>
              </w:rPr>
            </w:pPr>
            <w:r w:rsidRPr="009D40B0">
              <w:rPr>
                <w:rFonts w:ascii="Times New Roman" w:hAnsi="Times New Roman" w:cs="Times New Roman"/>
                <w:sz w:val="28"/>
                <w:szCs w:val="28"/>
              </w:rPr>
              <w:t>Còn hiệu lực toàn bộ</w:t>
            </w:r>
          </w:p>
        </w:tc>
      </w:tr>
      <w:tr w:rsidR="001A799C" w:rsidRPr="00A73CB1" w:rsidTr="004E03B0">
        <w:trPr>
          <w:trHeight w:val="688"/>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B. CẤP XÃ</w:t>
            </w:r>
          </w:p>
        </w:tc>
      </w:tr>
      <w:tr w:rsidR="001A799C" w:rsidRPr="00A73CB1" w:rsidTr="004E03B0">
        <w:trPr>
          <w:trHeight w:val="711"/>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I. XÃ PHÚ LÂM: 05 QUYẾT ĐỊNH (05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6"/>
              </w:numPr>
              <w:ind w:hanging="421"/>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112/2025/QĐ- UBND; ngày 16/07/2025</w:t>
            </w:r>
          </w:p>
        </w:tc>
        <w:tc>
          <w:tcPr>
            <w:tcW w:w="3576" w:type="dxa"/>
            <w:vAlign w:val="center"/>
          </w:tcPr>
          <w:p w:rsidR="001A799C" w:rsidRPr="00A73CB1" w:rsidRDefault="001A799C" w:rsidP="001A799C">
            <w:r w:rsidRPr="00A73CB1">
              <w:rPr>
                <w:rStyle w:val="fontstyle01"/>
                <w:color w:val="auto"/>
              </w:rPr>
              <w:t>Ban hành chức năng nhiệm vụ và quyền hạn của Phòng Văn hóa - xã hội xã Phú Lâm</w:t>
            </w:r>
          </w:p>
        </w:tc>
        <w:tc>
          <w:tcPr>
            <w:tcW w:w="1860" w:type="dxa"/>
            <w:vAlign w:val="center"/>
          </w:tcPr>
          <w:p w:rsidR="001A799C" w:rsidRPr="00A73CB1" w:rsidRDefault="001A799C" w:rsidP="001A799C">
            <w:r w:rsidRPr="00A73CB1">
              <w:rPr>
                <w:rStyle w:val="fontstyle01"/>
                <w:color w:val="auto"/>
              </w:rPr>
              <w:t>26/7/2025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rFonts w:asciiTheme="minorHAnsi" w:hAnsiTheme="minorHAnsi" w:cstheme="minorBidi"/>
                <w:color w:val="auto"/>
                <w:sz w:val="22"/>
                <w:szCs w:val="22"/>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6"/>
              </w:numPr>
              <w:ind w:hanging="421"/>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26/2025/QĐ- UBND; ngày 14/7/2025</w:t>
            </w:r>
          </w:p>
        </w:tc>
        <w:tc>
          <w:tcPr>
            <w:tcW w:w="3576" w:type="dxa"/>
            <w:vAlign w:val="center"/>
          </w:tcPr>
          <w:p w:rsidR="001A799C" w:rsidRPr="00A73CB1" w:rsidRDefault="001A799C" w:rsidP="001A799C">
            <w:r w:rsidRPr="00A73CB1">
              <w:rPr>
                <w:rStyle w:val="fontstyle01"/>
                <w:color w:val="auto"/>
              </w:rPr>
              <w:t>Ban hành chức năng nhiệm vụ và quyền hạn của Văn phòng HĐND và UBND xã Phú Lâm</w:t>
            </w:r>
          </w:p>
        </w:tc>
        <w:tc>
          <w:tcPr>
            <w:tcW w:w="1860" w:type="dxa"/>
            <w:vAlign w:val="center"/>
          </w:tcPr>
          <w:p w:rsidR="001A799C" w:rsidRPr="00A73CB1" w:rsidRDefault="001A799C" w:rsidP="001A799C">
            <w:r w:rsidRPr="00A73CB1">
              <w:rPr>
                <w:rStyle w:val="fontstyle01"/>
                <w:color w:val="auto"/>
              </w:rPr>
              <w:t>24/7/2025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6"/>
              </w:numPr>
              <w:ind w:hanging="421"/>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21/2025/QĐ- UBND; ngày 11/7/2025</w:t>
            </w:r>
          </w:p>
        </w:tc>
        <w:tc>
          <w:tcPr>
            <w:tcW w:w="3576" w:type="dxa"/>
            <w:vAlign w:val="center"/>
          </w:tcPr>
          <w:p w:rsidR="001A799C" w:rsidRPr="00A73CB1" w:rsidRDefault="001A799C" w:rsidP="001A799C">
            <w:r w:rsidRPr="00A73CB1">
              <w:rPr>
                <w:rStyle w:val="fontstyle01"/>
                <w:color w:val="auto"/>
              </w:rPr>
              <w:t>Ban hành chức năng nhiệm vụ và quyền hạn của Trung tâm phục vụ hành chính công xã Phú Lâm</w:t>
            </w:r>
          </w:p>
        </w:tc>
        <w:tc>
          <w:tcPr>
            <w:tcW w:w="1860" w:type="dxa"/>
            <w:vAlign w:val="center"/>
          </w:tcPr>
          <w:p w:rsidR="001A799C" w:rsidRPr="00A73CB1" w:rsidRDefault="001A799C" w:rsidP="001A799C">
            <w:r w:rsidRPr="00A73CB1">
              <w:rPr>
                <w:rStyle w:val="fontstyle01"/>
                <w:color w:val="auto"/>
              </w:rPr>
              <w:t>21/7/2025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6"/>
              </w:numPr>
              <w:ind w:hanging="421"/>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263/2025/QĐ- UBND; ngày 07/08/2025</w:t>
            </w:r>
          </w:p>
        </w:tc>
        <w:tc>
          <w:tcPr>
            <w:tcW w:w="3576" w:type="dxa"/>
            <w:vAlign w:val="center"/>
          </w:tcPr>
          <w:p w:rsidR="001A799C" w:rsidRPr="00A73CB1" w:rsidRDefault="001A799C" w:rsidP="001A799C">
            <w:r w:rsidRPr="00A73CB1">
              <w:rPr>
                <w:rStyle w:val="fontstyle01"/>
                <w:color w:val="auto"/>
              </w:rPr>
              <w:t>Ban hành chức năng nhiệm vụ và quyền hạn của Phòng Kinh tế xã Phú Lâm</w:t>
            </w:r>
          </w:p>
        </w:tc>
        <w:tc>
          <w:tcPr>
            <w:tcW w:w="1860" w:type="dxa"/>
            <w:vAlign w:val="center"/>
          </w:tcPr>
          <w:p w:rsidR="001A799C" w:rsidRPr="00A73CB1" w:rsidRDefault="001A799C" w:rsidP="001A799C">
            <w:r w:rsidRPr="00A73CB1">
              <w:rPr>
                <w:rStyle w:val="fontstyle01"/>
                <w:color w:val="auto"/>
              </w:rPr>
              <w:t>17/8/2025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6"/>
              </w:numPr>
              <w:ind w:hanging="421"/>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759/2025/QĐ- UBND; ngày 18/08/2025</w:t>
            </w:r>
          </w:p>
        </w:tc>
        <w:tc>
          <w:tcPr>
            <w:tcW w:w="3576" w:type="dxa"/>
            <w:vAlign w:val="center"/>
          </w:tcPr>
          <w:p w:rsidR="001A799C" w:rsidRPr="00A73CB1" w:rsidRDefault="001A799C" w:rsidP="001A799C">
            <w:r w:rsidRPr="00A73CB1">
              <w:rPr>
                <w:rStyle w:val="fontstyle01"/>
                <w:color w:val="auto"/>
              </w:rPr>
              <w:t>Ban hành chức năng nhiệm vụ và quyền hạn của Trung tâm dịch vụ tổng hợp xã Phú Lâm</w:t>
            </w:r>
          </w:p>
        </w:tc>
        <w:tc>
          <w:tcPr>
            <w:tcW w:w="1860" w:type="dxa"/>
            <w:vAlign w:val="center"/>
          </w:tcPr>
          <w:p w:rsidR="001A799C" w:rsidRPr="00A73CB1" w:rsidRDefault="001A799C" w:rsidP="001A799C">
            <w:r w:rsidRPr="00A73CB1">
              <w:rPr>
                <w:rStyle w:val="fontstyle01"/>
                <w:color w:val="auto"/>
              </w:rPr>
              <w:t>28/8/2025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4E03B0">
        <w:trPr>
          <w:trHeight w:val="586"/>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II. XÃ AN CƯ: 10 QUYẾT ĐỊNH (10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02/2025/QĐ-UBND,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về việc ban hành “Vị trí, chức năng, nhiệm vụ, quyền hạn và cơ cấu tổ chức của Văn phòng HĐND và UBND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03/2025/QĐ-UBND,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về việc Ban hành Quy định chức năng, nhiệm vụ, quyền hạn và cơ cấu tổ chức của Phòng Văn hóa - Xã hội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04/2025/QĐ-UBND,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về việc Ban hành Quy định chức năng, nhiệm vụ, quyền hạn và cơ cấu tổ chức bộ máy của Phòng Kinh tế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05/2025/QĐ-UBND,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về việc Ban hành Quy định chức năng, nhiệm vụ, quyền hạn và cơ cấu tổ chức bộ máy của Trung tâm phục vụ HCC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Quyết định số 03/2025/QĐ-UBND bị tạm ngưng hiệu lực toàn bộ bởi Quyết định số 09/2025/QĐ-UBND ngày 29/09/2025 của UBND xã An Cư</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06/2025/QĐ-UBND,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về việc Ban hành Quy định chức năng, nhiệm vụ, quyền hạn và cơ cấu tổ chức bộ máy của Trung tâm dịch vụ tổng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01/2025/QĐ-UBND, ngày 03/07/2025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ban hành Quy chế làm việc của Ủy ban nhân dân xã An Cư nhiệm kỳ 2021 - 2026</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 xml:space="preserve">Quyết định số 01/2025/QĐ-UBND bị tạm ngưng hiệu lực </w:t>
            </w:r>
            <w:r w:rsidRPr="00A73CB1">
              <w:rPr>
                <w:rFonts w:ascii="Times New Roman" w:hAnsi="Times New Roman" w:cs="Times New Roman"/>
                <w:sz w:val="28"/>
                <w:szCs w:val="28"/>
              </w:rPr>
              <w:lastRenderedPageBreak/>
              <w:t>toàn bộ bởi Quyết định số 01/2026/QĐ-UBND ngày 30/01/2026 của UBND xã An Cư</w:t>
            </w:r>
          </w:p>
        </w:tc>
      </w:tr>
      <w:tr w:rsidR="001A799C" w:rsidRPr="00A73CB1" w:rsidTr="00DC6CF4">
        <w:trPr>
          <w:trHeight w:val="1433"/>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07/2025/QĐ-UBND, ngày 14/08/2025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Ban hành quy chế bảo vệ bí mật nhà nước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14/08/2025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DC6CF4">
        <w:trPr>
          <w:trHeight w:val="1744"/>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08/2025/QĐ-UBND, ngày 29/08/2025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Ban hành quy chế tổ chức và hoạt động của Phòng Văn hóa - Xã hội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29/08/2025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DC6CF4">
        <w:trPr>
          <w:trHeight w:val="1918"/>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09/2025/QĐ-UBND, ngày 29/09/2025</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Quy định chức năng, nhiệm vụ, quyền hạn và cơ cấu tổ chức bộ máy của Trung tâm Phục vụ hành chính công xã An Cư</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29/09/2025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cần ban hành mới theo QĐHC</w:t>
            </w:r>
          </w:p>
        </w:tc>
      </w:tr>
      <w:tr w:rsidR="001A799C" w:rsidRPr="00A73CB1" w:rsidTr="008556E1">
        <w:trPr>
          <w:trHeight w:val="2022"/>
        </w:trPr>
        <w:tc>
          <w:tcPr>
            <w:tcW w:w="988" w:type="dxa"/>
            <w:vAlign w:val="center"/>
          </w:tcPr>
          <w:p w:rsidR="001A799C" w:rsidRPr="00A73CB1" w:rsidRDefault="001A799C" w:rsidP="001A799C">
            <w:pPr>
              <w:pStyle w:val="ListParagraph"/>
              <w:numPr>
                <w:ilvl w:val="0"/>
                <w:numId w:val="45"/>
              </w:numPr>
              <w:ind w:hanging="406"/>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01/2026/QĐ-UBND, ngày 30/01/2026</w:t>
            </w:r>
          </w:p>
        </w:tc>
        <w:tc>
          <w:tcPr>
            <w:tcW w:w="3576" w:type="dxa"/>
            <w:vAlign w:val="center"/>
          </w:tcPr>
          <w:p w:rsidR="001A799C" w:rsidRPr="00A73CB1" w:rsidRDefault="001A799C" w:rsidP="001A799C">
            <w:pPr>
              <w:rPr>
                <w:rFonts w:ascii="Times New Roman" w:hAnsi="Times New Roman" w:cs="Times New Roman"/>
                <w:iCs/>
                <w:sz w:val="28"/>
                <w:szCs w:val="28"/>
              </w:rPr>
            </w:pPr>
            <w:r w:rsidRPr="00A73CB1">
              <w:rPr>
                <w:rFonts w:ascii="Times New Roman" w:hAnsi="Times New Roman" w:cs="Times New Roman"/>
                <w:sz w:val="28"/>
                <w:szCs w:val="28"/>
              </w:rPr>
              <w:t>Quyết định bãi bỏ Quyết định số 01/2025/QĐ-UBND ngày 03/7/2025 của Ủy ban nhân dân xã An Cư ban hành quy chế làm việc Ủy ban nhân dân xã</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30/01/2026</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Emphasis"/>
                <w:rFonts w:ascii="Times New Roman" w:hAnsi="Times New Roman" w:cs="Times New Roman"/>
                <w:i w:val="0"/>
                <w:sz w:val="28"/>
                <w:szCs w:val="28"/>
              </w:rPr>
            </w:pPr>
          </w:p>
        </w:tc>
      </w:tr>
      <w:tr w:rsidR="001A799C" w:rsidRPr="00A73CB1" w:rsidTr="004E03B0">
        <w:trPr>
          <w:trHeight w:val="600"/>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III. XÃ AN PHÚ: 01 NGHỊ QUYẾT, 11 QUYẾT ĐỊNH (12 VBQPPL)</w:t>
            </w:r>
          </w:p>
        </w:tc>
      </w:tr>
      <w:tr w:rsidR="001A799C" w:rsidRPr="00A73CB1" w:rsidTr="004E03B0">
        <w:trPr>
          <w:trHeight w:val="55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III.1. NGHỊ QUYẾT</w:t>
            </w:r>
          </w:p>
        </w:tc>
      </w:tr>
      <w:tr w:rsidR="001A799C" w:rsidRPr="00A73CB1" w:rsidTr="00CB53DD">
        <w:trPr>
          <w:trHeight w:val="316"/>
        </w:trPr>
        <w:tc>
          <w:tcPr>
            <w:tcW w:w="988" w:type="dxa"/>
            <w:vAlign w:val="center"/>
          </w:tcPr>
          <w:p w:rsidR="001A799C" w:rsidRPr="00A73CB1" w:rsidRDefault="001A799C" w:rsidP="001A799C">
            <w:r w:rsidRPr="00A73CB1">
              <w:rPr>
                <w:rStyle w:val="fontstyle01"/>
                <w:color w:val="auto"/>
              </w:rPr>
              <w:t xml:space="preserve">    1 </w:t>
            </w:r>
          </w:p>
        </w:tc>
        <w:tc>
          <w:tcPr>
            <w:tcW w:w="3454" w:type="dxa"/>
            <w:vAlign w:val="center"/>
          </w:tcPr>
          <w:p w:rsidR="001A799C" w:rsidRPr="00A73CB1" w:rsidRDefault="001A799C" w:rsidP="001A799C">
            <w:r w:rsidRPr="00A73CB1">
              <w:rPr>
                <w:rStyle w:val="fontstyle01"/>
                <w:color w:val="auto"/>
              </w:rPr>
              <w:t>Nghị quyết số 11/2021/NĐ-HĐND ngày 02/07/2021</w:t>
            </w:r>
          </w:p>
        </w:tc>
        <w:tc>
          <w:tcPr>
            <w:tcW w:w="3576" w:type="dxa"/>
            <w:vAlign w:val="center"/>
          </w:tcPr>
          <w:p w:rsidR="001A799C" w:rsidRPr="00A73CB1" w:rsidRDefault="001A799C" w:rsidP="001A799C">
            <w:r w:rsidRPr="00A73CB1">
              <w:rPr>
                <w:rStyle w:val="fontstyle01"/>
                <w:color w:val="auto"/>
              </w:rPr>
              <w:t>Ban hành Nghị quyết Số 11/2021/NQ-HĐND ngày 02/07/2021 của HĐND huyện Quy chế hoạt động của đại biểu Hội đồng nhân dân huyện và Nội quy kỳ họp Hội đồng nhân dân huyện</w:t>
            </w:r>
          </w:p>
        </w:tc>
        <w:tc>
          <w:tcPr>
            <w:tcW w:w="1860" w:type="dxa"/>
            <w:vAlign w:val="center"/>
          </w:tcPr>
          <w:p w:rsidR="001A799C" w:rsidRPr="00A73CB1" w:rsidRDefault="001A799C" w:rsidP="001A799C">
            <w:r w:rsidRPr="00A73CB1">
              <w:rPr>
                <w:rStyle w:val="fontstyle01"/>
                <w:color w:val="auto"/>
              </w:rPr>
              <w:t>07/07/2021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564"/>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III.2.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03/2021/QĐ-UBND ngày 02/12/2021</w:t>
            </w:r>
          </w:p>
        </w:tc>
        <w:tc>
          <w:tcPr>
            <w:tcW w:w="3576" w:type="dxa"/>
            <w:vAlign w:val="center"/>
          </w:tcPr>
          <w:p w:rsidR="001A799C" w:rsidRPr="00A73CB1" w:rsidRDefault="001A799C" w:rsidP="001A799C">
            <w:r w:rsidRPr="00A73CB1">
              <w:rPr>
                <w:rStyle w:val="fontstyle01"/>
                <w:color w:val="auto"/>
              </w:rPr>
              <w:t xml:space="preserve">Quy định chức năng, </w:t>
            </w:r>
            <w:r>
              <w:rPr>
                <w:rStyle w:val="fontstyle01"/>
                <w:color w:val="auto"/>
              </w:rPr>
              <w:t>n</w:t>
            </w:r>
            <w:r w:rsidRPr="00A73CB1">
              <w:rPr>
                <w:rStyle w:val="fontstyle01"/>
                <w:color w:val="auto"/>
              </w:rPr>
              <w:t>hiệm vụ, quyền hạn và cơ cấu tổ chức của Phòng Tư pháp huyện An Phú</w:t>
            </w:r>
          </w:p>
        </w:tc>
        <w:tc>
          <w:tcPr>
            <w:tcW w:w="1860" w:type="dxa"/>
            <w:vAlign w:val="center"/>
          </w:tcPr>
          <w:p w:rsidR="001A799C" w:rsidRPr="00A73CB1" w:rsidRDefault="001A799C" w:rsidP="001A799C">
            <w:r w:rsidRPr="00A73CB1">
              <w:rPr>
                <w:rStyle w:val="fontstyle01"/>
                <w:color w:val="auto"/>
              </w:rPr>
              <w:t>10/12/2021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08/2022/QĐ-UBND ngày 01/7/2022</w:t>
            </w:r>
          </w:p>
        </w:tc>
        <w:tc>
          <w:tcPr>
            <w:tcW w:w="3576" w:type="dxa"/>
            <w:vAlign w:val="center"/>
          </w:tcPr>
          <w:p w:rsidR="001A799C" w:rsidRPr="00A73CB1" w:rsidRDefault="001A799C" w:rsidP="001A799C">
            <w:r w:rsidRPr="00A73CB1">
              <w:rPr>
                <w:rStyle w:val="fontstyle01"/>
                <w:color w:val="auto"/>
              </w:rPr>
              <w:t>Quy định vị trí, chức năng, nhiệm vụ, quyền hạn và cơ cấu tổ chức của Ban quản lý Dự án- Đầu tư và Xây dựng huyện An Phú.</w:t>
            </w:r>
          </w:p>
        </w:tc>
        <w:tc>
          <w:tcPr>
            <w:tcW w:w="1860" w:type="dxa"/>
            <w:vAlign w:val="center"/>
          </w:tcPr>
          <w:p w:rsidR="001A799C" w:rsidRPr="00A73CB1" w:rsidRDefault="001A799C" w:rsidP="001A799C">
            <w:r w:rsidRPr="00A73CB1">
              <w:rPr>
                <w:rStyle w:val="fontstyle01"/>
                <w:color w:val="auto"/>
              </w:rPr>
              <w:t>11/7/2022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01/2024/QĐ-UBND ngày 05/01/2024</w:t>
            </w:r>
          </w:p>
        </w:tc>
        <w:tc>
          <w:tcPr>
            <w:tcW w:w="3576" w:type="dxa"/>
            <w:vAlign w:val="center"/>
          </w:tcPr>
          <w:p w:rsidR="001A799C" w:rsidRPr="00A73CB1" w:rsidRDefault="001A799C" w:rsidP="001A799C">
            <w:r w:rsidRPr="00A73CB1">
              <w:rPr>
                <w:rStyle w:val="fontstyle01"/>
                <w:color w:val="auto"/>
              </w:rPr>
              <w:t>Quy định vị trí chức năng, nhiệm vụ, quyền hạn, cơ cấu tổ chức của Trung tâm văn hóa – Thể thao và Truyền thanh huyện An Phú</w:t>
            </w:r>
          </w:p>
        </w:tc>
        <w:tc>
          <w:tcPr>
            <w:tcW w:w="1860" w:type="dxa"/>
            <w:vAlign w:val="center"/>
          </w:tcPr>
          <w:p w:rsidR="001A799C" w:rsidRPr="00A73CB1" w:rsidRDefault="001A799C" w:rsidP="001A799C">
            <w:r w:rsidRPr="00A73CB1">
              <w:rPr>
                <w:rStyle w:val="fontstyle01"/>
                <w:color w:val="auto"/>
              </w:rPr>
              <w:t>11/01/2024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01/2025/QĐ-UBNDngày 03/02/2025</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w:t>
            </w:r>
            <w:r w:rsidRPr="00A73CB1">
              <w:rPr>
                <w:rStyle w:val="fontstyle01"/>
                <w:color w:val="auto"/>
              </w:rPr>
              <w:lastRenderedPageBreak/>
              <w:t>cấu tổ chức của Thanh tra huyện</w:t>
            </w:r>
          </w:p>
        </w:tc>
        <w:tc>
          <w:tcPr>
            <w:tcW w:w="1860" w:type="dxa"/>
            <w:vAlign w:val="center"/>
          </w:tcPr>
          <w:p w:rsidR="001A799C" w:rsidRPr="00A73CB1" w:rsidRDefault="001A799C" w:rsidP="001A799C">
            <w:r w:rsidRPr="00A73CB1">
              <w:rPr>
                <w:rStyle w:val="fontstyle01"/>
                <w:color w:val="auto"/>
              </w:rPr>
              <w:lastRenderedPageBreak/>
              <w:t>11/02/2025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02/2025/QĐ-UBNDngày 28/02/2025</w:t>
            </w:r>
          </w:p>
        </w:tc>
        <w:tc>
          <w:tcPr>
            <w:tcW w:w="3576" w:type="dxa"/>
            <w:vAlign w:val="center"/>
          </w:tcPr>
          <w:p w:rsidR="001A799C" w:rsidRPr="00A73CB1" w:rsidRDefault="001A799C" w:rsidP="001A799C">
            <w:r w:rsidRPr="00A73CB1">
              <w:rPr>
                <w:rStyle w:val="fontstyle01"/>
                <w:color w:val="auto"/>
              </w:rPr>
              <w:t>Quy định về vị trí, chức năng, nhiệm vụ và quyền hạn cơ cấu tổ chức của Phòng Dân tộc và Tôn giáo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03/2025/QĐ-UBNDngày 28/02/2025</w:t>
            </w:r>
          </w:p>
        </w:tc>
        <w:tc>
          <w:tcPr>
            <w:tcW w:w="3576" w:type="dxa"/>
            <w:vAlign w:val="center"/>
          </w:tcPr>
          <w:p w:rsidR="001A799C" w:rsidRPr="00A73CB1" w:rsidRDefault="001A799C" w:rsidP="001A799C">
            <w:r w:rsidRPr="00A73CB1">
              <w:rPr>
                <w:rStyle w:val="fontstyle01"/>
                <w:color w:val="auto"/>
              </w:rPr>
              <w:t>Quy định về vị trí, chức năng, nhiệm vụ và quyền hạn của Phòng Kinh tế, hạ tầng và Đô thị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04/2025/QĐ-UBNDngày 28/02/2025</w:t>
            </w:r>
          </w:p>
        </w:tc>
        <w:tc>
          <w:tcPr>
            <w:tcW w:w="3576" w:type="dxa"/>
            <w:vAlign w:val="center"/>
          </w:tcPr>
          <w:p w:rsidR="001A799C" w:rsidRPr="00A73CB1" w:rsidRDefault="001A799C" w:rsidP="001A799C">
            <w:r w:rsidRPr="00A73CB1">
              <w:rPr>
                <w:rStyle w:val="fontstyle01"/>
                <w:color w:val="auto"/>
              </w:rPr>
              <w:t>Quy định về vị trí, chức năng, nhiệm vụ và quy</w:t>
            </w:r>
            <w:r>
              <w:rPr>
                <w:rStyle w:val="fontstyle01"/>
                <w:color w:val="auto"/>
              </w:rPr>
              <w:t>ề</w:t>
            </w:r>
            <w:r w:rsidRPr="00A73CB1">
              <w:rPr>
                <w:rStyle w:val="fontstyle01"/>
                <w:color w:val="auto"/>
              </w:rPr>
              <w:t>n hạn cơ cấu tổ chức của Phòng Nông nghiệp và Môi trường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05/2025/QĐ-UBNDngày 28/02/2025</w:t>
            </w:r>
          </w:p>
        </w:tc>
        <w:tc>
          <w:tcPr>
            <w:tcW w:w="3576" w:type="dxa"/>
            <w:vAlign w:val="center"/>
          </w:tcPr>
          <w:p w:rsidR="001A799C" w:rsidRPr="00A73CB1" w:rsidRDefault="001A799C" w:rsidP="001A799C">
            <w:r w:rsidRPr="00A73CB1">
              <w:rPr>
                <w:rStyle w:val="fontstyle01"/>
                <w:color w:val="auto"/>
              </w:rPr>
              <w:t>Quy định về vị trí chứ</w:t>
            </w:r>
            <w:r>
              <w:rPr>
                <w:rStyle w:val="fontstyle01"/>
                <w:color w:val="auto"/>
              </w:rPr>
              <w:t>c năng n</w:t>
            </w:r>
            <w:r w:rsidRPr="00A73CB1">
              <w:rPr>
                <w:rStyle w:val="fontstyle01"/>
                <w:color w:val="auto"/>
              </w:rPr>
              <w:t>hiệm vụ quyền hạn cơ cấu tổ chức của Phòng Nội vụ</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06/2025/QĐ-UBNDngày 28/02/2025</w:t>
            </w:r>
          </w:p>
        </w:tc>
        <w:tc>
          <w:tcPr>
            <w:tcW w:w="3576" w:type="dxa"/>
            <w:vAlign w:val="center"/>
          </w:tcPr>
          <w:p w:rsidR="001A799C" w:rsidRPr="00A73CB1" w:rsidRDefault="001A799C" w:rsidP="001A799C">
            <w:r w:rsidRPr="00A73CB1">
              <w:rPr>
                <w:rStyle w:val="fontstyle01"/>
                <w:color w:val="auto"/>
              </w:rPr>
              <w:t>Quy định về vị trí, chức năng, nhiệm vụ và quyền hạn cơ cấu tổ chức của Phòng Văn hóa, khoa học và Thông tin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07/2025/QĐ-UBNDngày 28/02/2025</w:t>
            </w:r>
          </w:p>
        </w:tc>
        <w:tc>
          <w:tcPr>
            <w:tcW w:w="3576" w:type="dxa"/>
            <w:vAlign w:val="center"/>
          </w:tcPr>
          <w:p w:rsidR="001A799C" w:rsidRPr="00A73CB1" w:rsidRDefault="001A799C" w:rsidP="001A799C">
            <w:r w:rsidRPr="00A73CB1">
              <w:rPr>
                <w:rStyle w:val="fontstyle01"/>
                <w:color w:val="auto"/>
              </w:rPr>
              <w:t>Quy định về vị trí chức năng, chức năng, nhiệm vụ quyền hạn và cơ c</w:t>
            </w:r>
            <w:r>
              <w:rPr>
                <w:rStyle w:val="fontstyle01"/>
                <w:color w:val="auto"/>
              </w:rPr>
              <w:t>ấ</w:t>
            </w:r>
            <w:r w:rsidRPr="00A73CB1">
              <w:rPr>
                <w:rStyle w:val="fontstyle01"/>
                <w:color w:val="auto"/>
              </w:rPr>
              <w:t>u tổ chức của Phòng Giáo dục và Đào tạo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08/2025/QĐ-UBNDngày 28/02/2025</w:t>
            </w:r>
          </w:p>
        </w:tc>
        <w:tc>
          <w:tcPr>
            <w:tcW w:w="3576" w:type="dxa"/>
            <w:vAlign w:val="center"/>
          </w:tcPr>
          <w:p w:rsidR="001A799C" w:rsidRPr="00A73CB1" w:rsidRDefault="001A799C" w:rsidP="001A799C">
            <w:r w:rsidRPr="00A73CB1">
              <w:rPr>
                <w:rStyle w:val="fontstyle01"/>
                <w:color w:val="auto"/>
              </w:rPr>
              <w:t>Quy định về vị trí, chức năng, nhiệm vụ và cơ cấu tổ chức của Văn phòng Hội đồng nhân dân và Ủy ban nhân dân huyện An Phú</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57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IV. XÃ BA CHÚC: 01 QUYẾT ĐỊNH (01 VBQPPL)</w:t>
            </w:r>
          </w:p>
        </w:tc>
      </w:tr>
      <w:tr w:rsidR="001A799C" w:rsidRPr="00A73CB1" w:rsidTr="008556E1">
        <w:trPr>
          <w:trHeight w:val="1580"/>
        </w:trPr>
        <w:tc>
          <w:tcPr>
            <w:tcW w:w="988" w:type="dxa"/>
            <w:vAlign w:val="center"/>
          </w:tcPr>
          <w:p w:rsidR="001A799C" w:rsidRPr="00A73CB1" w:rsidRDefault="001A799C" w:rsidP="001A799C">
            <w:r w:rsidRPr="00A73CB1">
              <w:rPr>
                <w:rStyle w:val="fontstyle01"/>
                <w:color w:val="auto"/>
              </w:rPr>
              <w:t xml:space="preserve">    1</w:t>
            </w:r>
          </w:p>
        </w:tc>
        <w:tc>
          <w:tcPr>
            <w:tcW w:w="3454" w:type="dxa"/>
            <w:vAlign w:val="center"/>
          </w:tcPr>
          <w:p w:rsidR="001A799C" w:rsidRPr="00A73CB1" w:rsidRDefault="001A799C" w:rsidP="001A799C">
            <w:r w:rsidRPr="00A73CB1">
              <w:rPr>
                <w:rStyle w:val="fontstyle01"/>
                <w:color w:val="auto"/>
              </w:rPr>
              <w:t>Quyết định số 01/2025/QĐ- UBND ngày 06/08/2025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Văn hoá - Xã hội</w:t>
            </w:r>
          </w:p>
        </w:tc>
        <w:tc>
          <w:tcPr>
            <w:tcW w:w="1860" w:type="dxa"/>
            <w:vAlign w:val="center"/>
          </w:tcPr>
          <w:p w:rsidR="001A799C" w:rsidRPr="00A73CB1" w:rsidRDefault="001A799C" w:rsidP="001A799C">
            <w:r w:rsidRPr="00A73CB1">
              <w:rPr>
                <w:rStyle w:val="fontstyle01"/>
                <w:color w:val="auto"/>
              </w:rPr>
              <w:t xml:space="preserve">16/08/2025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4E03B0">
        <w:trPr>
          <w:trHeight w:val="674"/>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V. XÃ HÒN ĐẤT: 03 QUYẾT ĐỊNH (03VBQPPL)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3"/>
              </w:numP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Style w:val="fontstyle01"/>
                <w:color w:val="auto"/>
              </w:rPr>
              <w:t>Quyết định số 01/2020/QĐ- UBND ngày 03/7/2020</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w:t>
            </w:r>
            <w:r>
              <w:rPr>
                <w:rFonts w:ascii="Times New Roman" w:eastAsia="Times New Roman" w:hAnsi="Times New Roman" w:cs="Times New Roman"/>
                <w:sz w:val="28"/>
                <w:szCs w:val="28"/>
              </w:rPr>
              <w:t>ề</w:t>
            </w:r>
            <w:r w:rsidRPr="00A73CB1">
              <w:rPr>
                <w:rFonts w:ascii="Times New Roman" w:eastAsia="Times New Roman" w:hAnsi="Times New Roman" w:cs="Times New Roman"/>
                <w:sz w:val="28"/>
                <w:szCs w:val="28"/>
              </w:rPr>
              <w:t xml:space="preserve"> việc bãi bỏ Quyết định số 01/2019/QĐ-UBND ngày 11/12/2019 của UBND huyện Hòn Đ</w:t>
            </w:r>
            <w:r>
              <w:rPr>
                <w:rFonts w:ascii="Times New Roman" w:eastAsia="Times New Roman" w:hAnsi="Times New Roman" w:cs="Times New Roman"/>
                <w:sz w:val="28"/>
                <w:szCs w:val="28"/>
              </w:rPr>
              <w:t>ất về việc ban hành quy định tổ</w:t>
            </w:r>
            <w:r w:rsidRPr="00A73CB1">
              <w:rPr>
                <w:rFonts w:ascii="Times New Roman" w:eastAsia="Times New Roman" w:hAnsi="Times New Roman" w:cs="Times New Roman"/>
                <w:sz w:val="28"/>
                <w:szCs w:val="28"/>
              </w:rPr>
              <w:t xml:space="preserve"> chức tang lễ đối với cán bộ, công chức, viên chức, những người hoạt động không chuyên trách và một số đối tượng chính sách khi từ trần</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Style w:val="fontstyle01"/>
                <w:color w:val="auto"/>
              </w:rPr>
              <w:t>11/7/2020</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3"/>
              </w:numP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Style w:val="fontstyle01"/>
                <w:color w:val="auto"/>
              </w:rPr>
              <w:t>Quyết định số 01/2023/QĐ- UBND ngày 28/03/2023</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bãi bỏ Quyết định số</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01/2013/QĐ-UBND ngày</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18/09/2013, Của UBND huyện Hòn Đất về việc ban hành Điều lệ quản lý xây dựng theo quy hoạch Chợ và khu </w:t>
            </w:r>
            <w:r w:rsidRPr="00A73CB1">
              <w:rPr>
                <w:rFonts w:ascii="Times New Roman" w:eastAsia="Times New Roman" w:hAnsi="Times New Roman" w:cs="Times New Roman"/>
                <w:sz w:val="28"/>
                <w:szCs w:val="28"/>
              </w:rPr>
              <w:lastRenderedPageBreak/>
              <w:t>dân cư Trung tâm thị trấn Sóc Sơn, huyện Hòn Đất.</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lastRenderedPageBreak/>
              <w:t>02/4/2023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3"/>
              </w:numPr>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Style w:val="fontstyle01"/>
                <w:color w:val="auto"/>
              </w:rPr>
              <w:t>Quyết định số 01/2024/QĐ- UBND ngày 16/09/2024</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bãi bỏ các Quyết định do UBND huyện Hòn Đất ban hành không còn phù hợp với các quy định của pháp luật hiện hành.</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26/9/2024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toàn bộ</w:t>
            </w:r>
          </w:p>
        </w:tc>
      </w:tr>
      <w:tr w:rsidR="001A799C" w:rsidRPr="00A73CB1" w:rsidTr="004E03B0">
        <w:trPr>
          <w:trHeight w:val="742"/>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VI. XÃ AN CHÂU: 06 QUYẾT ĐỊNH (06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 01/2025/QĐ-UBND ngày 06/3/2025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Ban hành Quy định chức năng, nhiệm vụ, quyền hạn và cơ cấu tổ chức của Văn phòng HĐND&amp;UBND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06/3/2025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w:t>
            </w:r>
            <w:r w:rsidRPr="00A73CB1">
              <w:rPr>
                <w:rFonts w:ascii="Times New Roman" w:hAnsi="Times New Roman" w:cs="Times New Roman"/>
                <w:bCs/>
                <w:sz w:val="28"/>
                <w:szCs w:val="28"/>
                <w:lang w:val="nb-NO"/>
              </w:rPr>
              <w:t xml:space="preserve"> 02/2025/QĐ-UBND ngày 11/3/2025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Ban hành Quy định chức năng, nhiệm vụ, quyền hạn và cơ cấu tổ chức của Phòng Nội vụ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11/3/2025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2"/>
              </w:numPr>
              <w:tabs>
                <w:tab w:val="right" w:leader="dot" w:pos="7920"/>
              </w:tabs>
              <w:jc w:val="center"/>
              <w:rPr>
                <w:rFonts w:ascii="Times New Roman" w:eastAsia="Calibri"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w:t>
            </w:r>
            <w:r w:rsidRPr="00A73CB1">
              <w:rPr>
                <w:rFonts w:ascii="Times New Roman" w:hAnsi="Times New Roman" w:cs="Times New Roman"/>
                <w:bCs/>
                <w:sz w:val="28"/>
                <w:szCs w:val="28"/>
                <w:lang w:val="nb-NO"/>
              </w:rPr>
              <w:t xml:space="preserve"> 03/2025/QĐ-UBND ngày 13/3/2025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Ban hành Quy định chức năng, nhiệm vụ, quyền hạn và cơ cấu tổ chức của Phòng Giáo dục và Đào tạo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13/3/2025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2"/>
              </w:numPr>
              <w:tabs>
                <w:tab w:val="right" w:leader="dot" w:pos="7920"/>
              </w:tabs>
              <w:jc w:val="center"/>
              <w:rPr>
                <w:rFonts w:ascii="Times New Roman" w:eastAsia="Calibri"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w:t>
            </w:r>
            <w:r w:rsidRPr="00A73CB1">
              <w:rPr>
                <w:rFonts w:ascii="Times New Roman" w:hAnsi="Times New Roman" w:cs="Times New Roman"/>
                <w:bCs/>
                <w:sz w:val="28"/>
                <w:szCs w:val="28"/>
                <w:lang w:val="nb-NO"/>
              </w:rPr>
              <w:t xml:space="preserve"> 04/2025/QĐ-UBND ngày 11/4/2025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Ban hành Quy định chức năng, nhiệm vụ, quyền hạn và cơ cấu tổ chức của Phòng Nông nghiệp và Môi trường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11/4/2025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EB18E3">
        <w:trPr>
          <w:trHeight w:val="2178"/>
        </w:trPr>
        <w:tc>
          <w:tcPr>
            <w:tcW w:w="988" w:type="dxa"/>
            <w:vAlign w:val="center"/>
          </w:tcPr>
          <w:p w:rsidR="001A799C" w:rsidRPr="00A73CB1" w:rsidRDefault="001A799C" w:rsidP="001A799C">
            <w:pPr>
              <w:pStyle w:val="ListParagraph"/>
              <w:numPr>
                <w:ilvl w:val="0"/>
                <w:numId w:val="42"/>
              </w:numPr>
              <w:tabs>
                <w:tab w:val="right" w:leader="dot" w:pos="7920"/>
              </w:tabs>
              <w:jc w:val="center"/>
              <w:rPr>
                <w:rFonts w:ascii="Times New Roman" w:eastAsia="Calibri"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w:t>
            </w:r>
            <w:r w:rsidRPr="00A73CB1">
              <w:rPr>
                <w:rFonts w:ascii="Times New Roman" w:hAnsi="Times New Roman" w:cs="Times New Roman"/>
                <w:bCs/>
                <w:sz w:val="28"/>
                <w:szCs w:val="28"/>
                <w:lang w:val="nb-NO"/>
              </w:rPr>
              <w:t xml:space="preserve"> 05/2025/QĐ-UBND ngày 15/4/2025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Ban hành Quy định chức năng, nhiệm vụ, quyền hạn và cơ cấu tổ chức của Phòng Văn hóa, Khoa học và Thông tin huyện Châu Thành, tỉnh An Giang;</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15/4/2025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EB18E3">
        <w:trPr>
          <w:trHeight w:val="2220"/>
        </w:trPr>
        <w:tc>
          <w:tcPr>
            <w:tcW w:w="988" w:type="dxa"/>
            <w:vAlign w:val="center"/>
          </w:tcPr>
          <w:p w:rsidR="001A799C" w:rsidRPr="00A73CB1" w:rsidRDefault="001A799C" w:rsidP="001A799C">
            <w:pPr>
              <w:pStyle w:val="ListParagraph"/>
              <w:numPr>
                <w:ilvl w:val="0"/>
                <w:numId w:val="42"/>
              </w:numPr>
              <w:tabs>
                <w:tab w:val="right" w:leader="dot" w:pos="7920"/>
              </w:tabs>
              <w:jc w:val="center"/>
              <w:rPr>
                <w:rFonts w:ascii="Times New Roman" w:eastAsia="Calibri"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w:t>
            </w:r>
            <w:r w:rsidRPr="00A73CB1">
              <w:rPr>
                <w:rFonts w:ascii="Times New Roman" w:hAnsi="Times New Roman" w:cs="Times New Roman"/>
                <w:bCs/>
                <w:sz w:val="28"/>
                <w:szCs w:val="28"/>
                <w:lang w:val="nb-NO"/>
              </w:rPr>
              <w:t xml:space="preserve"> 06/2025/QĐ-UBND ngày 17/4/2025</w:t>
            </w:r>
          </w:p>
        </w:tc>
        <w:tc>
          <w:tcPr>
            <w:tcW w:w="3576"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Ban hành Quy định chức năng, nhiệm vụ, quyền hạn và cơ cấu tổ chức của Phòng Kinh tế, Hạ tầng và Đô thị huyện Châu Thành, tỉnh An Giang</w:t>
            </w:r>
            <w:r w:rsidRPr="00A73CB1">
              <w:rPr>
                <w:rFonts w:ascii="Times New Roman" w:hAnsi="Times New Roman" w:cs="Times New Roman"/>
                <w:sz w:val="28"/>
                <w:szCs w:val="28"/>
                <w:lang w:val="nb-NO"/>
              </w:rPr>
              <w:t>.</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bCs/>
                <w:sz w:val="28"/>
                <w:szCs w:val="28"/>
                <w:lang w:val="nb-NO"/>
              </w:rPr>
              <w:t>17/4/2025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Văn bản còn hiệu lực toàn bộ hoặc một phần</w:t>
            </w:r>
          </w:p>
        </w:tc>
      </w:tr>
      <w:tr w:rsidR="001A799C" w:rsidRPr="00A73CB1" w:rsidTr="004E03B0">
        <w:trPr>
          <w:trHeight w:val="680"/>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VII. CHÂU ĐỐC: 02 NGHỊ QUYẾT, 18 QUYẾT ĐỊNH (20 VBQPPL)</w:t>
            </w:r>
          </w:p>
        </w:tc>
      </w:tr>
      <w:tr w:rsidR="001A799C" w:rsidRPr="00A73CB1" w:rsidTr="004E03B0">
        <w:trPr>
          <w:trHeight w:val="56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VII.1.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1"/>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01/2024/NQHĐND ngày 18/12/2024</w:t>
            </w:r>
          </w:p>
        </w:tc>
        <w:tc>
          <w:tcPr>
            <w:tcW w:w="3576" w:type="dxa"/>
            <w:vAlign w:val="center"/>
          </w:tcPr>
          <w:p w:rsidR="001A799C" w:rsidRPr="00A73CB1" w:rsidRDefault="001A799C" w:rsidP="001A799C">
            <w:r w:rsidRPr="00A73CB1">
              <w:rPr>
                <w:rStyle w:val="fontstyle01"/>
                <w:color w:val="auto"/>
              </w:rPr>
              <w:t>Bãi bỏ Nghị quyết số 20/2011/NQHĐND ngày 23 tháng 12 năm 2011 của Hội đồng nhân dân thị xã Châu Đốc về việc phê duyệt “Đề án về tạo nguồn và quy hoạch dài hạn cán bộ thuộc diện Ban Thường vụ Thị ủy quản lý”</w:t>
            </w:r>
          </w:p>
        </w:tc>
        <w:tc>
          <w:tcPr>
            <w:tcW w:w="1860" w:type="dxa"/>
            <w:vAlign w:val="center"/>
          </w:tcPr>
          <w:p w:rsidR="001A799C" w:rsidRPr="00A73CB1" w:rsidRDefault="001A799C" w:rsidP="001A799C">
            <w:r w:rsidRPr="00A73CB1">
              <w:rPr>
                <w:rStyle w:val="fontstyle01"/>
                <w:color w:val="auto"/>
              </w:rPr>
              <w:t>18/12/2024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Nghị quyết số 01/2024/NQ-HĐND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1"/>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12/2020/NQHĐND ngày 24/4/2020</w:t>
            </w:r>
          </w:p>
        </w:tc>
        <w:tc>
          <w:tcPr>
            <w:tcW w:w="3576" w:type="dxa"/>
            <w:vAlign w:val="center"/>
          </w:tcPr>
          <w:p w:rsidR="001A799C" w:rsidRPr="00A73CB1" w:rsidRDefault="001A799C" w:rsidP="001A799C">
            <w:r w:rsidRPr="00A73CB1">
              <w:rPr>
                <w:rStyle w:val="fontstyle01"/>
                <w:color w:val="auto"/>
              </w:rPr>
              <w:t xml:space="preserve">Giao thẩm quyền cho Ủy ban nhân dân thành phố quyết định chủ trương đầu tư dự án </w:t>
            </w:r>
            <w:r w:rsidRPr="00A73CB1">
              <w:rPr>
                <w:rStyle w:val="fontstyle01"/>
                <w:color w:val="auto"/>
              </w:rPr>
              <w:lastRenderedPageBreak/>
              <w:t>nhóm B, nhóm C sử dụng nguồn vốn ngân sách địa phương (bao gồm cả nguồn vốn hỗ trợ từ ngân sách cấp trên, các nguồn vốn hợp pháp của địa phương thuộc cấp mình quản lý)</w:t>
            </w:r>
          </w:p>
        </w:tc>
        <w:tc>
          <w:tcPr>
            <w:tcW w:w="1860" w:type="dxa"/>
            <w:vAlign w:val="center"/>
          </w:tcPr>
          <w:p w:rsidR="001A799C" w:rsidRPr="00A73CB1" w:rsidRDefault="001A799C" w:rsidP="001A799C">
            <w:r w:rsidRPr="00A73CB1">
              <w:rPr>
                <w:rStyle w:val="fontstyle01"/>
                <w:color w:val="auto"/>
              </w:rPr>
              <w:lastRenderedPageBreak/>
              <w:t>24/4/2020</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 xml:space="preserve">Thực hiện mô hình địa phương 02 cấp, không tổ </w:t>
            </w:r>
            <w:r w:rsidRPr="00A73CB1">
              <w:rPr>
                <w:rStyle w:val="fontstyle01"/>
                <w:color w:val="auto"/>
              </w:rPr>
              <w:lastRenderedPageBreak/>
              <w:t>chức cấp huyện, Nghị quyết số 12/2020/NQ-HĐND không còn hiệu lực.</w:t>
            </w:r>
          </w:p>
        </w:tc>
      </w:tr>
      <w:tr w:rsidR="001A799C" w:rsidRPr="00A73CB1" w:rsidTr="004E03B0">
        <w:trPr>
          <w:trHeight w:val="586"/>
        </w:trPr>
        <w:tc>
          <w:tcPr>
            <w:tcW w:w="14314" w:type="dxa"/>
            <w:gridSpan w:val="6"/>
            <w:shd w:val="clear" w:color="auto" w:fill="auto"/>
            <w:vAlign w:val="center"/>
          </w:tcPr>
          <w:p w:rsidR="001A799C" w:rsidRPr="00A73CB1" w:rsidRDefault="001A799C" w:rsidP="001A799C">
            <w:pPr>
              <w:jc w:val="center"/>
              <w:rPr>
                <w:rStyle w:val="fontstyle01"/>
                <w:color w:val="auto"/>
              </w:rPr>
            </w:pPr>
            <w:r w:rsidRPr="00A73CB1">
              <w:rPr>
                <w:rStyle w:val="fontstyle01"/>
                <w:color w:val="auto"/>
              </w:rPr>
              <w:lastRenderedPageBreak/>
              <w:t>VII.2.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01/2023/QĐ- UBND ngày 28/3/2023</w:t>
            </w:r>
          </w:p>
        </w:tc>
        <w:tc>
          <w:tcPr>
            <w:tcW w:w="3576" w:type="dxa"/>
            <w:vAlign w:val="center"/>
          </w:tcPr>
          <w:p w:rsidR="001A799C" w:rsidRPr="00A73CB1" w:rsidRDefault="001A799C" w:rsidP="001A799C">
            <w:r w:rsidRPr="00A73CB1">
              <w:rPr>
                <w:rStyle w:val="fontstyle01"/>
                <w:color w:val="auto"/>
              </w:rPr>
              <w:t>Ban hành Quy định tiêu chuẩn cụ thể về ngành đào tạo đối với các chức danh người hoạt động không chuyên trách xã, phường trên địa bàn thành phố Châu Đốc.</w:t>
            </w:r>
          </w:p>
        </w:tc>
        <w:tc>
          <w:tcPr>
            <w:tcW w:w="1860" w:type="dxa"/>
            <w:vAlign w:val="center"/>
          </w:tcPr>
          <w:p w:rsidR="001A799C" w:rsidRPr="00A73CB1" w:rsidRDefault="001A799C" w:rsidP="001A799C">
            <w:r w:rsidRPr="00A73CB1">
              <w:rPr>
                <w:rStyle w:val="fontstyle01"/>
                <w:color w:val="auto"/>
              </w:rPr>
              <w:t>28/3/2023</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01/2023/QĐ-UBND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01/2018/QĐ- UBND ngày 13/4/2018</w:t>
            </w:r>
          </w:p>
        </w:tc>
        <w:tc>
          <w:tcPr>
            <w:tcW w:w="3576" w:type="dxa"/>
            <w:vAlign w:val="center"/>
          </w:tcPr>
          <w:p w:rsidR="001A799C" w:rsidRPr="00A73CB1" w:rsidRDefault="001A799C" w:rsidP="001A799C">
            <w:r w:rsidRPr="00A73CB1">
              <w:rPr>
                <w:rStyle w:val="fontstyle01"/>
                <w:color w:val="auto"/>
              </w:rPr>
              <w:t>Bãi bỏ Quyết định số 05/2013/QĐ- UBND ngày 29/8/2013 của UBND thành phố Châu Đốc ban hành Quy định chức năng, nhiệm vụ, quyền hạn và cơ cấu tổ chức của Trung tâm Phát triển quỹ đất thành phố Châu Đốc</w:t>
            </w:r>
          </w:p>
        </w:tc>
        <w:tc>
          <w:tcPr>
            <w:tcW w:w="1860" w:type="dxa"/>
            <w:vAlign w:val="center"/>
          </w:tcPr>
          <w:p w:rsidR="001A799C" w:rsidRPr="00A73CB1" w:rsidRDefault="001A799C" w:rsidP="001A799C">
            <w:r w:rsidRPr="00A73CB1">
              <w:rPr>
                <w:rStyle w:val="fontstyle01"/>
                <w:color w:val="auto"/>
              </w:rPr>
              <w:t>13/4/2018</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01/2018/QĐ-UBND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03/2020/QĐ- UBND ngày 03/7/202020</w:t>
            </w:r>
          </w:p>
        </w:tc>
        <w:tc>
          <w:tcPr>
            <w:tcW w:w="3576" w:type="dxa"/>
            <w:vAlign w:val="center"/>
          </w:tcPr>
          <w:p w:rsidR="001A799C" w:rsidRPr="00A73CB1" w:rsidRDefault="001A799C" w:rsidP="001A799C">
            <w:r w:rsidRPr="00A73CB1">
              <w:rPr>
                <w:rStyle w:val="fontstyle01"/>
                <w:color w:val="auto"/>
              </w:rPr>
              <w:t xml:space="preserve">Ban hành Quy định chức năng, nhiệm vụ, quyền hạn và cơ cấu tổ chức của Trung tâm Văn hóa, Thể thao và </w:t>
            </w:r>
            <w:r w:rsidRPr="00A73CB1">
              <w:rPr>
                <w:rStyle w:val="fontstyle01"/>
                <w:color w:val="auto"/>
              </w:rPr>
              <w:lastRenderedPageBreak/>
              <w:t>Truyền thanh thành phố Châu Đốc.</w:t>
            </w:r>
          </w:p>
        </w:tc>
        <w:tc>
          <w:tcPr>
            <w:tcW w:w="1860" w:type="dxa"/>
            <w:vAlign w:val="center"/>
          </w:tcPr>
          <w:p w:rsidR="001A799C" w:rsidRPr="00A73CB1" w:rsidRDefault="001A799C" w:rsidP="001A799C">
            <w:r w:rsidRPr="00A73CB1">
              <w:rPr>
                <w:rStyle w:val="fontstyle01"/>
                <w:color w:val="auto"/>
              </w:rPr>
              <w:lastRenderedPageBreak/>
              <w:t>03/7/2020</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 xml:space="preserve">Thực hiện mô hình địa phương 02 cấp, không tổ chức cấp huyện, Quyết định số </w:t>
            </w:r>
            <w:r w:rsidRPr="00A73CB1">
              <w:rPr>
                <w:rStyle w:val="fontstyle01"/>
                <w:color w:val="auto"/>
              </w:rPr>
              <w:lastRenderedPageBreak/>
              <w:t>03/2020/QĐ-UBND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06/2021/QĐ- UBND ngày 18/10/2021</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Tư pháp thành phố Châu Đốc</w:t>
            </w:r>
          </w:p>
        </w:tc>
        <w:tc>
          <w:tcPr>
            <w:tcW w:w="1860" w:type="dxa"/>
            <w:vAlign w:val="center"/>
          </w:tcPr>
          <w:p w:rsidR="001A799C" w:rsidRPr="00A73CB1" w:rsidRDefault="001A799C" w:rsidP="001A799C">
            <w:r w:rsidRPr="00A73CB1">
              <w:rPr>
                <w:rStyle w:val="fontstyle01"/>
                <w:color w:val="auto"/>
              </w:rPr>
              <w:t>18/10/2021</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06/2021/QĐ-UBND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01/2022/QĐ- UBND ngày 27/01/2022</w:t>
            </w:r>
          </w:p>
        </w:tc>
        <w:tc>
          <w:tcPr>
            <w:tcW w:w="3576" w:type="dxa"/>
            <w:vAlign w:val="center"/>
          </w:tcPr>
          <w:p w:rsidR="001A799C" w:rsidRPr="00A73CB1" w:rsidRDefault="001A799C" w:rsidP="001A799C">
            <w:r w:rsidRPr="00A73CB1">
              <w:rPr>
                <w:rStyle w:val="fontstyle01"/>
                <w:color w:val="auto"/>
              </w:rPr>
              <w:t>Bãi bỏ các văn bản quy phạm pháp luật do Ủy ban nhân dân thành phố Châu Đốc ban hành.</w:t>
            </w:r>
          </w:p>
        </w:tc>
        <w:tc>
          <w:tcPr>
            <w:tcW w:w="1860" w:type="dxa"/>
            <w:vAlign w:val="center"/>
          </w:tcPr>
          <w:p w:rsidR="001A799C" w:rsidRPr="00A73CB1" w:rsidRDefault="001A799C" w:rsidP="001A799C">
            <w:r w:rsidRPr="00A73CB1">
              <w:rPr>
                <w:rStyle w:val="fontstyle01"/>
                <w:color w:val="auto"/>
              </w:rPr>
              <w:t>27/01/2022</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01/2022/QĐ-UBND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04/2022/QĐ- UBND ngày 27/5/2022</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Ban Quản lý dự án đầu tư và xây dựng thành phố Châu Đốc</w:t>
            </w:r>
          </w:p>
        </w:tc>
        <w:tc>
          <w:tcPr>
            <w:tcW w:w="1860" w:type="dxa"/>
            <w:vAlign w:val="center"/>
          </w:tcPr>
          <w:p w:rsidR="001A799C" w:rsidRPr="00A73CB1" w:rsidRDefault="001A799C" w:rsidP="001A799C">
            <w:r w:rsidRPr="00A73CB1">
              <w:rPr>
                <w:rStyle w:val="fontstyle01"/>
                <w:color w:val="auto"/>
              </w:rPr>
              <w:t>27/5/2022</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04/2022/QĐ-UBND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05/2022/QĐ- UBND ngày 13/6/2022</w:t>
            </w:r>
          </w:p>
        </w:tc>
        <w:tc>
          <w:tcPr>
            <w:tcW w:w="3576" w:type="dxa"/>
            <w:vAlign w:val="center"/>
          </w:tcPr>
          <w:p w:rsidR="001A799C" w:rsidRPr="00A73CB1" w:rsidRDefault="001A799C" w:rsidP="001A799C">
            <w:r w:rsidRPr="00A73CB1">
              <w:rPr>
                <w:rStyle w:val="fontstyle01"/>
                <w:color w:val="auto"/>
              </w:rPr>
              <w:t xml:space="preserve">Ban hành Quy định chức năng, nhiệm vụ, quyền hạn và cơ cấu tổ chức của Đội </w:t>
            </w:r>
            <w:r w:rsidRPr="00A73CB1">
              <w:rPr>
                <w:rStyle w:val="fontstyle01"/>
                <w:color w:val="auto"/>
              </w:rPr>
              <w:lastRenderedPageBreak/>
              <w:t>Quản lý trật tự đô thị thành phố Châu Đốc.</w:t>
            </w:r>
          </w:p>
        </w:tc>
        <w:tc>
          <w:tcPr>
            <w:tcW w:w="1860" w:type="dxa"/>
            <w:vAlign w:val="center"/>
          </w:tcPr>
          <w:p w:rsidR="001A799C" w:rsidRPr="00A73CB1" w:rsidRDefault="001A799C" w:rsidP="001A799C">
            <w:r w:rsidRPr="00A73CB1">
              <w:rPr>
                <w:rStyle w:val="fontstyle01"/>
                <w:color w:val="auto"/>
              </w:rPr>
              <w:lastRenderedPageBreak/>
              <w:t>13/6/2022</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 xml:space="preserve">Thực hiện mô hình địa phương 02 cấp, không tổ </w:t>
            </w:r>
            <w:r w:rsidRPr="00A73CB1">
              <w:rPr>
                <w:rStyle w:val="fontstyle01"/>
                <w:color w:val="auto"/>
              </w:rPr>
              <w:lastRenderedPageBreak/>
              <w:t>chức cấp huyện, Quyết định số 05/2022/QĐ-UBND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06/2022/QĐ- UBND ngày 27/6/2022</w:t>
            </w:r>
          </w:p>
        </w:tc>
        <w:tc>
          <w:tcPr>
            <w:tcW w:w="3576" w:type="dxa"/>
            <w:vAlign w:val="center"/>
          </w:tcPr>
          <w:p w:rsidR="001A799C" w:rsidRPr="00A73CB1" w:rsidRDefault="001A799C" w:rsidP="001A799C">
            <w:r w:rsidRPr="00A73CB1">
              <w:rPr>
                <w:rStyle w:val="fontstyle01"/>
                <w:color w:val="auto"/>
              </w:rPr>
              <w:t>Bãi bỏ các văn bản quy phạm pháp luật do Ủy ban nhân dân thành phố Châu Đốc ban hành</w:t>
            </w:r>
          </w:p>
        </w:tc>
        <w:tc>
          <w:tcPr>
            <w:tcW w:w="1860" w:type="dxa"/>
            <w:vAlign w:val="center"/>
          </w:tcPr>
          <w:p w:rsidR="001A799C" w:rsidRPr="00A73CB1" w:rsidRDefault="001A799C" w:rsidP="001A799C">
            <w:r w:rsidRPr="00A73CB1">
              <w:rPr>
                <w:rStyle w:val="fontstyle01"/>
                <w:color w:val="auto"/>
              </w:rPr>
              <w:t>27/6/2022</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06/2022/QĐ-UBND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01/2024/QĐ- UBND ngày 10/01/2024</w:t>
            </w:r>
          </w:p>
        </w:tc>
        <w:tc>
          <w:tcPr>
            <w:tcW w:w="3576" w:type="dxa"/>
            <w:vAlign w:val="center"/>
          </w:tcPr>
          <w:p w:rsidR="001A799C" w:rsidRPr="00A73CB1" w:rsidRDefault="001A799C" w:rsidP="001A799C">
            <w:r w:rsidRPr="00A73CB1">
              <w:rPr>
                <w:rStyle w:val="fontstyle01"/>
                <w:color w:val="auto"/>
              </w:rPr>
              <w:t>Bãi bỏ Quyết định số 03/2022/QĐ- UBND ngày 21 tháng 4 năm 2022 của Ủy ban nhân dân thành phố Châu Đốc ban hành Quy định chức năng, nhiệm vụ, quyền hạn và cơ cấu tổ chức của Phòng Y tế thành phố Châu Đốc</w:t>
            </w:r>
          </w:p>
        </w:tc>
        <w:tc>
          <w:tcPr>
            <w:tcW w:w="1860" w:type="dxa"/>
            <w:vAlign w:val="center"/>
          </w:tcPr>
          <w:p w:rsidR="001A799C" w:rsidRPr="00A73CB1" w:rsidRDefault="001A799C" w:rsidP="001A799C">
            <w:r w:rsidRPr="00A73CB1">
              <w:rPr>
                <w:rStyle w:val="fontstyle01"/>
                <w:color w:val="auto"/>
              </w:rPr>
              <w:t>10/01/2024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01/2024/QĐ-UBND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02/2024/QĐ- UBND ngày 23/4/2024</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Tài chính - Kế hoạch thành phố Châu Đốc</w:t>
            </w:r>
          </w:p>
        </w:tc>
        <w:tc>
          <w:tcPr>
            <w:tcW w:w="1860" w:type="dxa"/>
            <w:vAlign w:val="center"/>
          </w:tcPr>
          <w:p w:rsidR="001A799C" w:rsidRPr="00A73CB1" w:rsidRDefault="001A799C" w:rsidP="001A799C">
            <w:r w:rsidRPr="00A73CB1">
              <w:rPr>
                <w:rStyle w:val="fontstyle01"/>
                <w:color w:val="auto"/>
              </w:rPr>
              <w:t>23/4/2024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02/2024/QĐ-UBND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03/2024/QĐ- UBND ngày 27/6/2024</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Thanh tra thành phố Châu Đốc</w:t>
            </w:r>
          </w:p>
        </w:tc>
        <w:tc>
          <w:tcPr>
            <w:tcW w:w="1860" w:type="dxa"/>
            <w:vAlign w:val="center"/>
          </w:tcPr>
          <w:p w:rsidR="001A799C" w:rsidRPr="00A73CB1" w:rsidRDefault="001A799C" w:rsidP="001A799C">
            <w:r w:rsidRPr="00A73CB1">
              <w:rPr>
                <w:rStyle w:val="fontstyle01"/>
                <w:color w:val="auto"/>
              </w:rPr>
              <w:t>27/6/2024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03/2024/QĐ-UBND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05/2024/QĐ- UBND ngày 21/11/2024</w:t>
            </w:r>
          </w:p>
        </w:tc>
        <w:tc>
          <w:tcPr>
            <w:tcW w:w="3576" w:type="dxa"/>
            <w:vAlign w:val="center"/>
          </w:tcPr>
          <w:p w:rsidR="001A799C" w:rsidRPr="00A73CB1" w:rsidRDefault="001A799C" w:rsidP="001A799C">
            <w:r w:rsidRPr="00A73CB1">
              <w:rPr>
                <w:rStyle w:val="fontstyle01"/>
                <w:color w:val="auto"/>
              </w:rPr>
              <w:t>Ban hành hành Quy chế làm việc của Ủy ban nhân dân thành phố Châu Đốc nhiệm kỳ 2021 - 2026</w:t>
            </w:r>
          </w:p>
        </w:tc>
        <w:tc>
          <w:tcPr>
            <w:tcW w:w="1860" w:type="dxa"/>
            <w:vAlign w:val="center"/>
          </w:tcPr>
          <w:p w:rsidR="001A799C" w:rsidRPr="00A73CB1" w:rsidRDefault="001A799C" w:rsidP="001A799C">
            <w:r w:rsidRPr="00A73CB1">
              <w:rPr>
                <w:rStyle w:val="fontstyle01"/>
                <w:color w:val="auto"/>
              </w:rPr>
              <w:t>21/11/2024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05/2024/QĐ-UBND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Nội vụ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01/2025/QĐ-UBND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Văn phòng Hội đồng nhân dân và Ủy ban nhân dân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02/2025/QĐ-</w:t>
            </w:r>
            <w:r w:rsidRPr="00A73CB1">
              <w:rPr>
                <w:rStyle w:val="fontstyle01"/>
                <w:color w:val="auto"/>
              </w:rPr>
              <w:lastRenderedPageBreak/>
              <w:t>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Kinh tế, Hạ tầng và Đô thị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03/2025/QĐ-UBND không 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04/2025/QĐ-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Văn hóa, Khoa học và Thông tin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04/2025/QĐ-UBND không còn hiệu lực.</w:t>
            </w:r>
          </w:p>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04/2025/QĐ-UBND không còn hiệu lực.</w:t>
            </w:r>
          </w:p>
        </w:tc>
      </w:tr>
      <w:tr w:rsidR="001A799C" w:rsidRPr="00A73CB1" w:rsidTr="00CB53DD">
        <w:trPr>
          <w:trHeight w:val="2858"/>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Nông nghiệp và Môi trường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05/2025/QĐ-UBND không còn hiệu lực.</w:t>
            </w:r>
          </w:p>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05/2025/QĐ-UBND không còn hiệu lực.</w:t>
            </w:r>
          </w:p>
        </w:tc>
      </w:tr>
      <w:tr w:rsidR="001A799C" w:rsidRPr="00A73CB1" w:rsidTr="00CB53DD">
        <w:trPr>
          <w:trHeight w:val="2824"/>
        </w:trPr>
        <w:tc>
          <w:tcPr>
            <w:tcW w:w="988" w:type="dxa"/>
            <w:vAlign w:val="center"/>
          </w:tcPr>
          <w:p w:rsidR="001A799C" w:rsidRPr="00A73CB1" w:rsidRDefault="001A799C" w:rsidP="001A799C">
            <w:pPr>
              <w:pStyle w:val="ListParagraph"/>
              <w:numPr>
                <w:ilvl w:val="0"/>
                <w:numId w:val="40"/>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06/2025/QĐ- UBND ngày 22/02/2025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Giáo dục và Đào tạo thành phố Châu Đốc.</w:t>
            </w:r>
          </w:p>
        </w:tc>
        <w:tc>
          <w:tcPr>
            <w:tcW w:w="1860" w:type="dxa"/>
            <w:vAlign w:val="center"/>
          </w:tcPr>
          <w:p w:rsidR="001A799C" w:rsidRPr="00A73CB1" w:rsidRDefault="001A799C" w:rsidP="001A799C">
            <w:r w:rsidRPr="00A73CB1">
              <w:rPr>
                <w:rStyle w:val="fontstyle01"/>
                <w:color w:val="auto"/>
              </w:rPr>
              <w:t>22/02/2025</w:t>
            </w:r>
          </w:p>
        </w:tc>
        <w:tc>
          <w:tcPr>
            <w:tcW w:w="230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06/2025/QĐ-UBND không còn hiệu lực.</w:t>
            </w:r>
          </w:p>
        </w:tc>
        <w:tc>
          <w:tcPr>
            <w:tcW w:w="2128" w:type="dxa"/>
            <w:vAlign w:val="center"/>
          </w:tcPr>
          <w:p w:rsidR="001A799C" w:rsidRPr="00A73CB1" w:rsidRDefault="001A799C" w:rsidP="001A799C">
            <w:r w:rsidRPr="00A73CB1">
              <w:rPr>
                <w:rStyle w:val="fontstyle01"/>
                <w:color w:val="auto"/>
              </w:rPr>
              <w:t>Thực hiện mô hình địa phương 02 cấp, không tổ chức cấp huyện, Quyết định số 06/2025/QĐ-UBND không còn hiệu lực.</w:t>
            </w:r>
          </w:p>
        </w:tc>
      </w:tr>
      <w:tr w:rsidR="001A799C" w:rsidRPr="00A73CB1" w:rsidTr="00CB53DD">
        <w:trPr>
          <w:trHeight w:val="687"/>
        </w:trPr>
        <w:tc>
          <w:tcPr>
            <w:tcW w:w="14314" w:type="dxa"/>
            <w:gridSpan w:val="6"/>
            <w:shd w:val="clear" w:color="auto" w:fill="E5B8B7" w:themeFill="accent2" w:themeFillTint="66"/>
            <w:vAlign w:val="center"/>
          </w:tcPr>
          <w:p w:rsidR="001A799C" w:rsidRPr="00A73CB1" w:rsidRDefault="001A799C" w:rsidP="001A799C">
            <w:pPr>
              <w:jc w:val="center"/>
              <w:rPr>
                <w:rStyle w:val="fontstyle01"/>
                <w:color w:val="auto"/>
              </w:rPr>
            </w:pPr>
            <w:r w:rsidRPr="00A73CB1">
              <w:rPr>
                <w:rStyle w:val="fontstyle01"/>
                <w:b/>
                <w:color w:val="auto"/>
              </w:rPr>
              <w:t>VIII. XÃ CHÂU PHÚ: 06 QUYẾT ĐỊNH (06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01/2025/QĐ-UBND,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Ban hành Quy định chức năng, nhiệm vụ, quyền hạn và cơ cấu tổ chức Phòng Giáo dục và Đào tạo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02/2025/QĐ-UBND,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Ban hành Quy định chức năng, nhiệm vụ, quyền hạn và cơ cấu tổ chức Phòng Nông nghiệp và Môi trường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03/2025/QĐ-UBND,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Ban hành Quy định chức năng, nhiệm vụ, quyền hạn và cơ cấu tổ chức Phòng Văn hóa, Khoa học và Thông tin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04/2025/QĐ-UBND,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 xml:space="preserve">Ban hành Quy định chức năng, nhiệm vụ, quyền hạn và cơ cấu tổ chức Phòng </w:t>
            </w:r>
            <w:r w:rsidRPr="00A73CB1">
              <w:rPr>
                <w:rFonts w:ascii="Times New Roman" w:hAnsi="Times New Roman" w:cs="Times New Roman"/>
                <w:sz w:val="28"/>
                <w:szCs w:val="28"/>
              </w:rPr>
              <w:lastRenderedPageBreak/>
              <w:t>Kinh tế - Hạ tầng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lastRenderedPageBreak/>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05/2025/QĐ-UBND,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Ban hành Quy định chức năng, nhiệm vụ, quyền hạn và cơ cấu tổ chức Phòng Nội vụ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9"/>
              </w:numPr>
              <w:rPr>
                <w:rFonts w:ascii="Times New Roman" w:hAnsi="Times New Roman" w:cs="Times New Roman"/>
                <w:bCs/>
                <w:sz w:val="28"/>
                <w:szCs w:val="28"/>
              </w:rPr>
            </w:pPr>
          </w:p>
        </w:tc>
        <w:tc>
          <w:tcPr>
            <w:tcW w:w="3454"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Số 06/2025/QĐ-UBND, ngày 03/03/2025</w:t>
            </w:r>
          </w:p>
        </w:tc>
        <w:tc>
          <w:tcPr>
            <w:tcW w:w="3576"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Ban hành Quy định chức năng, nhiệm vụ, quyền hạn và cơ cấu tổ chức Văn phòng HĐND và UBND huyện Châu Phú</w:t>
            </w:r>
          </w:p>
        </w:tc>
        <w:tc>
          <w:tcPr>
            <w:tcW w:w="1860" w:type="dxa"/>
            <w:vAlign w:val="center"/>
          </w:tcPr>
          <w:p w:rsidR="001A799C" w:rsidRPr="00A73CB1" w:rsidRDefault="001A799C" w:rsidP="001A799C">
            <w:pPr>
              <w:rPr>
                <w:rStyle w:val="Emphasis"/>
                <w:rFonts w:ascii="Times New Roman" w:hAnsi="Times New Roman" w:cs="Times New Roman"/>
                <w:i w:val="0"/>
                <w:sz w:val="28"/>
                <w:szCs w:val="28"/>
              </w:rPr>
            </w:pPr>
            <w:r w:rsidRPr="00A73CB1">
              <w:rPr>
                <w:rFonts w:ascii="Times New Roman" w:hAnsi="Times New Roman" w:cs="Times New Roman"/>
                <w:sz w:val="28"/>
                <w:szCs w:val="28"/>
              </w:rPr>
              <w:t>Ngày 03/03/2025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651"/>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IX. PHƯỜNG CHI LĂNG: 06 QUYẾT ĐỊNH (06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109/QĐ-UBND; ngày 01/07/2025</w:t>
            </w:r>
          </w:p>
        </w:tc>
        <w:tc>
          <w:tcPr>
            <w:tcW w:w="3576" w:type="dxa"/>
            <w:vAlign w:val="center"/>
          </w:tcPr>
          <w:p w:rsidR="001A799C" w:rsidRPr="00A73CB1" w:rsidRDefault="001A799C" w:rsidP="001A799C">
            <w:r w:rsidRPr="00A73CB1">
              <w:rPr>
                <w:rStyle w:val="fontstyle01"/>
                <w:color w:val="auto"/>
              </w:rPr>
              <w:t>Quyết định về việc ban hành Vị trí, chức năng, nhiệm vụ, quyền hạn và cơ cấu tổ chức của Văn phòng HĐND và UBND phường Chi Lăng</w:t>
            </w:r>
          </w:p>
        </w:tc>
        <w:tc>
          <w:tcPr>
            <w:tcW w:w="1860" w:type="dxa"/>
            <w:vAlign w:val="center"/>
          </w:tcPr>
          <w:p w:rsidR="001A799C" w:rsidRPr="00A73CB1" w:rsidRDefault="001A799C" w:rsidP="001A799C">
            <w:r w:rsidRPr="00A73CB1">
              <w:rPr>
                <w:rStyle w:val="fontstyle01"/>
                <w:color w:val="auto"/>
              </w:rPr>
              <w:t xml:space="preserve">01/07/2025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108/QĐ-UBND; ngày 01/07/2025</w:t>
            </w:r>
          </w:p>
        </w:tc>
        <w:tc>
          <w:tcPr>
            <w:tcW w:w="3576" w:type="dxa"/>
            <w:vAlign w:val="center"/>
          </w:tcPr>
          <w:p w:rsidR="001A799C" w:rsidRPr="00A73CB1" w:rsidRDefault="001A799C" w:rsidP="001A799C">
            <w:r w:rsidRPr="00A73CB1">
              <w:rPr>
                <w:rStyle w:val="fontstyle01"/>
                <w:color w:val="auto"/>
              </w:rPr>
              <w:t>Quyết định về việc Ban hành Quy định chức năng, nhiệm vụ, quyền hạn và cơ cấu tổ chức của Phòng Văn hóa - Xã hội phường Chi Lăng</w:t>
            </w:r>
          </w:p>
        </w:tc>
        <w:tc>
          <w:tcPr>
            <w:tcW w:w="1860" w:type="dxa"/>
            <w:vAlign w:val="center"/>
          </w:tcPr>
          <w:p w:rsidR="001A799C" w:rsidRPr="00A73CB1" w:rsidRDefault="001A799C" w:rsidP="001A799C">
            <w:r w:rsidRPr="00A73CB1">
              <w:rPr>
                <w:rStyle w:val="fontstyle01"/>
                <w:color w:val="auto"/>
              </w:rPr>
              <w:t xml:space="preserve">01/07/2025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107/QĐ-UBND; ngày 01/07/2025</w:t>
            </w:r>
          </w:p>
        </w:tc>
        <w:tc>
          <w:tcPr>
            <w:tcW w:w="3576" w:type="dxa"/>
            <w:vAlign w:val="center"/>
          </w:tcPr>
          <w:p w:rsidR="001A799C" w:rsidRPr="00A73CB1" w:rsidRDefault="001A799C" w:rsidP="001A799C">
            <w:r w:rsidRPr="00A73CB1">
              <w:rPr>
                <w:rStyle w:val="fontstyle01"/>
                <w:color w:val="auto"/>
              </w:rPr>
              <w:t>Quyết định về việc Ban hành Quy định chức năng, nhiệm vụ, quyền hạn và cơ cấu tổ chức bộ máy của Phòng Kinh tế phường Chi Lăng</w:t>
            </w:r>
          </w:p>
        </w:tc>
        <w:tc>
          <w:tcPr>
            <w:tcW w:w="1860" w:type="dxa"/>
            <w:vAlign w:val="center"/>
          </w:tcPr>
          <w:p w:rsidR="001A799C" w:rsidRPr="00A73CB1" w:rsidRDefault="001A799C" w:rsidP="001A799C">
            <w:r w:rsidRPr="00A73CB1">
              <w:rPr>
                <w:rStyle w:val="fontstyle01"/>
                <w:color w:val="auto"/>
              </w:rPr>
              <w:t xml:space="preserve">01/07/2025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102/QĐ-UBND; ngày 01/07/2025</w:t>
            </w:r>
          </w:p>
        </w:tc>
        <w:tc>
          <w:tcPr>
            <w:tcW w:w="3576" w:type="dxa"/>
            <w:vAlign w:val="center"/>
          </w:tcPr>
          <w:p w:rsidR="001A799C" w:rsidRPr="00A73CB1" w:rsidRDefault="001A799C" w:rsidP="001A799C">
            <w:r w:rsidRPr="00A73CB1">
              <w:rPr>
                <w:rStyle w:val="fontstyle01"/>
                <w:color w:val="auto"/>
              </w:rPr>
              <w:t xml:space="preserve">Quyết định về việc Ban hành Quy định chức năng, nhiệm </w:t>
            </w:r>
            <w:r w:rsidRPr="00A73CB1">
              <w:rPr>
                <w:rStyle w:val="fontstyle01"/>
                <w:color w:val="auto"/>
              </w:rPr>
              <w:lastRenderedPageBreak/>
              <w:t>vụ, quyền hạn và cơ cấu tổ chức bộ máy của Trung tâm phục vụ HCC phường Chi Lăng</w:t>
            </w:r>
          </w:p>
        </w:tc>
        <w:tc>
          <w:tcPr>
            <w:tcW w:w="1860" w:type="dxa"/>
            <w:vAlign w:val="center"/>
          </w:tcPr>
          <w:p w:rsidR="001A799C" w:rsidRPr="00A73CB1" w:rsidRDefault="001A799C" w:rsidP="001A799C">
            <w:r w:rsidRPr="00A73CB1">
              <w:rPr>
                <w:rStyle w:val="fontstyle01"/>
                <w:color w:val="auto"/>
              </w:rPr>
              <w:lastRenderedPageBreak/>
              <w:t xml:space="preserve">01/07/2025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101/QĐ-UBND; ngày 01/07/2025</w:t>
            </w:r>
          </w:p>
        </w:tc>
        <w:tc>
          <w:tcPr>
            <w:tcW w:w="3576" w:type="dxa"/>
            <w:vAlign w:val="center"/>
          </w:tcPr>
          <w:p w:rsidR="001A799C" w:rsidRPr="00A73CB1" w:rsidRDefault="001A799C" w:rsidP="001A799C">
            <w:r w:rsidRPr="00A73CB1">
              <w:rPr>
                <w:rStyle w:val="fontstyle01"/>
                <w:color w:val="auto"/>
              </w:rPr>
              <w:t>Quyết định về việc Ban hành Quy định chức năng, nhiệm vụ, quyền hạn và cơ cấu tổ chức bộ máy của Trung tâm dịch vụ tổng hợp phường Chi Lăng</w:t>
            </w:r>
          </w:p>
        </w:tc>
        <w:tc>
          <w:tcPr>
            <w:tcW w:w="1860" w:type="dxa"/>
            <w:vAlign w:val="center"/>
          </w:tcPr>
          <w:p w:rsidR="001A799C" w:rsidRPr="00A73CB1" w:rsidRDefault="001A799C" w:rsidP="001A799C">
            <w:r w:rsidRPr="00A73CB1">
              <w:rPr>
                <w:rStyle w:val="fontstyle01"/>
                <w:color w:val="auto"/>
              </w:rPr>
              <w:t xml:space="preserve">03/07/2025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1293"/>
        </w:trPr>
        <w:tc>
          <w:tcPr>
            <w:tcW w:w="988" w:type="dxa"/>
            <w:vAlign w:val="center"/>
          </w:tcPr>
          <w:p w:rsidR="001A799C" w:rsidRPr="00A73CB1" w:rsidRDefault="001A799C" w:rsidP="001A799C">
            <w:pPr>
              <w:pStyle w:val="ListParagraph"/>
              <w:numPr>
                <w:ilvl w:val="0"/>
                <w:numId w:val="38"/>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729/QĐ-UBND; ngày 20/08/2025</w:t>
            </w:r>
          </w:p>
        </w:tc>
        <w:tc>
          <w:tcPr>
            <w:tcW w:w="3576" w:type="dxa"/>
            <w:vAlign w:val="center"/>
          </w:tcPr>
          <w:p w:rsidR="001A799C" w:rsidRPr="00A73CB1" w:rsidRDefault="001A799C" w:rsidP="001A799C">
            <w:r w:rsidRPr="00A73CB1">
              <w:rPr>
                <w:rStyle w:val="fontstyle01"/>
                <w:color w:val="auto"/>
              </w:rPr>
              <w:t xml:space="preserve">Quyết định Ban hành nội quy bảo vệ bí mật nhà nước phường Chi Lăng </w:t>
            </w:r>
          </w:p>
        </w:tc>
        <w:tc>
          <w:tcPr>
            <w:tcW w:w="1860" w:type="dxa"/>
            <w:vAlign w:val="center"/>
          </w:tcPr>
          <w:p w:rsidR="001A799C" w:rsidRPr="00A73CB1" w:rsidRDefault="001A799C" w:rsidP="001A799C">
            <w:r w:rsidRPr="00A73CB1">
              <w:rPr>
                <w:rStyle w:val="fontstyle01"/>
                <w:color w:val="auto"/>
              </w:rPr>
              <w:t xml:space="preserve">20/08/2025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4E03B0">
        <w:trPr>
          <w:trHeight w:val="545"/>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 XÃ CHỢ MỚI: 02 NGHỊ QUYẾT, 15 QUYẾT ĐỊNH (17 VBQPPL)</w:t>
            </w:r>
          </w:p>
        </w:tc>
      </w:tr>
      <w:tr w:rsidR="001A799C" w:rsidRPr="00A73CB1" w:rsidTr="004E03B0">
        <w:trPr>
          <w:trHeight w:val="554"/>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7"/>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 xml:space="preserve">Nghị quyết số 01/2020/NQ-HDND; ngày 16/7/2020 </w:t>
            </w:r>
          </w:p>
        </w:tc>
        <w:tc>
          <w:tcPr>
            <w:tcW w:w="3576" w:type="dxa"/>
            <w:shd w:val="clear" w:color="auto" w:fill="auto"/>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giao thẩm quyền cho Uỷ ban nhân dân huyện quyết định chủ trương đầu tư dự án nhóm C sử dụng nguồn vốn ngân sách địa phương bao gồm cả vốn bổ sung có mục tiêu từ ngân sách cấp trên, các nguồn vốn hợp pháp của địa phương do cấp huyện quản lý thuộc thẩm quyền của Hội đồng nhân dân huyện</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7"/>
              </w:numPr>
              <w:ind w:hanging="548"/>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hAnsi="Times New Roman" w:cs="Times New Roman"/>
                <w:sz w:val="28"/>
                <w:szCs w:val="28"/>
              </w:rPr>
              <w:t>Nghị quyết số 02/2021/NQ-HDND; ngày 25/8/2021</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việc thông qua Quy hoạch sử dụng đất thời kỳ 2021-2030 và Kế hoạch sử dụng đất năm đầu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531"/>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01/2021/QĐ-UBND; ngày 03/8/2021</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tổ chức, biên chế của Phòng Tư pháp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10/8/2021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06/2021/QĐ-UBND; ngày 31/12/2021</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Giáo dục và Đào tạo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10/01/2022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07/2022/QĐ-UBND; ngày 28/7/2022</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Ban Quản lý dự án đầu tư xây dựng khu vực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04/8/2022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08/2022/QĐ-UBND; ngày 05/8/2022</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bãi bỏ Quyết định số 02/2022/QĐ-UBND ngày 06/4/2022 của Ủy ban nhân dân huyện Chợ Mới ban hành Quy chế bảo đảm an toàn thông tin mạng trong hoạt động ứng dụng công nghệ thông tin của các cơ quan nhà nước trên địa bàn huyện Chợ</w:t>
            </w:r>
          </w:p>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16/8/2022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09/2022/QĐ-UBND; ngày 09/8/2022</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Tài chính - Kế hoạch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18/8/2022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03/2023/QĐ-UBND; ngày 08/8/2023</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Quy định ngành đào tạo đối với chức danh người hoạt </w:t>
            </w:r>
            <w:r>
              <w:rPr>
                <w:rFonts w:ascii="Times New Roman" w:eastAsia="Times New Roman" w:hAnsi="Times New Roman" w:cs="Times New Roman"/>
                <w:sz w:val="28"/>
                <w:szCs w:val="28"/>
              </w:rPr>
              <w:t>đ</w:t>
            </w:r>
            <w:r w:rsidRPr="00A73CB1">
              <w:rPr>
                <w:rFonts w:ascii="Times New Roman" w:eastAsia="Times New Roman" w:hAnsi="Times New Roman" w:cs="Times New Roman"/>
                <w:sz w:val="28"/>
                <w:szCs w:val="28"/>
              </w:rPr>
              <w:t>ộng không chuyên trách cấp xã trên địa bàn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15/8/2023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04/2023/QĐ-UBND; ngày 21/8/2023</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Trung tâm Văn hóa- Thể thao và Truyền thanh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28/8/2023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01/2024/QĐ-UBND; ngày 01/10/2024</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Sửa đổi, bổ sung một số điều của Quy định ngành đào tạo đối với chức danh người hoạt </w:t>
            </w:r>
            <w:r>
              <w:rPr>
                <w:rFonts w:ascii="Times New Roman" w:eastAsia="Times New Roman" w:hAnsi="Times New Roman" w:cs="Times New Roman"/>
                <w:sz w:val="28"/>
                <w:szCs w:val="28"/>
              </w:rPr>
              <w:t>đ</w:t>
            </w:r>
            <w:r w:rsidRPr="00A73CB1">
              <w:rPr>
                <w:rFonts w:ascii="Times New Roman" w:eastAsia="Times New Roman" w:hAnsi="Times New Roman" w:cs="Times New Roman"/>
                <w:sz w:val="28"/>
                <w:szCs w:val="28"/>
              </w:rPr>
              <w:t xml:space="preserve">ộng không chuyên trách cấp xã trên địa bàn huyện Chợ Mới ban hành kèm theo Quyết định số 03/2023/QĐ-UBND  ngày 08/8/2023 </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08/10/2024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02/2024/QĐ-UBND; ngày 05/11/2024</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Thanh tra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121/11/2024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03/2024/QĐ-UBND; ngày 22/12/2024</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Quy định về chức năng, nhiệm vụ, quyền hạn và cơ </w:t>
            </w:r>
            <w:r w:rsidRPr="00A73CB1">
              <w:rPr>
                <w:rFonts w:ascii="Times New Roman" w:eastAsia="Times New Roman" w:hAnsi="Times New Roman" w:cs="Times New Roman"/>
                <w:sz w:val="28"/>
                <w:szCs w:val="28"/>
              </w:rPr>
              <w:lastRenderedPageBreak/>
              <w:t>cấu tổ chức của Bến xe - tàu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lastRenderedPageBreak/>
              <w:t>01/12/2024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01/2025/QĐ-UBND; ngày 31/3/2025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Kinh tế, Hạ tầng và Đô thị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31/3/2025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02/2025/QĐ-UBND; ngày 31/3/2025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Nội vụ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31/3/2025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EB18E3">
        <w:trPr>
          <w:trHeight w:val="1866"/>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03/2025/QĐ-UBND; ngày 31/3/2025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Nông nghiệp và Môi trường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31/3/2025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EB18E3">
        <w:trPr>
          <w:trHeight w:val="1804"/>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04/2025/QĐ-UBND; ngày 31/3/2025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 định về chức năng, nhiệm vụ, quyền hạn và cơ cấu tổ chức của Phòng Văn hóa, Khoa học và Thông tin huyện Chợ Mới</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31/3/2025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DC6CF4">
        <w:trPr>
          <w:trHeight w:val="2114"/>
        </w:trPr>
        <w:tc>
          <w:tcPr>
            <w:tcW w:w="988" w:type="dxa"/>
            <w:vAlign w:val="center"/>
          </w:tcPr>
          <w:p w:rsidR="001A799C" w:rsidRPr="00A73CB1" w:rsidRDefault="001A799C" w:rsidP="001A799C">
            <w:pPr>
              <w:pStyle w:val="ListParagraph"/>
              <w:numPr>
                <w:ilvl w:val="0"/>
                <w:numId w:val="36"/>
              </w:numPr>
              <w:ind w:hanging="406"/>
              <w:rPr>
                <w:rStyle w:val="fontstyle01"/>
                <w:color w:val="auto"/>
              </w:rPr>
            </w:pPr>
          </w:p>
        </w:tc>
        <w:tc>
          <w:tcPr>
            <w:tcW w:w="3454"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Quyết định số 05/2025/QĐ-UBND; ngày 15/5/2025</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 xml:space="preserve">Quy định về chức năng, nhiệm vụ, quyền hạn và cơ cấu tổ chức của Văn phòng Hội </w:t>
            </w:r>
            <w:r>
              <w:rPr>
                <w:rFonts w:ascii="Times New Roman" w:eastAsia="Times New Roman" w:hAnsi="Times New Roman" w:cs="Times New Roman"/>
                <w:sz w:val="28"/>
                <w:szCs w:val="28"/>
              </w:rPr>
              <w:t>đ</w:t>
            </w:r>
            <w:r w:rsidRPr="00A73CB1">
              <w:rPr>
                <w:rFonts w:ascii="Times New Roman" w:eastAsia="Times New Roman" w:hAnsi="Times New Roman" w:cs="Times New Roman"/>
                <w:sz w:val="28"/>
                <w:szCs w:val="28"/>
              </w:rPr>
              <w:t>ồng nhân dân và Ủy ban nhân dân huyện</w:t>
            </w:r>
          </w:p>
        </w:tc>
        <w:tc>
          <w:tcPr>
            <w:tcW w:w="1860" w:type="dxa"/>
            <w:vAlign w:val="center"/>
          </w:tcPr>
          <w:p w:rsidR="001A799C" w:rsidRPr="00A73CB1" w:rsidRDefault="001A799C" w:rsidP="001A799C">
            <w:pPr>
              <w:jc w:val="center"/>
              <w:rPr>
                <w:rFonts w:ascii="Times New Roman" w:eastAsia="Times New Roman" w:hAnsi="Times New Roman" w:cs="Times New Roman"/>
                <w:sz w:val="28"/>
                <w:szCs w:val="28"/>
              </w:rPr>
            </w:pPr>
            <w:r w:rsidRPr="00A73CB1">
              <w:rPr>
                <w:rFonts w:ascii="TimesNewRomanPSMT" w:hAnsi="TimesNewRomanPSMT"/>
                <w:sz w:val="26"/>
                <w:szCs w:val="26"/>
              </w:rPr>
              <w:t>15/4/2025</w:t>
            </w:r>
            <w:r w:rsidRPr="00A73CB1">
              <w:t xml:space="preserve">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676"/>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XI. XÃ GÒ QUAO: 01 QUYẾT ĐỊNH</w:t>
            </w:r>
          </w:p>
        </w:tc>
      </w:tr>
      <w:tr w:rsidR="001A799C" w:rsidRPr="00A73CB1" w:rsidTr="00CB53DD">
        <w:trPr>
          <w:trHeight w:val="316"/>
        </w:trPr>
        <w:tc>
          <w:tcPr>
            <w:tcW w:w="988" w:type="dxa"/>
            <w:vAlign w:val="center"/>
          </w:tcPr>
          <w:p w:rsidR="001A799C" w:rsidRPr="00A73CB1" w:rsidRDefault="001A799C" w:rsidP="001A799C">
            <w:r w:rsidRPr="00A73CB1">
              <w:rPr>
                <w:rStyle w:val="fontstyle01"/>
                <w:color w:val="auto"/>
              </w:rPr>
              <w:t xml:space="preserve"> </w:t>
            </w:r>
            <w:r>
              <w:rPr>
                <w:rStyle w:val="fontstyle01"/>
                <w:color w:val="auto"/>
              </w:rPr>
              <w:t xml:space="preserve">   </w:t>
            </w:r>
            <w:r w:rsidRPr="00A73CB1">
              <w:rPr>
                <w:rStyle w:val="fontstyle01"/>
                <w:color w:val="auto"/>
              </w:rPr>
              <w:t>1</w:t>
            </w:r>
          </w:p>
        </w:tc>
        <w:tc>
          <w:tcPr>
            <w:tcW w:w="3454" w:type="dxa"/>
            <w:vAlign w:val="center"/>
          </w:tcPr>
          <w:p w:rsidR="001A799C" w:rsidRPr="00A73CB1" w:rsidRDefault="001A799C" w:rsidP="001A799C">
            <w:r w:rsidRPr="00A73CB1">
              <w:rPr>
                <w:rStyle w:val="fontstyle01"/>
                <w:color w:val="auto"/>
              </w:rPr>
              <w:t>Quyết định số 01/2024/QĐ- UBND ngày 15/8/2024</w:t>
            </w:r>
          </w:p>
        </w:tc>
        <w:tc>
          <w:tcPr>
            <w:tcW w:w="3576" w:type="dxa"/>
            <w:vAlign w:val="center"/>
          </w:tcPr>
          <w:p w:rsidR="001A799C" w:rsidRPr="00A73CB1" w:rsidRDefault="001A799C" w:rsidP="001A799C">
            <w:r w:rsidRPr="00A73CB1">
              <w:rPr>
                <w:rStyle w:val="fontstyle01"/>
                <w:color w:val="auto"/>
              </w:rPr>
              <w:t xml:space="preserve">Bãi bỏ các Quyết định của Ủy ban nhân dân huyện Gò Quao </w:t>
            </w:r>
          </w:p>
        </w:tc>
        <w:tc>
          <w:tcPr>
            <w:tcW w:w="1860" w:type="dxa"/>
            <w:vAlign w:val="center"/>
          </w:tcPr>
          <w:p w:rsidR="001A799C" w:rsidRPr="00A73CB1" w:rsidRDefault="001A799C" w:rsidP="001A799C">
            <w:r w:rsidRPr="00A73CB1">
              <w:rPr>
                <w:rStyle w:val="fontstyle01"/>
                <w:color w:val="auto"/>
              </w:rPr>
              <w:t>22/8/2024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Còn hiệu lực nhưng không còn phù hợp do thực hiện mô hình chính quyền địa phương hai cấp, đề nghị bãi bỏ</w:t>
            </w:r>
          </w:p>
        </w:tc>
      </w:tr>
      <w:tr w:rsidR="001A799C" w:rsidRPr="00A73CB1" w:rsidTr="004E03B0">
        <w:trPr>
          <w:trHeight w:val="525"/>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XII. ĐẶC KHU KIÊN HẢI: 01 QUYẾT ĐỊNH</w:t>
            </w:r>
          </w:p>
        </w:tc>
      </w:tr>
      <w:tr w:rsidR="001A799C" w:rsidRPr="00A73CB1" w:rsidTr="00CB53DD">
        <w:trPr>
          <w:trHeight w:val="986"/>
        </w:trPr>
        <w:tc>
          <w:tcPr>
            <w:tcW w:w="988" w:type="dxa"/>
            <w:vAlign w:val="center"/>
          </w:tcPr>
          <w:p w:rsidR="001A799C" w:rsidRPr="00A73CB1" w:rsidRDefault="001A799C" w:rsidP="001A799C">
            <w:pPr>
              <w:rPr>
                <w:rStyle w:val="fontstyle01"/>
                <w:color w:val="auto"/>
              </w:rPr>
            </w:pPr>
            <w:r w:rsidRPr="00A73CB1">
              <w:rPr>
                <w:rStyle w:val="fontstyle01"/>
                <w:color w:val="auto"/>
              </w:rPr>
              <w:t xml:space="preserve">  </w:t>
            </w:r>
            <w:r>
              <w:rPr>
                <w:rStyle w:val="fontstyle01"/>
                <w:color w:val="auto"/>
              </w:rPr>
              <w:t xml:space="preserve"> </w:t>
            </w:r>
            <w:r w:rsidRPr="00A73CB1">
              <w:rPr>
                <w:rStyle w:val="fontstyle01"/>
                <w:color w:val="auto"/>
              </w:rPr>
              <w:t xml:space="preserve"> 1</w:t>
            </w: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01/2017/QĐ-UBND; ngày 22/08/2017</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ban hành quy chế làm việc của Ủy ban nhân dân huyện Kiên Hải</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30/08/2017</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 xml:space="preserve">Còn hiệu lực toàn bộ </w:t>
            </w:r>
          </w:p>
        </w:tc>
      </w:tr>
      <w:tr w:rsidR="001A799C" w:rsidRPr="00A73CB1" w:rsidTr="004E03B0">
        <w:trPr>
          <w:trHeight w:val="560"/>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XIII. XÃ TÂY PHÚ: 01 QUYẾT ĐỊNH</w:t>
            </w:r>
          </w:p>
        </w:tc>
      </w:tr>
      <w:tr w:rsidR="001A799C" w:rsidRPr="00A73CB1" w:rsidTr="00CB53DD">
        <w:trPr>
          <w:trHeight w:val="316"/>
        </w:trPr>
        <w:tc>
          <w:tcPr>
            <w:tcW w:w="98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3CB1">
              <w:rPr>
                <w:rFonts w:ascii="Times New Roman" w:hAnsi="Times New Roman" w:cs="Times New Roman"/>
                <w:sz w:val="28"/>
                <w:szCs w:val="28"/>
              </w:rPr>
              <w:t>1</w:t>
            </w: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lang w:val="vi-VN"/>
              </w:rPr>
              <w:t>Q</w:t>
            </w:r>
            <w:r w:rsidRPr="00A73CB1">
              <w:rPr>
                <w:rFonts w:ascii="Times New Roman" w:hAnsi="Times New Roman" w:cs="Times New Roman"/>
                <w:sz w:val="28"/>
                <w:szCs w:val="28"/>
              </w:rPr>
              <w:t xml:space="preserve">uyết </w:t>
            </w:r>
            <w:r w:rsidRPr="00A73CB1">
              <w:rPr>
                <w:rFonts w:ascii="Times New Roman" w:hAnsi="Times New Roman" w:cs="Times New Roman"/>
                <w:sz w:val="28"/>
                <w:szCs w:val="28"/>
                <w:lang w:val="vi-VN"/>
              </w:rPr>
              <w:t xml:space="preserve">định </w:t>
            </w:r>
            <w:r w:rsidRPr="00A73CB1">
              <w:rPr>
                <w:rFonts w:ascii="Times New Roman" w:hAnsi="Times New Roman" w:cs="Times New Roman"/>
                <w:sz w:val="28"/>
                <w:szCs w:val="28"/>
              </w:rPr>
              <w:t xml:space="preserve">số </w:t>
            </w:r>
            <w:r w:rsidRPr="00A73CB1">
              <w:rPr>
                <w:rFonts w:ascii="Times New Roman" w:hAnsi="Times New Roman" w:cs="Times New Roman"/>
                <w:sz w:val="28"/>
                <w:szCs w:val="28"/>
                <w:lang w:val="vi-VN"/>
              </w:rPr>
              <w:t>67</w:t>
            </w:r>
            <w:r w:rsidRPr="00A73CB1">
              <w:rPr>
                <w:rFonts w:ascii="Times New Roman" w:hAnsi="Times New Roman" w:cs="Times New Roman"/>
                <w:sz w:val="28"/>
                <w:szCs w:val="28"/>
              </w:rPr>
              <w:t>/2025/</w:t>
            </w:r>
            <w:r w:rsidRPr="00A73CB1">
              <w:rPr>
                <w:rFonts w:ascii="Times New Roman" w:hAnsi="Times New Roman" w:cs="Times New Roman"/>
                <w:sz w:val="28"/>
                <w:szCs w:val="28"/>
                <w:lang w:val="vi-VN"/>
              </w:rPr>
              <w:t>QĐ-UBND</w:t>
            </w:r>
            <w:r w:rsidRPr="00A73CB1">
              <w:rPr>
                <w:rFonts w:ascii="Times New Roman" w:hAnsi="Times New Roman" w:cs="Times New Roman"/>
                <w:sz w:val="28"/>
                <w:szCs w:val="28"/>
              </w:rPr>
              <w:t xml:space="preserve"> ngày </w:t>
            </w:r>
            <w:r w:rsidRPr="00A73CB1">
              <w:rPr>
                <w:rFonts w:ascii="Times New Roman" w:hAnsi="Times New Roman" w:cs="Times New Roman"/>
                <w:sz w:val="28"/>
                <w:szCs w:val="28"/>
                <w:lang w:val="vi-VN"/>
              </w:rPr>
              <w:t>07</w:t>
            </w:r>
            <w:r w:rsidRPr="00A73CB1">
              <w:rPr>
                <w:rFonts w:ascii="Times New Roman" w:hAnsi="Times New Roman" w:cs="Times New Roman"/>
                <w:sz w:val="28"/>
                <w:szCs w:val="28"/>
              </w:rPr>
              <w:t>/7/2025</w:t>
            </w:r>
          </w:p>
        </w:tc>
        <w:tc>
          <w:tcPr>
            <w:tcW w:w="3576" w:type="dxa"/>
            <w:vAlign w:val="center"/>
          </w:tcPr>
          <w:p w:rsidR="001A799C" w:rsidRPr="00A73CB1" w:rsidRDefault="001A799C" w:rsidP="001A799C">
            <w:pPr>
              <w:jc w:val="center"/>
              <w:rPr>
                <w:rFonts w:ascii="Times New Roman" w:hAnsi="Times New Roman" w:cs="Times New Roman"/>
                <w:sz w:val="28"/>
                <w:szCs w:val="28"/>
                <w:lang w:val="vi-VN"/>
              </w:rPr>
            </w:pPr>
            <w:r w:rsidRPr="00A73CB1">
              <w:rPr>
                <w:rFonts w:ascii="Times New Roman" w:hAnsi="Times New Roman" w:cs="Times New Roman"/>
                <w:sz w:val="28"/>
                <w:szCs w:val="28"/>
                <w:lang w:val="vi-VN"/>
              </w:rPr>
              <w:t>Ban hành Quy</w:t>
            </w:r>
            <w:r w:rsidRPr="00A73CB1">
              <w:rPr>
                <w:rFonts w:ascii="Times New Roman" w:hAnsi="Times New Roman" w:cs="Times New Roman"/>
                <w:sz w:val="28"/>
                <w:szCs w:val="28"/>
              </w:rPr>
              <w:t xml:space="preserve"> chế </w:t>
            </w:r>
            <w:r w:rsidRPr="00A73CB1">
              <w:rPr>
                <w:rFonts w:ascii="Times New Roman" w:hAnsi="Times New Roman" w:cs="Times New Roman"/>
                <w:sz w:val="28"/>
                <w:szCs w:val="28"/>
                <w:lang w:val="vi-VN"/>
              </w:rPr>
              <w:t>làm việc của Ủy ban nhân dân xã Tây Phú nhiệm kỳ 2021-2026</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lang w:val="vi-VN"/>
              </w:rPr>
              <w:t>17</w:t>
            </w:r>
            <w:r w:rsidRPr="00A73CB1">
              <w:rPr>
                <w:rFonts w:ascii="Times New Roman" w:hAnsi="Times New Roman" w:cs="Times New Roman"/>
                <w:sz w:val="28"/>
                <w:szCs w:val="28"/>
              </w:rPr>
              <w:t>/</w:t>
            </w:r>
            <w:r w:rsidRPr="00A73CB1">
              <w:rPr>
                <w:rFonts w:ascii="Times New Roman" w:hAnsi="Times New Roman" w:cs="Times New Roman"/>
                <w:sz w:val="28"/>
                <w:szCs w:val="28"/>
                <w:lang w:val="vi-VN"/>
              </w:rPr>
              <w:t>7</w:t>
            </w:r>
            <w:r w:rsidRPr="00A73CB1">
              <w:rPr>
                <w:rFonts w:ascii="Times New Roman" w:hAnsi="Times New Roman" w:cs="Times New Roman"/>
                <w:sz w:val="28"/>
                <w:szCs w:val="28"/>
              </w:rPr>
              <w:t>/2025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Còn hiệu lực toàn bộ</w:t>
            </w:r>
          </w:p>
        </w:tc>
      </w:tr>
      <w:tr w:rsidR="001A799C" w:rsidRPr="00A73CB1" w:rsidTr="004E03B0">
        <w:trPr>
          <w:trHeight w:val="568"/>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XIV. XÃ PHÚ TÂN: 02 NGHỊ QUYẾT, 20 QUYẾT ĐỊNH, 03 CHỈ THỊ (25 VBQPPL)</w:t>
            </w:r>
          </w:p>
        </w:tc>
      </w:tr>
      <w:tr w:rsidR="001A799C" w:rsidRPr="00A73CB1" w:rsidTr="004E03B0">
        <w:trPr>
          <w:trHeight w:val="56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XIV.1. NGHỊ QUYẾT</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8"/>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01/2020/NQ-HĐND ngày 27 tháng 05 năm 2020</w:t>
            </w:r>
          </w:p>
        </w:tc>
        <w:tc>
          <w:tcPr>
            <w:tcW w:w="3576" w:type="dxa"/>
            <w:vAlign w:val="center"/>
          </w:tcPr>
          <w:p w:rsidR="001A799C" w:rsidRPr="00A73CB1" w:rsidRDefault="001A799C" w:rsidP="001A799C">
            <w:r w:rsidRPr="00A73CB1">
              <w:rPr>
                <w:rStyle w:val="fontstyle01"/>
                <w:color w:val="auto"/>
              </w:rPr>
              <w:t xml:space="preserve">Giao thẩm quyền cho UBND huyện quyết định chủ trương đầu tư dự án nhóm C sử dụng nguồn vốn ngân sách địa phương, bao gồm cả vốn bổ sung có mục tiêu từ ngân sách cấp trên, các nguồn vốn </w:t>
            </w:r>
            <w:r w:rsidRPr="00A73CB1">
              <w:rPr>
                <w:rStyle w:val="fontstyle01"/>
                <w:color w:val="auto"/>
              </w:rPr>
              <w:lastRenderedPageBreak/>
              <w:t>hợp pháp của địa phương thuộc cấp mình quản lý</w:t>
            </w:r>
          </w:p>
        </w:tc>
        <w:tc>
          <w:tcPr>
            <w:tcW w:w="1860" w:type="dxa"/>
            <w:vAlign w:val="center"/>
          </w:tcPr>
          <w:p w:rsidR="001A799C" w:rsidRPr="00A73CB1" w:rsidRDefault="001A799C" w:rsidP="001A799C">
            <w:r w:rsidRPr="00A73CB1">
              <w:rPr>
                <w:rStyle w:val="fontstyle01"/>
                <w:color w:val="auto"/>
              </w:rPr>
              <w:lastRenderedPageBreak/>
              <w:t xml:space="preserve">Ngày 03 tháng 06 năm 2020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rFonts w:asciiTheme="minorHAnsi" w:hAnsiTheme="minorHAnsi" w:cstheme="minorBidi"/>
                <w:color w:val="auto"/>
                <w:sz w:val="22"/>
                <w:szCs w:val="22"/>
              </w:rPr>
            </w:pPr>
            <w:r w:rsidRPr="00A73CB1">
              <w:rPr>
                <w:rStyle w:val="fontstyle01"/>
                <w:color w:val="auto"/>
              </w:rPr>
              <w:t>Còn hiệu lực</w:t>
            </w:r>
          </w:p>
          <w:p w:rsidR="001A799C" w:rsidRPr="00A73CB1" w:rsidRDefault="001A799C" w:rsidP="001A799C">
            <w:pPr>
              <w:rPr>
                <w:rFonts w:ascii="Times New Roman" w:hAnsi="Times New Roman" w:cs="Times New Roman"/>
                <w:sz w:val="28"/>
                <w:szCs w:val="28"/>
              </w:rPr>
            </w:pP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8"/>
              </w:numPr>
              <w:rPr>
                <w:rStyle w:val="fontstyle01"/>
                <w:color w:val="auto"/>
              </w:rPr>
            </w:pPr>
          </w:p>
        </w:tc>
        <w:tc>
          <w:tcPr>
            <w:tcW w:w="3454" w:type="dxa"/>
            <w:vAlign w:val="center"/>
          </w:tcPr>
          <w:p w:rsidR="001A799C" w:rsidRPr="00A73CB1" w:rsidRDefault="001A799C" w:rsidP="001A799C">
            <w:r w:rsidRPr="00A73CB1">
              <w:rPr>
                <w:rStyle w:val="fontstyle01"/>
                <w:color w:val="auto"/>
              </w:rPr>
              <w:t>01/2021/NQ-HĐND ngày 02 tháng 07 năm 2021</w:t>
            </w:r>
          </w:p>
        </w:tc>
        <w:tc>
          <w:tcPr>
            <w:tcW w:w="3576" w:type="dxa"/>
            <w:vAlign w:val="center"/>
          </w:tcPr>
          <w:p w:rsidR="001A799C" w:rsidRPr="00A73CB1" w:rsidRDefault="001A799C" w:rsidP="001A799C">
            <w:r w:rsidRPr="00A73CB1">
              <w:rPr>
                <w:rStyle w:val="fontstyle01"/>
                <w:color w:val="auto"/>
              </w:rPr>
              <w:t xml:space="preserve">Ban hành Nội quy kỳ họp của Hội đồng nhân dân và Quy chế hoạt động của đại biểu Hội đồng nhân dân huyện khóa XII, nhiệm kỳ 2021 </w:t>
            </w:r>
            <w:r>
              <w:rPr>
                <w:rStyle w:val="fontstyle01"/>
                <w:color w:val="auto"/>
              </w:rPr>
              <w:t>–</w:t>
            </w:r>
            <w:r w:rsidRPr="00A73CB1">
              <w:rPr>
                <w:rStyle w:val="fontstyle01"/>
                <w:color w:val="auto"/>
              </w:rPr>
              <w:t xml:space="preserve"> 2026</w:t>
            </w:r>
          </w:p>
        </w:tc>
        <w:tc>
          <w:tcPr>
            <w:tcW w:w="1860" w:type="dxa"/>
            <w:vAlign w:val="center"/>
          </w:tcPr>
          <w:p w:rsidR="001A799C" w:rsidRPr="00A73CB1" w:rsidRDefault="001A799C" w:rsidP="001A799C">
            <w:r w:rsidRPr="00A73CB1">
              <w:rPr>
                <w:rStyle w:val="fontstyle01"/>
                <w:color w:val="auto"/>
              </w:rPr>
              <w:t xml:space="preserve">Ngày 10 tháng 07 năm 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4E03B0">
        <w:trPr>
          <w:trHeight w:val="529"/>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XIV.2. QUYẾT ĐỊNH</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08/2016/QĐ-UBND ngày 28 tháng 09 năm 2016</w:t>
            </w:r>
          </w:p>
        </w:tc>
        <w:tc>
          <w:tcPr>
            <w:tcW w:w="3576" w:type="dxa"/>
            <w:vAlign w:val="center"/>
          </w:tcPr>
          <w:p w:rsidR="001A799C" w:rsidRPr="00A73CB1" w:rsidRDefault="001A799C" w:rsidP="001A799C">
            <w:r w:rsidRPr="00A73CB1">
              <w:rPr>
                <w:rStyle w:val="fontstyle01"/>
                <w:color w:val="auto"/>
              </w:rPr>
              <w:t>Ban hành, chức năng, nhiệm vụ và cơ cấu tổ chức của Phòng tài chính - Kế hoạch huyện Phú Tân</w:t>
            </w:r>
          </w:p>
        </w:tc>
        <w:tc>
          <w:tcPr>
            <w:tcW w:w="1860" w:type="dxa"/>
            <w:vAlign w:val="center"/>
          </w:tcPr>
          <w:p w:rsidR="001A799C" w:rsidRPr="00A73CB1" w:rsidRDefault="001A799C" w:rsidP="001A799C">
            <w:r w:rsidRPr="00A73CB1">
              <w:rPr>
                <w:rStyle w:val="fontstyle01"/>
                <w:color w:val="auto"/>
              </w:rPr>
              <w:t xml:space="preserve">Ngày 05 tháng 10 năm 2016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rFonts w:asciiTheme="minorHAnsi" w:hAnsiTheme="minorHAnsi" w:cstheme="minorBidi"/>
                <w:color w:val="auto"/>
                <w:sz w:val="22"/>
                <w:szCs w:val="22"/>
              </w:rPr>
            </w:pPr>
            <w:r w:rsidRPr="00A73CB1">
              <w:rPr>
                <w:rStyle w:val="fontstyle01"/>
                <w:color w:val="auto"/>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01/2021/QĐ-UBND ngày 19 tháng 07 năm 2021</w:t>
            </w:r>
          </w:p>
        </w:tc>
        <w:tc>
          <w:tcPr>
            <w:tcW w:w="3576" w:type="dxa"/>
            <w:vAlign w:val="center"/>
          </w:tcPr>
          <w:p w:rsidR="001A799C" w:rsidRPr="00A73CB1" w:rsidRDefault="001A799C" w:rsidP="001A799C">
            <w:r w:rsidRPr="00A73CB1">
              <w:rPr>
                <w:rStyle w:val="fontstyle01"/>
                <w:color w:val="auto"/>
              </w:rPr>
              <w:t xml:space="preserve">Ban hành Quy chế làm việc của Ủy ban nhân dân huyện Phú Tân, nhiệm kỳ 2021 </w:t>
            </w:r>
            <w:r>
              <w:rPr>
                <w:rStyle w:val="fontstyle01"/>
                <w:color w:val="auto"/>
              </w:rPr>
              <w:t>–</w:t>
            </w:r>
            <w:r w:rsidRPr="00A73CB1">
              <w:rPr>
                <w:rStyle w:val="fontstyle01"/>
                <w:color w:val="auto"/>
              </w:rPr>
              <w:t xml:space="preserve"> 2026</w:t>
            </w:r>
          </w:p>
        </w:tc>
        <w:tc>
          <w:tcPr>
            <w:tcW w:w="1860" w:type="dxa"/>
            <w:vAlign w:val="center"/>
          </w:tcPr>
          <w:p w:rsidR="001A799C" w:rsidRPr="00A73CB1" w:rsidRDefault="001A799C" w:rsidP="001A799C">
            <w:r w:rsidRPr="00A73CB1">
              <w:rPr>
                <w:rStyle w:val="fontstyle01"/>
                <w:color w:val="auto"/>
              </w:rPr>
              <w:t xml:space="preserve">Ngày 26 tháng 7 năm 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02/2023/QĐ-UBND ngày 02 tháng 11 năm 2023</w:t>
            </w:r>
          </w:p>
        </w:tc>
        <w:tc>
          <w:tcPr>
            <w:tcW w:w="3576" w:type="dxa"/>
            <w:vAlign w:val="center"/>
          </w:tcPr>
          <w:p w:rsidR="001A799C" w:rsidRPr="00A73CB1" w:rsidRDefault="001A799C" w:rsidP="001A799C">
            <w:r w:rsidRPr="00A73CB1">
              <w:rPr>
                <w:rStyle w:val="fontstyle01"/>
                <w:color w:val="auto"/>
              </w:rPr>
              <w:t>Ban hành Quy định về chức năng nhiệm vụ, quyền hạn và cơ cấu tổ chức của Văn phòng HĐND và UBND huyện Phú Tân</w:t>
            </w:r>
          </w:p>
        </w:tc>
        <w:tc>
          <w:tcPr>
            <w:tcW w:w="1860" w:type="dxa"/>
            <w:vAlign w:val="center"/>
          </w:tcPr>
          <w:p w:rsidR="001A799C" w:rsidRPr="00A73CB1" w:rsidRDefault="001A799C" w:rsidP="001A799C">
            <w:r w:rsidRPr="00A73CB1">
              <w:rPr>
                <w:rStyle w:val="fontstyle01"/>
                <w:color w:val="auto"/>
              </w:rPr>
              <w:t>Ngày 09 tháng 11 năm 2023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04/2009/QĐ-UBND ngày 12 tháng 6 năm 2009</w:t>
            </w:r>
          </w:p>
        </w:tc>
        <w:tc>
          <w:tcPr>
            <w:tcW w:w="3576" w:type="dxa"/>
            <w:vAlign w:val="center"/>
          </w:tcPr>
          <w:p w:rsidR="001A799C" w:rsidRPr="00A73CB1" w:rsidRDefault="001A799C" w:rsidP="001A799C">
            <w:r w:rsidRPr="00A73CB1">
              <w:rPr>
                <w:rStyle w:val="fontstyle01"/>
                <w:color w:val="auto"/>
              </w:rPr>
              <w:t>Về việc Ban hành Quy chế tổ chức và hoạt động của Ban quản lý chợ Phú Tân</w:t>
            </w:r>
          </w:p>
        </w:tc>
        <w:tc>
          <w:tcPr>
            <w:tcW w:w="1860" w:type="dxa"/>
            <w:vAlign w:val="center"/>
          </w:tcPr>
          <w:p w:rsidR="001A799C" w:rsidRPr="00A73CB1" w:rsidRDefault="001A799C" w:rsidP="001A799C">
            <w:r w:rsidRPr="00A73CB1">
              <w:rPr>
                <w:rStyle w:val="fontstyle01"/>
                <w:color w:val="auto"/>
              </w:rPr>
              <w:t xml:space="preserve">Ngày 19 tháng 06 năm 2009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04/2015/QĐ-UBND ngày 30 tháng 3 năm 2015</w:t>
            </w:r>
          </w:p>
        </w:tc>
        <w:tc>
          <w:tcPr>
            <w:tcW w:w="3576" w:type="dxa"/>
            <w:vAlign w:val="center"/>
          </w:tcPr>
          <w:p w:rsidR="001A799C" w:rsidRPr="00A73CB1" w:rsidRDefault="001A799C" w:rsidP="001A799C">
            <w:r w:rsidRPr="00A73CB1">
              <w:rPr>
                <w:rStyle w:val="fontstyle01"/>
                <w:color w:val="auto"/>
              </w:rPr>
              <w:t>Về việc ban hành nội quy hoạt động và quản lý chợ trên địa bàn huyện Phú Tân</w:t>
            </w:r>
          </w:p>
        </w:tc>
        <w:tc>
          <w:tcPr>
            <w:tcW w:w="1860" w:type="dxa"/>
            <w:vAlign w:val="center"/>
          </w:tcPr>
          <w:p w:rsidR="001A799C" w:rsidRPr="00A73CB1" w:rsidRDefault="001A799C" w:rsidP="001A799C">
            <w:r w:rsidRPr="00A73CB1">
              <w:rPr>
                <w:rStyle w:val="fontstyle01"/>
                <w:color w:val="auto"/>
              </w:rPr>
              <w:t>Ngày 06 tháng 03 năm 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08/2015/QĐ-UBND ngày 24 tháng 07 năm 2015</w:t>
            </w:r>
          </w:p>
        </w:tc>
        <w:tc>
          <w:tcPr>
            <w:tcW w:w="3576" w:type="dxa"/>
            <w:vAlign w:val="center"/>
          </w:tcPr>
          <w:p w:rsidR="001A799C" w:rsidRPr="00A73CB1" w:rsidRDefault="001A799C" w:rsidP="001A799C">
            <w:r w:rsidRPr="00A73CB1">
              <w:rPr>
                <w:rStyle w:val="fontstyle01"/>
                <w:color w:val="auto"/>
              </w:rPr>
              <w:t>Về việc ban hành Quy chế quản lý quy hoạch và kiến trúc đô thị thị trấn Phú Mỹ, huyện Phú Tân, tỉnh An Giang</w:t>
            </w:r>
          </w:p>
        </w:tc>
        <w:tc>
          <w:tcPr>
            <w:tcW w:w="1860" w:type="dxa"/>
            <w:vAlign w:val="center"/>
          </w:tcPr>
          <w:p w:rsidR="001A799C" w:rsidRPr="00A73CB1" w:rsidRDefault="001A799C" w:rsidP="001A799C">
            <w:r w:rsidRPr="00A73CB1">
              <w:rPr>
                <w:rStyle w:val="fontstyle01"/>
                <w:color w:val="auto"/>
              </w:rPr>
              <w:t>Ngày 30 tháng 07 năm 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02/2022/QĐ-UBND ngày 21 tháng 06 năm 2022</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Ban quản lý dự án đầu tư xây dựng khu vực huyện</w:t>
            </w:r>
          </w:p>
        </w:tc>
        <w:tc>
          <w:tcPr>
            <w:tcW w:w="1860" w:type="dxa"/>
            <w:vAlign w:val="center"/>
          </w:tcPr>
          <w:p w:rsidR="001A799C" w:rsidRPr="00A73CB1" w:rsidRDefault="001A799C" w:rsidP="001A799C">
            <w:r w:rsidRPr="00A73CB1">
              <w:rPr>
                <w:rStyle w:val="fontstyle01"/>
                <w:color w:val="auto"/>
              </w:rPr>
              <w:t>Ngày 28 tháng 06 năm 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B00AD"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02/2025/QĐ-UBND ngày 28 tháng 04 năm 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Kinh tế, Hạ tầng và Đô thị huyện Phú Tân</w:t>
            </w:r>
          </w:p>
        </w:tc>
        <w:tc>
          <w:tcPr>
            <w:tcW w:w="1860" w:type="dxa"/>
            <w:vAlign w:val="center"/>
          </w:tcPr>
          <w:p w:rsidR="001A799C" w:rsidRPr="00A73CB1" w:rsidRDefault="001A799C" w:rsidP="001A799C">
            <w:r w:rsidRPr="00A73CB1">
              <w:rPr>
                <w:rStyle w:val="fontstyle01"/>
                <w:color w:val="auto"/>
              </w:rPr>
              <w:t>Ngày 15 tháng 05 năm 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05/2016/QĐ-UBND ngày 27 tháng 06 năm 2016</w:t>
            </w:r>
          </w:p>
        </w:tc>
        <w:tc>
          <w:tcPr>
            <w:tcW w:w="3576" w:type="dxa"/>
            <w:vAlign w:val="center"/>
          </w:tcPr>
          <w:p w:rsidR="001A799C" w:rsidRPr="00A73CB1" w:rsidRDefault="001A799C" w:rsidP="001A799C">
            <w:r w:rsidRPr="00A73CB1">
              <w:rPr>
                <w:rStyle w:val="fontstyle01"/>
                <w:color w:val="auto"/>
              </w:rPr>
              <w:t>Ban hành quy chế tổ chức và hoạt động của Phòng Y tế Huyện Phú Tân</w:t>
            </w:r>
          </w:p>
        </w:tc>
        <w:tc>
          <w:tcPr>
            <w:tcW w:w="1860" w:type="dxa"/>
            <w:vAlign w:val="center"/>
          </w:tcPr>
          <w:p w:rsidR="001A799C" w:rsidRPr="00A73CB1" w:rsidRDefault="001A799C" w:rsidP="001A799C">
            <w:r w:rsidRPr="00A73CB1">
              <w:rPr>
                <w:rStyle w:val="fontstyle01"/>
                <w:color w:val="auto"/>
              </w:rPr>
              <w:t>Ngày 04 tháng 07 năm 2016</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02/2021/QĐ-UBND ngày 27 tháng 10 năm 2021</w:t>
            </w:r>
          </w:p>
        </w:tc>
        <w:tc>
          <w:tcPr>
            <w:tcW w:w="3576" w:type="dxa"/>
            <w:vAlign w:val="center"/>
          </w:tcPr>
          <w:p w:rsidR="001A799C" w:rsidRPr="00A73CB1" w:rsidRDefault="001A799C" w:rsidP="001A799C">
            <w:r w:rsidRPr="00A73CB1">
              <w:rPr>
                <w:rStyle w:val="fontstyle01"/>
                <w:color w:val="auto"/>
              </w:rPr>
              <w:t>Ban hành Quy định về chức năng, nhiệm vụ, quyền hạn và cơ cấu tổ chức của Phòng Giáo dục và Đào tạo huyện Phú Tân</w:t>
            </w:r>
          </w:p>
        </w:tc>
        <w:tc>
          <w:tcPr>
            <w:tcW w:w="1860" w:type="dxa"/>
            <w:vAlign w:val="center"/>
          </w:tcPr>
          <w:p w:rsidR="001A799C" w:rsidRPr="00A73CB1" w:rsidRDefault="001A799C" w:rsidP="001A799C">
            <w:r w:rsidRPr="00A73CB1">
              <w:rPr>
                <w:rStyle w:val="fontstyle01"/>
                <w:color w:val="auto"/>
              </w:rPr>
              <w:t>Ngày 05 tháng 11 năm 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02/2024/QĐ-UBND ngày 28 tháng 3 năm 2024</w:t>
            </w:r>
          </w:p>
        </w:tc>
        <w:tc>
          <w:tcPr>
            <w:tcW w:w="3576" w:type="dxa"/>
            <w:vAlign w:val="center"/>
          </w:tcPr>
          <w:p w:rsidR="001A799C" w:rsidRPr="00A73CB1" w:rsidRDefault="001A799C" w:rsidP="001A799C">
            <w:r w:rsidRPr="00A73CB1">
              <w:rPr>
                <w:rStyle w:val="fontstyle01"/>
                <w:color w:val="auto"/>
              </w:rPr>
              <w:t>Ban hành Quy chế tổ chức và hoạt động của Trung tâm Giáo dục nghề nghiệp - Giáo dục thường xuyên Phú Tân</w:t>
            </w:r>
          </w:p>
        </w:tc>
        <w:tc>
          <w:tcPr>
            <w:tcW w:w="1860" w:type="dxa"/>
            <w:vAlign w:val="center"/>
          </w:tcPr>
          <w:p w:rsidR="001A799C" w:rsidRPr="00A73CB1" w:rsidRDefault="001A799C" w:rsidP="001A799C">
            <w:r w:rsidRPr="00A73CB1">
              <w:rPr>
                <w:rStyle w:val="fontstyle01"/>
                <w:color w:val="auto"/>
              </w:rPr>
              <w:t>Ngày 05 tháng 04 năm 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05/2021/QĐ-UBND ngày 13 tháng 12 năm 2021</w:t>
            </w:r>
          </w:p>
        </w:tc>
        <w:tc>
          <w:tcPr>
            <w:tcW w:w="3576" w:type="dxa"/>
            <w:vAlign w:val="center"/>
          </w:tcPr>
          <w:p w:rsidR="001A799C" w:rsidRPr="00A73CB1" w:rsidRDefault="001A799C" w:rsidP="001A799C">
            <w:r w:rsidRPr="00A73CB1">
              <w:rPr>
                <w:rStyle w:val="fontstyle01"/>
                <w:color w:val="auto"/>
              </w:rPr>
              <w:t xml:space="preserve">Ban hành Quy định chức năng, nhiệm vụ, quyền hạn </w:t>
            </w:r>
            <w:r w:rsidRPr="00A73CB1">
              <w:rPr>
                <w:rStyle w:val="fontstyle01"/>
                <w:color w:val="auto"/>
              </w:rPr>
              <w:lastRenderedPageBreak/>
              <w:t>và cơ cấu tổ chức của Phòng Tư pháp huyện Phú Tân</w:t>
            </w:r>
          </w:p>
        </w:tc>
        <w:tc>
          <w:tcPr>
            <w:tcW w:w="1860" w:type="dxa"/>
            <w:vAlign w:val="center"/>
          </w:tcPr>
          <w:p w:rsidR="001A799C" w:rsidRPr="00A73CB1" w:rsidRDefault="001A799C" w:rsidP="001A799C">
            <w:r w:rsidRPr="00A73CB1">
              <w:rPr>
                <w:rStyle w:val="fontstyle01"/>
                <w:color w:val="auto"/>
              </w:rPr>
              <w:lastRenderedPageBreak/>
              <w:t>Ngày 20 tháng 12 năm 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01/2022/QĐ-UBND ngày 14 tháng 06 năm 2022</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Trung tâm Văn hóa - Thể thao và Truyền thanh huyện</w:t>
            </w:r>
          </w:p>
        </w:tc>
        <w:tc>
          <w:tcPr>
            <w:tcW w:w="1860" w:type="dxa"/>
            <w:vAlign w:val="center"/>
          </w:tcPr>
          <w:p w:rsidR="001A799C" w:rsidRPr="00A73CB1" w:rsidRDefault="001A799C" w:rsidP="001A799C">
            <w:r w:rsidRPr="00A73CB1">
              <w:rPr>
                <w:rStyle w:val="fontstyle01"/>
                <w:color w:val="auto"/>
              </w:rPr>
              <w:t>Ngày 21 tháng 06 năm 2022</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03/2025/QĐ-UBND ngày 08 tháng 05 năm 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Văn hóa, Khoa học và Thông tin huyện Phú Tân</w:t>
            </w:r>
          </w:p>
        </w:tc>
        <w:tc>
          <w:tcPr>
            <w:tcW w:w="1860" w:type="dxa"/>
            <w:vAlign w:val="center"/>
          </w:tcPr>
          <w:p w:rsidR="001A799C" w:rsidRPr="00A73CB1" w:rsidRDefault="001A799C" w:rsidP="001A799C">
            <w:r w:rsidRPr="00A73CB1">
              <w:rPr>
                <w:rStyle w:val="fontstyle01"/>
                <w:color w:val="auto"/>
              </w:rPr>
              <w:t>Ngày 22 tháng 05 năm 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04/2025/QĐ-UBND ngày 08 tháng 05 năm 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Nông nghiệp và Môi trường huyện Phú Tân</w:t>
            </w:r>
          </w:p>
        </w:tc>
        <w:tc>
          <w:tcPr>
            <w:tcW w:w="1860" w:type="dxa"/>
            <w:vAlign w:val="center"/>
          </w:tcPr>
          <w:p w:rsidR="001A799C" w:rsidRPr="00A73CB1" w:rsidRDefault="001A799C" w:rsidP="001A799C">
            <w:r w:rsidRPr="00A73CB1">
              <w:rPr>
                <w:rStyle w:val="fontstyle01"/>
                <w:color w:val="auto"/>
              </w:rPr>
              <w:t>Ngày 22 tháng 05 năm 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04/2024/QĐ-UBND ngày 10 tháng 12 năm 2024</w:t>
            </w:r>
          </w:p>
        </w:tc>
        <w:tc>
          <w:tcPr>
            <w:tcW w:w="3576" w:type="dxa"/>
            <w:vAlign w:val="center"/>
          </w:tcPr>
          <w:p w:rsidR="001A799C" w:rsidRPr="00A73CB1" w:rsidRDefault="001A799C" w:rsidP="001A799C">
            <w:r w:rsidRPr="00A73CB1">
              <w:rPr>
                <w:rStyle w:val="fontstyle01"/>
                <w:color w:val="auto"/>
              </w:rPr>
              <w:t>Ban hành Quy định về chức năng, nhiệm vụ, quyền hạn và cơ cấu tổ chức của Thanh tra huyện Phú Tân</w:t>
            </w:r>
          </w:p>
        </w:tc>
        <w:tc>
          <w:tcPr>
            <w:tcW w:w="1860" w:type="dxa"/>
            <w:vAlign w:val="center"/>
          </w:tcPr>
          <w:p w:rsidR="001A799C" w:rsidRPr="00A73CB1" w:rsidRDefault="001A799C" w:rsidP="001A799C">
            <w:r w:rsidRPr="00A73CB1">
              <w:rPr>
                <w:rStyle w:val="fontstyle01"/>
                <w:color w:val="auto"/>
              </w:rPr>
              <w:t>Ngày 19 tháng 12 năm 2024</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01/2025/QĐ-UBND ngày 26 tháng 03 năm 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Nội vụ huyện Phú Tân</w:t>
            </w:r>
          </w:p>
        </w:tc>
        <w:tc>
          <w:tcPr>
            <w:tcW w:w="1860" w:type="dxa"/>
            <w:vAlign w:val="center"/>
          </w:tcPr>
          <w:p w:rsidR="001A799C" w:rsidRPr="00A73CB1" w:rsidRDefault="001A799C" w:rsidP="001A799C">
            <w:r w:rsidRPr="00A73CB1">
              <w:rPr>
                <w:rStyle w:val="fontstyle01"/>
                <w:color w:val="auto"/>
              </w:rPr>
              <w:t>Ngày 02 tháng 04 năm 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02/2025/QĐ-UBND ngày 28 tháng 4 năm 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Kinh tế, Hạ tầng và Đô thị huyện Phú Tân</w:t>
            </w:r>
          </w:p>
        </w:tc>
        <w:tc>
          <w:tcPr>
            <w:tcW w:w="1860" w:type="dxa"/>
            <w:vAlign w:val="center"/>
          </w:tcPr>
          <w:p w:rsidR="001A799C" w:rsidRPr="00A73CB1" w:rsidRDefault="001A799C" w:rsidP="001A799C">
            <w:r w:rsidRPr="00A73CB1">
              <w:rPr>
                <w:rStyle w:val="fontstyle01"/>
                <w:color w:val="auto"/>
              </w:rPr>
              <w:t>02/2025/QĐ-UBND ngày 28 tháng 4 năm 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DC6CF4">
        <w:trPr>
          <w:trHeight w:val="1855"/>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03/2025/QĐ-UBND ngày 08/5/2025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Văn hóa, Khoa học và Thông tin huyện Phú Tân</w:t>
            </w:r>
          </w:p>
        </w:tc>
        <w:tc>
          <w:tcPr>
            <w:tcW w:w="1860" w:type="dxa"/>
            <w:vAlign w:val="center"/>
          </w:tcPr>
          <w:p w:rsidR="001A799C" w:rsidRPr="00A73CB1" w:rsidRDefault="001A799C" w:rsidP="001A799C">
            <w:r w:rsidRPr="00A73CB1">
              <w:rPr>
                <w:rStyle w:val="fontstyle01"/>
                <w:color w:val="auto"/>
              </w:rPr>
              <w:t>03/2025/QĐ-UBND ngày 08/5/2025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DC6CF4">
        <w:trPr>
          <w:trHeight w:val="1793"/>
        </w:trPr>
        <w:tc>
          <w:tcPr>
            <w:tcW w:w="988" w:type="dxa"/>
            <w:vAlign w:val="center"/>
          </w:tcPr>
          <w:p w:rsidR="001A799C" w:rsidRPr="00A73CB1" w:rsidRDefault="001A799C" w:rsidP="001A799C">
            <w:pPr>
              <w:pStyle w:val="ListParagraph"/>
              <w:numPr>
                <w:ilvl w:val="0"/>
                <w:numId w:val="7"/>
              </w:numPr>
              <w:ind w:hanging="552"/>
              <w:rPr>
                <w:rStyle w:val="fontstyle01"/>
                <w:color w:val="auto"/>
              </w:rPr>
            </w:pPr>
          </w:p>
        </w:tc>
        <w:tc>
          <w:tcPr>
            <w:tcW w:w="3454" w:type="dxa"/>
            <w:vAlign w:val="center"/>
          </w:tcPr>
          <w:p w:rsidR="001A799C" w:rsidRPr="00A73CB1" w:rsidRDefault="001A799C" w:rsidP="001A799C">
            <w:r w:rsidRPr="00A73CB1">
              <w:rPr>
                <w:rStyle w:val="fontstyle01"/>
                <w:color w:val="auto"/>
              </w:rPr>
              <w:t>04/2025/QĐ-UBND ngày 08/5/2025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Nông nghiệp và Môi trường huyện Phú Tân</w:t>
            </w:r>
          </w:p>
        </w:tc>
        <w:tc>
          <w:tcPr>
            <w:tcW w:w="1860" w:type="dxa"/>
            <w:vAlign w:val="center"/>
          </w:tcPr>
          <w:p w:rsidR="001A799C" w:rsidRPr="00A73CB1" w:rsidRDefault="001A799C" w:rsidP="001A799C">
            <w:r w:rsidRPr="00A73CB1">
              <w:rPr>
                <w:rStyle w:val="fontstyle01"/>
                <w:color w:val="auto"/>
              </w:rPr>
              <w:t>04/2025/QĐ-UBND ngày 08/5/2025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4E03B0">
        <w:trPr>
          <w:trHeight w:val="513"/>
        </w:trPr>
        <w:tc>
          <w:tcPr>
            <w:tcW w:w="14314" w:type="dxa"/>
            <w:gridSpan w:val="6"/>
            <w:vAlign w:val="center"/>
          </w:tcPr>
          <w:p w:rsidR="001A799C" w:rsidRPr="00A73CB1" w:rsidRDefault="001A799C" w:rsidP="001A799C">
            <w:pPr>
              <w:jc w:val="center"/>
              <w:rPr>
                <w:rStyle w:val="fontstyle01"/>
                <w:color w:val="auto"/>
                <w:sz w:val="26"/>
                <w:szCs w:val="26"/>
              </w:rPr>
            </w:pPr>
            <w:r w:rsidRPr="00A73CB1">
              <w:rPr>
                <w:rStyle w:val="fontstyle01"/>
                <w:color w:val="auto"/>
                <w:sz w:val="26"/>
                <w:szCs w:val="26"/>
              </w:rPr>
              <w:t>XIV.3. CHỈ THỊ</w:t>
            </w:r>
          </w:p>
        </w:tc>
      </w:tr>
      <w:tr w:rsidR="001A799C" w:rsidRPr="00A73CB1" w:rsidTr="00CB53DD">
        <w:trPr>
          <w:trHeight w:val="1556"/>
        </w:trPr>
        <w:tc>
          <w:tcPr>
            <w:tcW w:w="988" w:type="dxa"/>
            <w:vAlign w:val="center"/>
          </w:tcPr>
          <w:p w:rsidR="001A799C" w:rsidRPr="00A73CB1" w:rsidRDefault="001A799C" w:rsidP="001A799C">
            <w:pPr>
              <w:pStyle w:val="ListParagraph"/>
              <w:numPr>
                <w:ilvl w:val="0"/>
                <w:numId w:val="9"/>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04/2012/CT-UBND ngày 04 tháng 04 năm 2012</w:t>
            </w:r>
          </w:p>
        </w:tc>
        <w:tc>
          <w:tcPr>
            <w:tcW w:w="3576" w:type="dxa"/>
            <w:vAlign w:val="center"/>
          </w:tcPr>
          <w:p w:rsidR="001A799C" w:rsidRPr="00A73CB1" w:rsidRDefault="001A799C" w:rsidP="001A799C">
            <w:r w:rsidRPr="00A73CB1">
              <w:rPr>
                <w:rStyle w:val="fontstyle01"/>
                <w:color w:val="auto"/>
              </w:rPr>
              <w:t>Về việc tăng cường công tác thu, quản lý tiền nền cơ bản và nhà ở trong các cụm, tuyến dân cư trên địa bàn</w:t>
            </w:r>
          </w:p>
        </w:tc>
        <w:tc>
          <w:tcPr>
            <w:tcW w:w="1860" w:type="dxa"/>
            <w:vAlign w:val="center"/>
          </w:tcPr>
          <w:p w:rsidR="001A799C" w:rsidRPr="00A73CB1" w:rsidRDefault="001A799C" w:rsidP="001A799C">
            <w:r w:rsidRPr="00A73CB1">
              <w:rPr>
                <w:rStyle w:val="fontstyle01"/>
                <w:color w:val="auto"/>
              </w:rPr>
              <w:t xml:space="preserve">Ngày 04 tháng 04 năm 2012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DC6CF4">
        <w:trPr>
          <w:trHeight w:val="1908"/>
        </w:trPr>
        <w:tc>
          <w:tcPr>
            <w:tcW w:w="988" w:type="dxa"/>
            <w:vAlign w:val="center"/>
          </w:tcPr>
          <w:p w:rsidR="001A799C" w:rsidRPr="00A73CB1" w:rsidRDefault="001A799C" w:rsidP="001A799C">
            <w:pPr>
              <w:pStyle w:val="ListParagraph"/>
              <w:numPr>
                <w:ilvl w:val="0"/>
                <w:numId w:val="9"/>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09/2015/CT-UBND ngày 05 tháng 08 năm 2015</w:t>
            </w:r>
          </w:p>
        </w:tc>
        <w:tc>
          <w:tcPr>
            <w:tcW w:w="3576" w:type="dxa"/>
            <w:vAlign w:val="center"/>
          </w:tcPr>
          <w:p w:rsidR="001A799C" w:rsidRPr="00A73CB1" w:rsidRDefault="001A799C" w:rsidP="001A799C">
            <w:r w:rsidRPr="00A73CB1">
              <w:rPr>
                <w:rStyle w:val="fontstyle01"/>
                <w:color w:val="auto"/>
              </w:rPr>
              <w:t>Về việc tăng cường công tác quản lý nhà nước về Tài nguyên và Môi trường trên địa bàn huyện</w:t>
            </w:r>
          </w:p>
        </w:tc>
        <w:tc>
          <w:tcPr>
            <w:tcW w:w="1860" w:type="dxa"/>
            <w:vAlign w:val="center"/>
          </w:tcPr>
          <w:p w:rsidR="001A799C" w:rsidRPr="00A73CB1" w:rsidRDefault="001A799C" w:rsidP="001A799C">
            <w:r w:rsidRPr="00A73CB1">
              <w:rPr>
                <w:rStyle w:val="fontstyle01"/>
                <w:color w:val="auto"/>
              </w:rPr>
              <w:t>Ngày 12 tháng 08 năm 2015</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DC6CF4">
        <w:trPr>
          <w:trHeight w:val="1633"/>
        </w:trPr>
        <w:tc>
          <w:tcPr>
            <w:tcW w:w="988" w:type="dxa"/>
            <w:vAlign w:val="center"/>
          </w:tcPr>
          <w:p w:rsidR="001A799C" w:rsidRPr="00A73CB1" w:rsidRDefault="001A799C" w:rsidP="001A799C">
            <w:pPr>
              <w:pStyle w:val="ListParagraph"/>
              <w:numPr>
                <w:ilvl w:val="0"/>
                <w:numId w:val="9"/>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02/2009/CT-UBND ngày 22 tháng 05 năm 2009</w:t>
            </w:r>
          </w:p>
        </w:tc>
        <w:tc>
          <w:tcPr>
            <w:tcW w:w="3576" w:type="dxa"/>
            <w:vAlign w:val="center"/>
          </w:tcPr>
          <w:p w:rsidR="001A799C" w:rsidRPr="00A73CB1" w:rsidRDefault="001A799C" w:rsidP="001A799C">
            <w:r w:rsidRPr="00A73CB1">
              <w:rPr>
                <w:rStyle w:val="fontstyle01"/>
                <w:color w:val="auto"/>
              </w:rPr>
              <w:t>Xây dựng khu dân cư, cơ sở kinh doanh dịch vụ an toàn về phòng cháy, chữa cháy</w:t>
            </w:r>
          </w:p>
        </w:tc>
        <w:tc>
          <w:tcPr>
            <w:tcW w:w="1860" w:type="dxa"/>
            <w:vAlign w:val="center"/>
          </w:tcPr>
          <w:p w:rsidR="001A799C" w:rsidRPr="00A73CB1" w:rsidRDefault="001A799C" w:rsidP="001A799C">
            <w:r w:rsidRPr="00A73CB1">
              <w:rPr>
                <w:rStyle w:val="fontstyle01"/>
                <w:color w:val="auto"/>
              </w:rPr>
              <w:t>Ngày 22 tháng 05 năm 2009</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sz w:val="26"/>
                <w:szCs w:val="26"/>
              </w:rPr>
              <w:t>Còn hiệu lực</w:t>
            </w:r>
          </w:p>
        </w:tc>
      </w:tr>
      <w:tr w:rsidR="001A799C" w:rsidRPr="00A73CB1" w:rsidTr="004E03B0">
        <w:trPr>
          <w:trHeight w:val="659"/>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XV. PHƯỜNG TÂN CHÂU: 04 NGHỊ QUYẾT, 14 QUYẾT ĐỊNH (18 VBQPPL)</w:t>
            </w:r>
          </w:p>
        </w:tc>
      </w:tr>
      <w:tr w:rsidR="001A799C" w:rsidRPr="00A73CB1" w:rsidTr="004E03B0">
        <w:trPr>
          <w:trHeight w:val="597"/>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XV.1. NGHỊ QUYẾT</w:t>
            </w:r>
          </w:p>
        </w:tc>
      </w:tr>
      <w:tr w:rsidR="001A799C" w:rsidRPr="00A73CB1" w:rsidTr="00DC6CF4">
        <w:trPr>
          <w:trHeight w:val="1291"/>
        </w:trPr>
        <w:tc>
          <w:tcPr>
            <w:tcW w:w="988" w:type="dxa"/>
            <w:vAlign w:val="center"/>
          </w:tcPr>
          <w:p w:rsidR="001A799C" w:rsidRPr="00A73CB1" w:rsidRDefault="001A799C" w:rsidP="001A799C">
            <w:pPr>
              <w:pStyle w:val="ListParagraph"/>
              <w:numPr>
                <w:ilvl w:val="0"/>
                <w:numId w:val="10"/>
              </w:numPr>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 xml:space="preserve"> Nghị quyết số 01/2016/NQ-HĐND, ngày 18/5/2016</w:t>
            </w:r>
          </w:p>
        </w:tc>
        <w:tc>
          <w:tcPr>
            <w:tcW w:w="3576" w:type="dxa"/>
            <w:vAlign w:val="center"/>
          </w:tcPr>
          <w:p w:rsidR="001A799C" w:rsidRPr="00A73CB1" w:rsidRDefault="001A799C" w:rsidP="001A799C">
            <w:pPr>
              <w:jc w:val="both"/>
              <w:rPr>
                <w:rFonts w:ascii="Times New Roman" w:eastAsia="Times New Roman" w:hAnsi="Times New Roman" w:cs="Times New Roman"/>
                <w:sz w:val="28"/>
                <w:szCs w:val="28"/>
              </w:rPr>
            </w:pPr>
            <w:r w:rsidRPr="00A73CB1">
              <w:rPr>
                <w:rFonts w:ascii="Times New Roman" w:eastAsia="Times New Roman" w:hAnsi="Times New Roman" w:cs="Times New Roman"/>
                <w:sz w:val="28"/>
                <w:szCs w:val="28"/>
              </w:rPr>
              <w:t>Về quy hoạch chung xây dựng thị xã Tân Châu đến năm 2035</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18/05/2016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0"/>
              </w:numPr>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Nghị quyết số 01/2020/NQ-HĐND, ngày 07/5/ 2020</w:t>
            </w:r>
          </w:p>
        </w:tc>
        <w:tc>
          <w:tcPr>
            <w:tcW w:w="3576" w:type="dxa"/>
            <w:vAlign w:val="center"/>
          </w:tcPr>
          <w:p w:rsidR="001A799C" w:rsidRPr="00A73CB1" w:rsidRDefault="001A799C" w:rsidP="001A799C">
            <w:pPr>
              <w:spacing w:before="120" w:after="120"/>
              <w:jc w:val="both"/>
              <w:rPr>
                <w:rFonts w:ascii="Times New Roman" w:hAnsi="Times New Roman" w:cs="Times New Roman"/>
                <w:sz w:val="28"/>
                <w:szCs w:val="28"/>
              </w:rPr>
            </w:pPr>
            <w:r w:rsidRPr="00A73CB1">
              <w:rPr>
                <w:rFonts w:ascii="Times New Roman" w:eastAsia="Calibri" w:hAnsi="Times New Roman" w:cs="Times New Roman"/>
                <w:sz w:val="28"/>
                <w:szCs w:val="28"/>
              </w:rPr>
              <w:t>Về giao thẩm quyền cho UBND thị xã quyết định chủ trương đầu tư dự án nhóm C sử dụng nguồn vốn ngân sách địa phương, bao gồm cả vốn bổ sung có mục tiêu từ ngân sách cấp trên, các nguồn vốn hợp pháp khác thuộc thị xã quản lý</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07/05/2020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0"/>
              </w:numPr>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Nghị quyết số 02/2020/NQ-HĐND, ngày 18/12/2020</w:t>
            </w:r>
          </w:p>
        </w:tc>
        <w:tc>
          <w:tcPr>
            <w:tcW w:w="3576" w:type="dxa"/>
            <w:vAlign w:val="center"/>
          </w:tcPr>
          <w:p w:rsidR="001A799C" w:rsidRPr="00A73CB1" w:rsidRDefault="001A799C" w:rsidP="001A799C">
            <w:pPr>
              <w:spacing w:before="120" w:after="120"/>
              <w:jc w:val="both"/>
              <w:rPr>
                <w:rFonts w:ascii="Times New Roman" w:hAnsi="Times New Roman" w:cs="Times New Roman"/>
                <w:sz w:val="28"/>
                <w:szCs w:val="28"/>
              </w:rPr>
            </w:pPr>
            <w:r w:rsidRPr="00A73CB1">
              <w:rPr>
                <w:rFonts w:ascii="Times New Roman" w:eastAsia="Calibri" w:hAnsi="Times New Roman" w:cs="Times New Roman"/>
                <w:sz w:val="28"/>
                <w:szCs w:val="28"/>
              </w:rPr>
              <w:t>Về giao thẩm quyền cho UBND thị xã quyết định chủ trương đầu tư dự án nhóm B sang lấp kênh Vĩnh An (đoạn Long phú- Phú Vĩnh) sử dụng nguồn vốn ngân sách địa phương, bao gồm cả vốn bổ sung có mục tiêu từ ngân sách cấp trên, các nguồn vốn hợp pháp khác thuộc thị xã quản lý</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18/12/2020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0"/>
              </w:numPr>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Nghị quyết số 01/2021/NQ-HĐND, ngày 02/7/2021</w:t>
            </w:r>
          </w:p>
        </w:tc>
        <w:tc>
          <w:tcPr>
            <w:tcW w:w="3576" w:type="dxa"/>
            <w:vAlign w:val="center"/>
          </w:tcPr>
          <w:p w:rsidR="001A799C" w:rsidRPr="00A73CB1" w:rsidRDefault="001A799C" w:rsidP="001A799C">
            <w:pPr>
              <w:spacing w:before="120" w:after="120"/>
              <w:jc w:val="both"/>
              <w:rPr>
                <w:rFonts w:ascii="Times New Roman" w:hAnsi="Times New Roman" w:cs="Times New Roman"/>
                <w:sz w:val="28"/>
                <w:szCs w:val="28"/>
              </w:rPr>
            </w:pPr>
            <w:r w:rsidRPr="00A73CB1">
              <w:rPr>
                <w:rFonts w:ascii="Times New Roman" w:eastAsia="Calibri" w:hAnsi="Times New Roman" w:cs="Times New Roman"/>
                <w:sz w:val="28"/>
                <w:szCs w:val="28"/>
              </w:rPr>
              <w:t>về ban hành nội quy kỳ họp và quy chế hoạt động của đại biểu HĐND thị xã nhiệm kỳ 2021-2026</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02/07/2021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687"/>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 xml:space="preserve">Quyết định số 05/2021/QĐ-UBND, ngày 13/8/2021 </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chế làm việc của UBND thị xã nhiệm kỳ 2021-2026</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02/07/2021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07/2021/QĐ-UBND, ngày 24/8/2021</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Tư pháp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13/08/2021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01/2024/QĐ-UBND, ngày 22/02/2024</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Sửa đổi, bổ sung, thay thế một số điều Quy chế làm việc của UBND thị xã nhiệm kỳ 2021-2026</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13/08/2021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02/2024/QĐ-UBND, ngày 18/04/2024</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Đội Quản lý trật tự đô thị,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18/04/2024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04/2024/QĐ-UBND, ngày 22/05/2024</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Tài Chính- Kế hoạch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22/05/2024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05/2024/QĐ-UBND, ngày 03/06/2024</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Thanh Tra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06/05/2024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06/2024/QĐ-UBND, ngày 25/09/2024</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Trung tâm Văn hóa-Thể thao-Đài truyền thanh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25/09/2024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01/2025/QĐ-UBND,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Dân tộc - Tôn giáo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02/2025/QĐ-UBND,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Nội Vụ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03/2025/QĐ-UBND,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Văn phòng HĐND-UBND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04/2025/QĐ-UBND,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Giáo dục và Đào tạo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05/2025/QĐ-UBND,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Kinh tế-Hạ tầng-Đô thị,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06/2025/QĐ-UBND,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Văn hóa-Khoa học-Thông tin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1"/>
              </w:numPr>
              <w:ind w:hanging="401"/>
              <w:rPr>
                <w:rStyle w:val="fontstyle01"/>
                <w:color w:val="auto"/>
              </w:rPr>
            </w:pPr>
          </w:p>
        </w:tc>
        <w:tc>
          <w:tcPr>
            <w:tcW w:w="3454" w:type="dxa"/>
            <w:vAlign w:val="center"/>
          </w:tcPr>
          <w:p w:rsidR="001A799C" w:rsidRPr="00A73CB1" w:rsidRDefault="001A799C" w:rsidP="001A799C">
            <w:pPr>
              <w:tabs>
                <w:tab w:val="right" w:leader="dot" w:pos="8640"/>
              </w:tabs>
              <w:spacing w:before="60" w:after="60"/>
              <w:jc w:val="both"/>
              <w:rPr>
                <w:rFonts w:ascii="Times New Roman" w:eastAsia="Calibri" w:hAnsi="Times New Roman" w:cs="Times New Roman"/>
                <w:sz w:val="28"/>
                <w:szCs w:val="28"/>
              </w:rPr>
            </w:pPr>
            <w:r w:rsidRPr="00A73CB1">
              <w:rPr>
                <w:rFonts w:ascii="Times New Roman" w:eastAsia="Calibri" w:hAnsi="Times New Roman" w:cs="Times New Roman"/>
                <w:sz w:val="28"/>
                <w:szCs w:val="28"/>
              </w:rPr>
              <w:t>Quyết định số 07/2025/QĐ-UBND, ngày 26/02/2025</w:t>
            </w:r>
          </w:p>
        </w:tc>
        <w:tc>
          <w:tcPr>
            <w:tcW w:w="3576" w:type="dxa"/>
            <w:vAlign w:val="center"/>
          </w:tcPr>
          <w:p w:rsidR="001A799C" w:rsidRPr="00A73CB1" w:rsidRDefault="001A799C" w:rsidP="001A799C">
            <w:pPr>
              <w:spacing w:before="120" w:after="120"/>
              <w:rPr>
                <w:rFonts w:ascii="Times New Roman" w:hAnsi="Times New Roman" w:cs="Times New Roman"/>
                <w:bCs/>
                <w:sz w:val="28"/>
                <w:szCs w:val="28"/>
              </w:rPr>
            </w:pPr>
            <w:r w:rsidRPr="00A73CB1">
              <w:rPr>
                <w:rFonts w:ascii="Times New Roman" w:eastAsia="Calibri" w:hAnsi="Times New Roman" w:cs="Times New Roman"/>
                <w:sz w:val="28"/>
                <w:szCs w:val="28"/>
              </w:rPr>
              <w:t>Ban hành quy định về chức năng, nhiệm vụ, quyền hạn và cơ cấu tổ chức của Phòng Nông nghiệp và Môi trường thị xã</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26/02/2025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p>
        </w:tc>
      </w:tr>
      <w:tr w:rsidR="001A799C" w:rsidRPr="00A73CB1" w:rsidTr="004E03B0">
        <w:trPr>
          <w:trHeight w:val="79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 xml:space="preserve">XVI. XÃ </w:t>
            </w:r>
            <w:bookmarkStart w:id="2" w:name="_GoBack"/>
            <w:r w:rsidRPr="00A73CB1">
              <w:rPr>
                <w:rStyle w:val="fontstyle01"/>
                <w:b/>
                <w:color w:val="auto"/>
              </w:rPr>
              <w:t>GIỒNG RIỀNG</w:t>
            </w:r>
            <w:bookmarkEnd w:id="2"/>
            <w:r w:rsidRPr="00A73CB1">
              <w:rPr>
                <w:rStyle w:val="fontstyle01"/>
                <w:b/>
                <w:color w:val="auto"/>
              </w:rPr>
              <w:t>: 05 NGHỊ QUYẾT, 05 QUYẾT ĐỊNH, (10 VBQPPL)</w:t>
            </w:r>
          </w:p>
        </w:tc>
      </w:tr>
      <w:tr w:rsidR="001A799C" w:rsidRPr="00A73CB1" w:rsidTr="004E03B0">
        <w:trPr>
          <w:trHeight w:val="72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Nghị quyết số 01/2024/NQ-HĐND; ngày 27/12/2024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Bàn Tân Định hết hiệu lực</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06/01/2025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 xml:space="preserve">Còn hiệu lực toàn bộ </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30/12/2024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Thạnh Hòa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31/12/2024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Bàn Thạch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09/01/2025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31/12/2024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Thạnh Bình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2"/>
              </w:numPr>
              <w:jc w:val="center"/>
              <w:rPr>
                <w:rFonts w:ascii="Times New Roman" w:hAnsi="Times New Roman" w:cs="Times New Roman"/>
                <w:sz w:val="28"/>
                <w:szCs w:val="28"/>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31/12/2024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Thị trấn Giồng Riềng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4E03B0">
        <w:trPr>
          <w:trHeight w:val="639"/>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3"/>
              </w:numPr>
              <w:rPr>
                <w:rStyle w:val="fontstyle01"/>
                <w:color w:val="auto"/>
              </w:rPr>
            </w:pPr>
          </w:p>
        </w:tc>
        <w:tc>
          <w:tcPr>
            <w:tcW w:w="3454" w:type="dxa"/>
            <w:vAlign w:val="center"/>
          </w:tcPr>
          <w:p w:rsidR="001A799C" w:rsidRPr="00A73CB1" w:rsidRDefault="001A799C" w:rsidP="001A799C">
            <w:pPr>
              <w:jc w:val="center"/>
              <w:rPr>
                <w:rFonts w:ascii="Times New Roman" w:hAnsi="Times New Roman" w:cs="Times New Roman"/>
                <w:b/>
                <w:sz w:val="28"/>
                <w:szCs w:val="28"/>
              </w:rPr>
            </w:pPr>
            <w:r w:rsidRPr="00A73CB1">
              <w:rPr>
                <w:rFonts w:ascii="Times New Roman" w:hAnsi="Times New Roman" w:cs="Times New Roman"/>
                <w:sz w:val="28"/>
                <w:szCs w:val="28"/>
              </w:rPr>
              <w:t>Quyết định số 01/2024/QĐ-UBND; ngày 09/12/2024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Quyết định của Ủy ban nhân dân xã Thạnh Bình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16/12/2024</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3"/>
              </w:numPr>
              <w:rPr>
                <w:rStyle w:val="fontstyle01"/>
                <w:color w:val="auto"/>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25/12/2024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Quyết định của Ủy ban nhân dân Thị Trấn Giồng Riềng ban hành đã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02/01/2025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3"/>
              </w:numPr>
              <w:rPr>
                <w:rStyle w:val="fontstyle01"/>
                <w:color w:val="auto"/>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25/12/2024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Quyết định của Ủy ban nhân dân xã Bàn Thạch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02/01/2025</w:t>
            </w:r>
          </w:p>
        </w:tc>
        <w:tc>
          <w:tcPr>
            <w:tcW w:w="2308" w:type="dxa"/>
            <w:vAlign w:val="center"/>
          </w:tcPr>
          <w:p w:rsidR="001A799C" w:rsidRPr="00A73CB1" w:rsidRDefault="001A799C" w:rsidP="001A799C">
            <w:pPr>
              <w:jc w:val="center"/>
              <w:rPr>
                <w:sz w:val="28"/>
                <w:szCs w:val="28"/>
              </w:rPr>
            </w:pPr>
          </w:p>
        </w:tc>
        <w:tc>
          <w:tcPr>
            <w:tcW w:w="2128" w:type="dxa"/>
            <w:vAlign w:val="center"/>
          </w:tcPr>
          <w:p w:rsidR="001A799C" w:rsidRPr="00A73CB1" w:rsidRDefault="001A799C" w:rsidP="001A799C">
            <w:pPr>
              <w:jc w:val="center"/>
              <w:rPr>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3"/>
              </w:numPr>
              <w:rPr>
                <w:rStyle w:val="fontstyle01"/>
                <w:color w:val="auto"/>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27/12/2024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Quyết định của Ủy ban nhân dân xã Bàn Tân Định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02/01/2025</w:t>
            </w:r>
          </w:p>
        </w:tc>
        <w:tc>
          <w:tcPr>
            <w:tcW w:w="2308" w:type="dxa"/>
            <w:vAlign w:val="center"/>
          </w:tcPr>
          <w:p w:rsidR="001A799C" w:rsidRPr="00A73CB1" w:rsidRDefault="001A799C" w:rsidP="001A799C">
            <w:pPr>
              <w:jc w:val="center"/>
              <w:rPr>
                <w:sz w:val="28"/>
                <w:szCs w:val="28"/>
              </w:rPr>
            </w:pPr>
          </w:p>
        </w:tc>
        <w:tc>
          <w:tcPr>
            <w:tcW w:w="2128" w:type="dxa"/>
            <w:vAlign w:val="center"/>
          </w:tcPr>
          <w:p w:rsidR="001A799C" w:rsidRPr="00A73CB1" w:rsidRDefault="001A799C" w:rsidP="001A799C">
            <w:pPr>
              <w:jc w:val="center"/>
              <w:rPr>
                <w:sz w:val="28"/>
                <w:szCs w:val="28"/>
              </w:rPr>
            </w:pPr>
            <w:r w:rsidRPr="00A73CB1">
              <w:rPr>
                <w:rFonts w:ascii="Times New Roman" w:hAnsi="Times New Roman" w:cs="Times New Roman"/>
                <w:sz w:val="28"/>
                <w:szCs w:val="28"/>
              </w:rPr>
              <w:t>Còn hiệu lực toàn bộ</w:t>
            </w:r>
          </w:p>
        </w:tc>
      </w:tr>
      <w:tr w:rsidR="001A799C" w:rsidRPr="00A73CB1" w:rsidTr="00CB53DD">
        <w:trPr>
          <w:trHeight w:val="1615"/>
        </w:trPr>
        <w:tc>
          <w:tcPr>
            <w:tcW w:w="988" w:type="dxa"/>
            <w:vAlign w:val="center"/>
          </w:tcPr>
          <w:p w:rsidR="001A799C" w:rsidRPr="00A73CB1" w:rsidRDefault="001A799C" w:rsidP="001A799C">
            <w:pPr>
              <w:pStyle w:val="ListParagraph"/>
              <w:numPr>
                <w:ilvl w:val="0"/>
                <w:numId w:val="13"/>
              </w:numPr>
              <w:rPr>
                <w:rStyle w:val="fontstyle01"/>
                <w:color w:val="auto"/>
              </w:rPr>
            </w:pPr>
          </w:p>
        </w:tc>
        <w:tc>
          <w:tcPr>
            <w:tcW w:w="3454"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31/12/2024</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Quyết định của Ủy ban nhân dân xã Thạnh Hòa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10/01/2025</w:t>
            </w:r>
          </w:p>
        </w:tc>
        <w:tc>
          <w:tcPr>
            <w:tcW w:w="2308" w:type="dxa"/>
            <w:vAlign w:val="center"/>
          </w:tcPr>
          <w:p w:rsidR="001A799C" w:rsidRPr="00A73CB1" w:rsidRDefault="001A799C" w:rsidP="001A799C">
            <w:pPr>
              <w:jc w:val="center"/>
              <w:rPr>
                <w:sz w:val="28"/>
                <w:szCs w:val="28"/>
              </w:rPr>
            </w:pPr>
          </w:p>
        </w:tc>
        <w:tc>
          <w:tcPr>
            <w:tcW w:w="2128" w:type="dxa"/>
            <w:vAlign w:val="center"/>
          </w:tcPr>
          <w:p w:rsidR="001A799C" w:rsidRPr="00A73CB1" w:rsidRDefault="001A799C" w:rsidP="001A799C">
            <w:pPr>
              <w:jc w:val="center"/>
              <w:rPr>
                <w:sz w:val="28"/>
                <w:szCs w:val="28"/>
              </w:rPr>
            </w:pPr>
            <w:r w:rsidRPr="00A73CB1">
              <w:rPr>
                <w:rFonts w:ascii="Times New Roman" w:hAnsi="Times New Roman" w:cs="Times New Roman"/>
                <w:sz w:val="28"/>
                <w:szCs w:val="28"/>
              </w:rPr>
              <w:t>Còn hiệu lực toàn bộ</w:t>
            </w:r>
          </w:p>
        </w:tc>
      </w:tr>
      <w:tr w:rsidR="001A799C" w:rsidRPr="00A73CB1" w:rsidTr="004E03B0">
        <w:trPr>
          <w:trHeight w:val="545"/>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XVII. XÃ HÒA LẠC: 04 QUYẾT ĐỊNH</w:t>
            </w:r>
            <w:r>
              <w:rPr>
                <w:rStyle w:val="fontstyle01"/>
                <w:b/>
                <w:color w:val="auto"/>
              </w:rPr>
              <w:t xml:space="preserve"> (04 VBQPPL)</w:t>
            </w:r>
          </w:p>
        </w:tc>
      </w:tr>
      <w:tr w:rsidR="001A799C" w:rsidRPr="00A73CB1" w:rsidTr="00DC6CF4">
        <w:trPr>
          <w:trHeight w:val="1210"/>
        </w:trPr>
        <w:tc>
          <w:tcPr>
            <w:tcW w:w="988" w:type="dxa"/>
            <w:vAlign w:val="center"/>
          </w:tcPr>
          <w:p w:rsidR="001A799C" w:rsidRPr="00A73CB1" w:rsidRDefault="001A799C" w:rsidP="001A799C">
            <w:pPr>
              <w:pStyle w:val="ListParagraph"/>
              <w:numPr>
                <w:ilvl w:val="0"/>
                <w:numId w:val="1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1102/2025/QĐ- UBND; ngày 06/08/2025</w:t>
            </w:r>
          </w:p>
        </w:tc>
        <w:tc>
          <w:tcPr>
            <w:tcW w:w="3576" w:type="dxa"/>
            <w:vAlign w:val="center"/>
          </w:tcPr>
          <w:p w:rsidR="001A799C" w:rsidRPr="00A73CB1" w:rsidRDefault="001A799C" w:rsidP="001A799C">
            <w:r w:rsidRPr="00A73CB1">
              <w:rPr>
                <w:rStyle w:val="fontstyle01"/>
                <w:color w:val="auto"/>
              </w:rPr>
              <w:t>Ban hành chức năng nhiệm vụ và quyền hạn của Phòng Văn hóa - xã hội xã Hòa Lạc</w:t>
            </w:r>
          </w:p>
        </w:tc>
        <w:tc>
          <w:tcPr>
            <w:tcW w:w="1860" w:type="dxa"/>
            <w:vAlign w:val="center"/>
          </w:tcPr>
          <w:p w:rsidR="001A799C" w:rsidRPr="00A73CB1" w:rsidRDefault="001A799C" w:rsidP="001A799C">
            <w:r w:rsidRPr="00A73CB1">
              <w:rPr>
                <w:rStyle w:val="fontstyle01"/>
                <w:color w:val="auto"/>
              </w:rPr>
              <w:t xml:space="preserve">16/8/2025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DC6CF4">
        <w:trPr>
          <w:trHeight w:val="1663"/>
        </w:trPr>
        <w:tc>
          <w:tcPr>
            <w:tcW w:w="988" w:type="dxa"/>
            <w:vAlign w:val="center"/>
          </w:tcPr>
          <w:p w:rsidR="001A799C" w:rsidRPr="00A73CB1" w:rsidRDefault="001A799C" w:rsidP="001A799C">
            <w:pPr>
              <w:pStyle w:val="ListParagraph"/>
              <w:numPr>
                <w:ilvl w:val="0"/>
                <w:numId w:val="1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1103/2025/QĐ- UBND; ngày 06/08/2025</w:t>
            </w:r>
          </w:p>
        </w:tc>
        <w:tc>
          <w:tcPr>
            <w:tcW w:w="3576" w:type="dxa"/>
            <w:vAlign w:val="center"/>
          </w:tcPr>
          <w:p w:rsidR="001A799C" w:rsidRPr="00A73CB1" w:rsidRDefault="001A799C" w:rsidP="001A799C">
            <w:r w:rsidRPr="00A73CB1">
              <w:rPr>
                <w:rStyle w:val="fontstyle01"/>
                <w:color w:val="auto"/>
              </w:rPr>
              <w:t>Ban hành chức năng nhiệm vụ và quyền hạn của Văn phòng HĐND và UBND xã Hòa Lạc</w:t>
            </w:r>
          </w:p>
        </w:tc>
        <w:tc>
          <w:tcPr>
            <w:tcW w:w="1860" w:type="dxa"/>
            <w:vAlign w:val="center"/>
          </w:tcPr>
          <w:p w:rsidR="001A799C" w:rsidRPr="00A73CB1" w:rsidRDefault="001A799C" w:rsidP="001A799C">
            <w:r w:rsidRPr="00A73CB1">
              <w:rPr>
                <w:rStyle w:val="fontstyle01"/>
                <w:color w:val="auto"/>
              </w:rPr>
              <w:t xml:space="preserve">16/8/2025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DC6CF4">
        <w:trPr>
          <w:trHeight w:val="1766"/>
        </w:trPr>
        <w:tc>
          <w:tcPr>
            <w:tcW w:w="988" w:type="dxa"/>
            <w:vAlign w:val="center"/>
          </w:tcPr>
          <w:p w:rsidR="001A799C" w:rsidRPr="00A73CB1" w:rsidRDefault="001A799C" w:rsidP="001A799C">
            <w:pPr>
              <w:pStyle w:val="ListParagraph"/>
              <w:numPr>
                <w:ilvl w:val="0"/>
                <w:numId w:val="1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1104/2025/QĐ- UBND; ngày 06/08/2025</w:t>
            </w:r>
          </w:p>
        </w:tc>
        <w:tc>
          <w:tcPr>
            <w:tcW w:w="3576" w:type="dxa"/>
            <w:vAlign w:val="center"/>
          </w:tcPr>
          <w:p w:rsidR="001A799C" w:rsidRPr="00A73CB1" w:rsidRDefault="001A799C" w:rsidP="001A799C">
            <w:r w:rsidRPr="00A73CB1">
              <w:rPr>
                <w:rStyle w:val="fontstyle01"/>
                <w:color w:val="auto"/>
              </w:rPr>
              <w:t>Ban hành chức năng nhiệm vụ và quyền hạn của Trung tâm phục vụ hành chính công xã Hòa Lạc</w:t>
            </w:r>
          </w:p>
        </w:tc>
        <w:tc>
          <w:tcPr>
            <w:tcW w:w="1860" w:type="dxa"/>
            <w:vAlign w:val="center"/>
          </w:tcPr>
          <w:p w:rsidR="001A799C" w:rsidRPr="00A73CB1" w:rsidRDefault="001A799C" w:rsidP="001A799C">
            <w:r w:rsidRPr="00A73CB1">
              <w:rPr>
                <w:rStyle w:val="fontstyle01"/>
                <w:color w:val="auto"/>
              </w:rPr>
              <w:t xml:space="preserve">16/8/2025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DC6CF4">
        <w:trPr>
          <w:trHeight w:val="1601"/>
        </w:trPr>
        <w:tc>
          <w:tcPr>
            <w:tcW w:w="988" w:type="dxa"/>
            <w:vAlign w:val="center"/>
          </w:tcPr>
          <w:p w:rsidR="001A799C" w:rsidRPr="00A73CB1" w:rsidRDefault="001A799C" w:rsidP="001A799C">
            <w:pPr>
              <w:pStyle w:val="ListParagraph"/>
              <w:numPr>
                <w:ilvl w:val="0"/>
                <w:numId w:val="14"/>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1105/2025/QĐ- UBND; ngày 06/08/2025</w:t>
            </w:r>
          </w:p>
        </w:tc>
        <w:tc>
          <w:tcPr>
            <w:tcW w:w="3576" w:type="dxa"/>
            <w:vAlign w:val="center"/>
          </w:tcPr>
          <w:p w:rsidR="001A799C" w:rsidRPr="00A73CB1" w:rsidRDefault="001A799C" w:rsidP="001A799C">
            <w:r w:rsidRPr="00A73CB1">
              <w:rPr>
                <w:rStyle w:val="fontstyle01"/>
                <w:color w:val="auto"/>
              </w:rPr>
              <w:t>Ban hành chức năng nhiệm vụ và quyền hạn của Phòng Kinh tế xã Hòa Lạc</w:t>
            </w:r>
          </w:p>
        </w:tc>
        <w:tc>
          <w:tcPr>
            <w:tcW w:w="1860" w:type="dxa"/>
            <w:vAlign w:val="center"/>
          </w:tcPr>
          <w:p w:rsidR="001A799C" w:rsidRPr="00A73CB1" w:rsidRDefault="001A799C" w:rsidP="001A799C">
            <w:r w:rsidRPr="00A73CB1">
              <w:rPr>
                <w:rStyle w:val="fontstyle01"/>
                <w:color w:val="auto"/>
              </w:rPr>
              <w:t xml:space="preserve">16/8/2025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 toàn bộ</w:t>
            </w:r>
          </w:p>
        </w:tc>
      </w:tr>
      <w:tr w:rsidR="001A799C" w:rsidRPr="00A73CB1" w:rsidTr="004E03B0">
        <w:trPr>
          <w:trHeight w:val="688"/>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XVIII. XÃ LONG THẠNH: 03 NGHỊ QUYẾT, 03 QUYẾT ĐỊNH (06 VBQPPL)</w:t>
            </w:r>
          </w:p>
        </w:tc>
      </w:tr>
      <w:tr w:rsidR="001A799C" w:rsidRPr="00A73CB1" w:rsidTr="004E03B0">
        <w:trPr>
          <w:trHeight w:val="556"/>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XVIII.1.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5"/>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30/12/2024 của HĐND xã Long Thạnh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Long Thạnh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5"/>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Nghị quyết số 01/2024/NQ-HĐND ngày 31/12/2024 của HĐND xã Vĩnh Thạnh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Vĩnh Thạnh ban hành không còn phù hợp với quy định của pháp luật hiện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07/01/2025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5"/>
              </w:numPr>
              <w:jc w:val="cente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Nghị quyết số 01/2024/NQ-HĐND ngày 25/12/2024 của HĐND xã Vĩnh Phú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Nghị quyết của Hội đồng nhân dân xã Vĩnh Phú</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02/01/2025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4E03B0">
        <w:trPr>
          <w:trHeight w:val="676"/>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XVIII.2.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6"/>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25/11/2024 của UBND xã Long Thạnh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Quyết định của Ủy ban nhân dân xã Long Thạnh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03/12/2024</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6"/>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23/12/2024 của UBND xã Vĩnh Thạnh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Quyết định của Ủy ban nhân dân xã Long Thạnh ban hành hết hiệu lực thi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30/12/2024</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6"/>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01/2024/QĐ-UBND ngày 25/12/2024 của UBND xã Vĩnh Phú (trước sắp xếp)</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Quyết định của Ủy ban nhân dân xã Vĩnh Phú hết hiệu lực</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02/01/2025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Đang tạm ngưng hiệu lực toàn bộ</w:t>
            </w:r>
          </w:p>
        </w:tc>
      </w:tr>
      <w:tr w:rsidR="001A799C" w:rsidRPr="00A73CB1" w:rsidTr="004E03B0">
        <w:trPr>
          <w:trHeight w:val="628"/>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XIX. PHƯỜNG XONG XUYÊN: 01 NGHỊ QUYẾT, 14 QUYẾT ĐỊNH (15 VBQPPL)</w:t>
            </w:r>
          </w:p>
        </w:tc>
      </w:tr>
      <w:tr w:rsidR="001A799C" w:rsidRPr="00A73CB1" w:rsidTr="004E03B0">
        <w:trPr>
          <w:trHeight w:val="424"/>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XIX.1. NGHỊ QUYẾT</w:t>
            </w:r>
          </w:p>
        </w:tc>
      </w:tr>
      <w:tr w:rsidR="001A799C" w:rsidRPr="00A73CB1" w:rsidTr="00CB53DD">
        <w:trPr>
          <w:trHeight w:val="316"/>
        </w:trPr>
        <w:tc>
          <w:tcPr>
            <w:tcW w:w="988" w:type="dxa"/>
            <w:vAlign w:val="center"/>
          </w:tcPr>
          <w:p w:rsidR="001A799C" w:rsidRPr="00A73CB1" w:rsidRDefault="001A799C" w:rsidP="001A799C">
            <w:p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22/2021/NQ-HĐND</w:t>
            </w:r>
            <w:r w:rsidRPr="00A73CB1">
              <w:rPr>
                <w:rFonts w:ascii="Times New Roman" w:hAnsi="Times New Roman" w:cs="Times New Roman"/>
                <w:sz w:val="28"/>
                <w:szCs w:val="28"/>
              </w:rPr>
              <w:br/>
              <w:t>Ngày 26/08/2021</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Nghị quyết - Ban hành Nội quy kỳ họp HĐND và Quy chế hoạt động của đại biểu HĐND thành phố Long Xuyên khóa XII, nhiệm kỳ 2021-2026</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26/08/2021</w:t>
            </w:r>
          </w:p>
        </w:tc>
        <w:tc>
          <w:tcPr>
            <w:tcW w:w="2308" w:type="dxa"/>
            <w:vAlign w:val="bottom"/>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Còn hiệu lực, đề xuất bãi bỏ, do không còn áp dụng</w:t>
            </w:r>
          </w:p>
        </w:tc>
      </w:tr>
      <w:tr w:rsidR="001A799C" w:rsidRPr="00A73CB1" w:rsidTr="004E03B0">
        <w:trPr>
          <w:trHeight w:val="482"/>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XIX.2.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06/2020/QĐ-UBND</w:t>
            </w:r>
            <w:r w:rsidRPr="00A73CB1">
              <w:rPr>
                <w:rFonts w:ascii="Times New Roman" w:hAnsi="Times New Roman" w:cs="Times New Roman"/>
                <w:sz w:val="28"/>
                <w:szCs w:val="28"/>
              </w:rPr>
              <w:br/>
              <w:t>Ngày 30/12/2020</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 Ban hành Quy định chức năng, nhiệm vụ, quyền hạn và cơ cấu tổ chức của Trung tâm Phát triển quỹ đất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06/01/2021</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01/2021/QĐ-UBND</w:t>
            </w:r>
            <w:r w:rsidRPr="00A73CB1">
              <w:rPr>
                <w:rFonts w:ascii="Times New Roman" w:hAnsi="Times New Roman" w:cs="Times New Roman"/>
                <w:sz w:val="28"/>
                <w:szCs w:val="28"/>
              </w:rPr>
              <w:br/>
              <w:t>Ngày 27/08/2021</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 Ban hành Quy định chức năng, nhiệm vụ, quyền hạn và cơ cấu  tổ chức của phòng Tư pháp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06/09/2021</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01/2023/QĐ-UBND</w:t>
            </w:r>
            <w:r w:rsidRPr="00A73CB1">
              <w:rPr>
                <w:rFonts w:ascii="Times New Roman" w:hAnsi="Times New Roman" w:cs="Times New Roman"/>
                <w:sz w:val="28"/>
                <w:szCs w:val="28"/>
              </w:rPr>
              <w:br/>
              <w:t>Ngày 15/06/2023</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Quy định chức năng, nh</w:t>
            </w:r>
            <w:r>
              <w:rPr>
                <w:rFonts w:ascii="Times New Roman" w:hAnsi="Times New Roman" w:cs="Times New Roman"/>
                <w:sz w:val="28"/>
                <w:szCs w:val="28"/>
              </w:rPr>
              <w:t>i</w:t>
            </w:r>
            <w:r w:rsidRPr="00A73CB1">
              <w:rPr>
                <w:rFonts w:ascii="Times New Roman" w:hAnsi="Times New Roman" w:cs="Times New Roman"/>
                <w:sz w:val="28"/>
                <w:szCs w:val="28"/>
              </w:rPr>
              <w:t xml:space="preserve">ệm vụ, quyền hạn và cơ cấu tổ chức của Trung tâm Văn hóa - Thể thao và </w:t>
            </w:r>
            <w:r w:rsidRPr="00A73CB1">
              <w:rPr>
                <w:rFonts w:ascii="Times New Roman" w:hAnsi="Times New Roman" w:cs="Times New Roman"/>
                <w:sz w:val="28"/>
                <w:szCs w:val="28"/>
              </w:rPr>
              <w:lastRenderedPageBreak/>
              <w:t>Truyền thanh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22/06/2023</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05/2023/QĐ-UBND</w:t>
            </w:r>
            <w:r w:rsidRPr="00A73CB1">
              <w:rPr>
                <w:rFonts w:ascii="Times New Roman" w:hAnsi="Times New Roman" w:cs="Times New Roman"/>
                <w:sz w:val="28"/>
                <w:szCs w:val="28"/>
              </w:rPr>
              <w:br/>
              <w:t>Ngày 14/08/2023</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Bãi bỏ các Quyết định do Ủy ban nhân dân thành phố Long Xuyên ban hành</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23/08/2023</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09/2023/QĐ-UBND</w:t>
            </w:r>
            <w:r w:rsidRPr="00A73CB1">
              <w:rPr>
                <w:rFonts w:ascii="Times New Roman" w:hAnsi="Times New Roman" w:cs="Times New Roman"/>
                <w:sz w:val="28"/>
                <w:szCs w:val="28"/>
              </w:rPr>
              <w:br/>
              <w:t>Ngày 10/10/2023</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Về việc ban hành Quy định chức năng, nhiệm vụ, quyền hạn và cơ cấu tổ chức của Phòng Tài chính – Kế hoạch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17/10/2023</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01/2024/QĐ-UBND</w:t>
            </w:r>
            <w:r w:rsidRPr="00A73CB1">
              <w:rPr>
                <w:rFonts w:ascii="Times New Roman" w:hAnsi="Times New Roman" w:cs="Times New Roman"/>
                <w:sz w:val="28"/>
                <w:szCs w:val="28"/>
              </w:rPr>
              <w:br/>
              <w:t>Ngày 19/03/2024</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của Thanh tra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26/03/2024</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02/2024/QĐ-UBND</w:t>
            </w:r>
            <w:r w:rsidRPr="00A73CB1">
              <w:rPr>
                <w:rFonts w:ascii="Times New Roman" w:hAnsi="Times New Roman" w:cs="Times New Roman"/>
                <w:sz w:val="28"/>
                <w:szCs w:val="28"/>
              </w:rPr>
              <w:br/>
              <w:t>Ngày 07/06/2024</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của Ban quản lý chợ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14/06/2024</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08/2025/QĐ-UBND</w:t>
            </w:r>
            <w:r w:rsidRPr="00A73CB1">
              <w:rPr>
                <w:rFonts w:ascii="Times New Roman" w:hAnsi="Times New Roman" w:cs="Times New Roman"/>
                <w:sz w:val="28"/>
                <w:szCs w:val="28"/>
              </w:rPr>
              <w:br/>
              <w:t>Ngày 21/03/2025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chế làm việc của UBND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31/03/2025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02/2025/QĐ-UBND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Văn phòng Hội đồng nhân dân và Uỷ ban nhân dân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03/2025/QĐ-UBND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Quy định chức năng, nhiệm vụ, quyền hạn và cơ cấu tổ </w:t>
            </w:r>
            <w:r w:rsidRPr="00A73CB1">
              <w:rPr>
                <w:rFonts w:ascii="Times New Roman" w:hAnsi="Times New Roman" w:cs="Times New Roman"/>
                <w:sz w:val="28"/>
                <w:szCs w:val="28"/>
              </w:rPr>
              <w:lastRenderedPageBreak/>
              <w:t>chức Phòng Giáo dục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lastRenderedPageBreak/>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r>
            <w:r w:rsidRPr="00A73CB1">
              <w:rPr>
                <w:rFonts w:ascii="Times New Roman" w:hAnsi="Times New Roman" w:cs="Times New Roman"/>
                <w:sz w:val="28"/>
                <w:szCs w:val="28"/>
              </w:rPr>
              <w:lastRenderedPageBreak/>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04/2025/QĐ-UBND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Phòng Nội vụ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05/2025/QĐ-UBND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Phòng Văn hoá Khoa học và Thông tin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06/2025/QĐ-UBND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Phòng Nông nghiệp và Môi trường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CB53DD">
        <w:trPr>
          <w:trHeight w:val="1922"/>
        </w:trPr>
        <w:tc>
          <w:tcPr>
            <w:tcW w:w="988" w:type="dxa"/>
            <w:vAlign w:val="center"/>
          </w:tcPr>
          <w:p w:rsidR="001A799C" w:rsidRPr="00A73CB1" w:rsidRDefault="001A799C" w:rsidP="001A799C">
            <w:pPr>
              <w:pStyle w:val="ListParagraph"/>
              <w:numPr>
                <w:ilvl w:val="0"/>
                <w:numId w:val="17"/>
              </w:numPr>
              <w:ind w:hanging="406"/>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07/2025/QĐ-UBND</w:t>
            </w:r>
            <w:r w:rsidRPr="00A73CB1">
              <w:rPr>
                <w:rFonts w:ascii="Times New Roman" w:hAnsi="Times New Roman" w:cs="Times New Roman"/>
                <w:sz w:val="28"/>
                <w:szCs w:val="28"/>
              </w:rPr>
              <w:br/>
              <w:t>Ngày 10/03/2025</w:t>
            </w:r>
          </w:p>
        </w:tc>
        <w:tc>
          <w:tcPr>
            <w:tcW w:w="3576"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Phòng Kinh tế, Hạ tầng và Đô Thị thành phố Long Xuyên</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10/03/2025</w:t>
            </w:r>
          </w:p>
        </w:tc>
        <w:tc>
          <w:tcPr>
            <w:tcW w:w="2308" w:type="dxa"/>
            <w:vAlign w:val="bottom"/>
          </w:tcPr>
          <w:p w:rsidR="001A799C" w:rsidRPr="00A73CB1" w:rsidRDefault="001A799C" w:rsidP="001A799C">
            <w:pPr>
              <w:rPr>
                <w:rFonts w:ascii="Times New Roman" w:hAnsi="Times New Roman" w:cs="Times New Roman"/>
                <w:sz w:val="28"/>
                <w:szCs w:val="28"/>
              </w:rPr>
            </w:pPr>
          </w:p>
        </w:tc>
        <w:tc>
          <w:tcPr>
            <w:tcW w:w="2128" w:type="dxa"/>
            <w:vAlign w:val="bottom"/>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Còn hiệu lực, đề xuất bãi bỏ, </w:t>
            </w:r>
            <w:r w:rsidRPr="00A73CB1">
              <w:rPr>
                <w:rFonts w:ascii="Times New Roman" w:hAnsi="Times New Roman" w:cs="Times New Roman"/>
                <w:sz w:val="28"/>
                <w:szCs w:val="28"/>
              </w:rPr>
              <w:br/>
              <w:t>do không còn áp dụng</w:t>
            </w:r>
          </w:p>
        </w:tc>
      </w:tr>
      <w:tr w:rsidR="001A799C" w:rsidRPr="00A73CB1" w:rsidTr="004E03B0">
        <w:trPr>
          <w:trHeight w:val="68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 XÃ NÚI CẤM: 05 QUYẾT ĐỊNH</w:t>
            </w:r>
            <w:r>
              <w:rPr>
                <w:rStyle w:val="fontstyle01"/>
                <w:b/>
                <w:color w:val="auto"/>
              </w:rPr>
              <w:t xml:space="preserve"> </w:t>
            </w:r>
            <w:r w:rsidRPr="00A73CB1">
              <w:rPr>
                <w:rStyle w:val="fontstyle01"/>
                <w:b/>
                <w:color w:val="auto"/>
              </w:rPr>
              <w:t>(0</w:t>
            </w:r>
            <w:r>
              <w:rPr>
                <w:rStyle w:val="fontstyle01"/>
                <w:b/>
                <w:color w:val="auto"/>
              </w:rPr>
              <w:t>5</w:t>
            </w:r>
            <w:r w:rsidRPr="00A73CB1">
              <w:rPr>
                <w:rStyle w:val="fontstyle01"/>
                <w:b/>
                <w:color w:val="auto"/>
              </w:rPr>
              <w:t xml:space="preserve">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8"/>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Số: 01/2025/QĐ-UBND ngày 01/7/2025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 định chức năng, nhiệm vụ, quyền hạn và cơ cấu tổ chức của VP HĐND và UBND xã Núi Cấm.</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01/7/2025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8"/>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Số: 02/2025/QĐ-UBND ngày 24/7/2025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Ban hành Quy định chức năng, nhiệm vụ, quyền hạn </w:t>
            </w:r>
            <w:r w:rsidRPr="00A73CB1">
              <w:rPr>
                <w:rFonts w:ascii="Times New Roman" w:hAnsi="Times New Roman" w:cs="Times New Roman"/>
                <w:sz w:val="28"/>
                <w:szCs w:val="28"/>
              </w:rPr>
              <w:lastRenderedPageBreak/>
              <w:t>và cơ cấu tổ chức của Phòng Văn hóa- xã hội xã Núi Cấm</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lastRenderedPageBreak/>
              <w:t>24/7/2025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8"/>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Số: 03/2025/QĐ-UBND ngày 31/7/2025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Quy định chức năng, nhiệm vụ, quyền hạn và cơ cấu tổ chức của Trung tâm Dị</w:t>
            </w:r>
            <w:r>
              <w:rPr>
                <w:rFonts w:ascii="Times New Roman" w:hAnsi="Times New Roman" w:cs="Times New Roman"/>
                <w:sz w:val="28"/>
                <w:szCs w:val="28"/>
              </w:rPr>
              <w:t>c</w:t>
            </w:r>
            <w:r w:rsidRPr="00A73CB1">
              <w:rPr>
                <w:rFonts w:ascii="Times New Roman" w:hAnsi="Times New Roman" w:cs="Times New Roman"/>
                <w:sz w:val="28"/>
                <w:szCs w:val="28"/>
              </w:rPr>
              <w:t>h vụ Tổng hợp xã Núi cấm</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31/7/2025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8"/>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Số: 04/2025/QĐ-UBND ngày 31/7/2025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chức năng, nhiệm vụ, quyền hạn và cơ cấu tổ chức của Phòng Kinh tế xã Núi Cấm, tỉnh An Giang</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31/7/2025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8"/>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Số: 05/2025/QĐ-UBND ngày 13/8/2025</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Quy định chức năng, nhiệm vụ, quyền hạn và cơ cấu tổ chức của Trung Tâm phục vụ hành chính công xã Núi Cấm.</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13/8/2025</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4E03B0">
        <w:trPr>
          <w:trHeight w:val="65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XXI. ĐẶC KHU PHÚ QUỐC: 01 QUYẾT ĐỊNH</w:t>
            </w:r>
            <w:r>
              <w:rPr>
                <w:rStyle w:val="fontstyle01"/>
                <w:b/>
                <w:color w:val="auto"/>
              </w:rPr>
              <w:t xml:space="preserve"> </w:t>
            </w:r>
            <w:r w:rsidRPr="00A73CB1">
              <w:rPr>
                <w:rStyle w:val="fontstyle01"/>
                <w:b/>
                <w:color w:val="auto"/>
              </w:rPr>
              <w:t>(0</w:t>
            </w:r>
            <w:r>
              <w:rPr>
                <w:rStyle w:val="fontstyle01"/>
                <w:b/>
                <w:color w:val="auto"/>
              </w:rPr>
              <w:t>1</w:t>
            </w:r>
            <w:r w:rsidRPr="00A73CB1">
              <w:rPr>
                <w:rStyle w:val="fontstyle01"/>
                <w:b/>
                <w:color w:val="auto"/>
              </w:rPr>
              <w:t xml:space="preserve">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19"/>
              </w:numP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pacing w:val="-16"/>
                <w:sz w:val="28"/>
                <w:szCs w:val="28"/>
              </w:rPr>
            </w:pPr>
            <w:r w:rsidRPr="00A73CB1">
              <w:rPr>
                <w:rFonts w:ascii="Times New Roman" w:hAnsi="Times New Roman" w:cs="Times New Roman"/>
                <w:spacing w:val="-16"/>
                <w:sz w:val="28"/>
                <w:szCs w:val="28"/>
              </w:rPr>
              <w:t>Quyết định số 01/2018/QĐ-UBND, ngày 03/8/2018</w:t>
            </w:r>
          </w:p>
        </w:tc>
        <w:tc>
          <w:tcPr>
            <w:tcW w:w="3576" w:type="dxa"/>
            <w:vAlign w:val="center"/>
          </w:tcPr>
          <w:p w:rsidR="001A799C" w:rsidRPr="00A73CB1" w:rsidRDefault="001A799C" w:rsidP="001A799C">
            <w:pPr>
              <w:spacing w:before="120" w:after="120"/>
              <w:rPr>
                <w:rFonts w:ascii="Times New Roman" w:hAnsi="Times New Roman" w:cs="Times New Roman"/>
                <w:spacing w:val="-4"/>
                <w:sz w:val="28"/>
                <w:szCs w:val="28"/>
              </w:rPr>
            </w:pPr>
            <w:r w:rsidRPr="00A73CB1">
              <w:rPr>
                <w:rFonts w:ascii="Times New Roman" w:hAnsi="Times New Roman" w:cs="Times New Roman"/>
                <w:spacing w:val="-4"/>
                <w:sz w:val="28"/>
                <w:szCs w:val="28"/>
              </w:rPr>
              <w:t xml:space="preserve">Quy định vị trí, chức năng, nhiệm vụ, quyền hạn và cơ cấu tổ chức của Trung tâm giáo dục nghề nghiệp - Giáo dục thường xuyên huyện Phú Quốc </w:t>
            </w:r>
          </w:p>
        </w:tc>
        <w:tc>
          <w:tcPr>
            <w:tcW w:w="1860" w:type="dxa"/>
            <w:vAlign w:val="center"/>
          </w:tcPr>
          <w:p w:rsidR="001A799C" w:rsidRPr="00A73CB1" w:rsidRDefault="001A799C" w:rsidP="001A799C">
            <w:pPr>
              <w:spacing w:before="120" w:after="120"/>
              <w:jc w:val="center"/>
              <w:rPr>
                <w:rFonts w:ascii="Times New Roman" w:hAnsi="Times New Roman" w:cs="Times New Roman"/>
                <w:sz w:val="28"/>
                <w:szCs w:val="28"/>
              </w:rPr>
            </w:pPr>
            <w:r w:rsidRPr="00A73CB1">
              <w:rPr>
                <w:rFonts w:ascii="Times New Roman" w:hAnsi="Times New Roman" w:cs="Times New Roman"/>
                <w:sz w:val="28"/>
                <w:szCs w:val="28"/>
              </w:rPr>
              <w:t>11/8/2018</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 xml:space="preserve">Còn hiệu lực </w:t>
            </w:r>
            <w:r w:rsidRPr="00A73CB1">
              <w:rPr>
                <w:rFonts w:ascii="Times New Roman" w:hAnsi="Times New Roman" w:cs="Times New Roman"/>
                <w:sz w:val="28"/>
                <w:szCs w:val="28"/>
              </w:rPr>
              <w:br/>
              <w:t>(Văn bản thuộc trách nhiệm rà soát trong trường hợp sắp xếp tổ chức bộ máy, điều chỉnh địa giới hành chính, không còn đối tượng áp dụng)</w:t>
            </w:r>
          </w:p>
        </w:tc>
      </w:tr>
      <w:tr w:rsidR="001A799C" w:rsidRPr="00A73CB1" w:rsidTr="004E03B0">
        <w:trPr>
          <w:trHeight w:val="586"/>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XXII. PHƯỜNG RẠCH GIÁ: 02 NGHỊ QUYẾT, 01 QUYẾT ĐỊNH (03 VBQPPL)</w:t>
            </w:r>
          </w:p>
        </w:tc>
      </w:tr>
      <w:tr w:rsidR="001A799C" w:rsidRPr="00A73CB1" w:rsidTr="004E03B0">
        <w:trPr>
          <w:trHeight w:val="553"/>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XXII.1.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0"/>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Nghị quyết số 02/2018/NQ-HĐND ngày 16/01/2018 </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Về thu chi nguồn kinh phí bán trú năm học 2017-2018 và những năm tiếp theo trên địa bàn thành phố Rạch Giá</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16/01/2018</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một phần</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0"/>
              </w:num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Nghị quyết số 28/2020/NQ-HĐND ngày 30/7/2020 </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Về điều chỉnh mức thu chi nguồn kinh phí bán trú của một số trường tiểu học, trung học trên địa bàn thành phố Rạch Giá năm học 2017-2018 và những năm tiếp theo trên địa bàn thành phố Rạch Giá</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30/7/2020</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4E03B0">
        <w:trPr>
          <w:trHeight w:val="555"/>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XXII.2. QUYẾT ĐỊNH</w:t>
            </w:r>
          </w:p>
        </w:tc>
      </w:tr>
      <w:tr w:rsidR="001A799C" w:rsidRPr="00A73CB1" w:rsidTr="00CB53DD">
        <w:trPr>
          <w:trHeight w:val="316"/>
        </w:trPr>
        <w:tc>
          <w:tcPr>
            <w:tcW w:w="988" w:type="dxa"/>
            <w:vAlign w:val="center"/>
          </w:tcPr>
          <w:p w:rsidR="001A799C" w:rsidRPr="00A73CB1" w:rsidRDefault="001A799C" w:rsidP="001A799C">
            <w:pPr>
              <w:rPr>
                <w:rStyle w:val="fontstyle01"/>
                <w:color w:val="auto"/>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lang w:val="vi-VN"/>
              </w:rPr>
              <w:t>Quyết định</w:t>
            </w:r>
            <w:r w:rsidRPr="00A73CB1">
              <w:rPr>
                <w:rFonts w:ascii="Times New Roman" w:hAnsi="Times New Roman" w:cs="Times New Roman"/>
                <w:sz w:val="28"/>
                <w:szCs w:val="28"/>
              </w:rPr>
              <w:t xml:space="preserve"> số 01/2022/QĐ-UB ngày 20/4/2022 </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Về ban hành quy chế làm việc của Ủy ban nhân dân thành phố Rạch Giá</w:t>
            </w:r>
          </w:p>
        </w:tc>
        <w:tc>
          <w:tcPr>
            <w:tcW w:w="1860"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20/4/2022</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Style w:val="fontstyle01"/>
                <w:color w:val="auto"/>
              </w:rPr>
            </w:pPr>
            <w:r w:rsidRPr="00A73CB1">
              <w:rPr>
                <w:rFonts w:ascii="Times New Roman" w:hAnsi="Times New Roman" w:cs="Times New Roman"/>
                <w:sz w:val="28"/>
                <w:szCs w:val="28"/>
              </w:rPr>
              <w:t>Còn hiệu lực toàn bộ</w:t>
            </w:r>
          </w:p>
        </w:tc>
      </w:tr>
      <w:tr w:rsidR="001A799C" w:rsidRPr="00A73CB1" w:rsidTr="004E03B0">
        <w:trPr>
          <w:trHeight w:val="562"/>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XXIII. PHƯỜNG TỊNH BIÊN: 01 NGHỊ QUYẾT, 15 QUYẾT ĐỊNH (16 VBQPPL)</w:t>
            </w:r>
          </w:p>
        </w:tc>
      </w:tr>
      <w:tr w:rsidR="001A799C" w:rsidRPr="00A73CB1" w:rsidTr="004E03B0">
        <w:trPr>
          <w:trHeight w:val="570"/>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XXIII.1. NGHỊ QUYẾT</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59"/>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01/2021/NQHĐND; ngày 29/6/2021</w:t>
            </w:r>
          </w:p>
        </w:tc>
        <w:tc>
          <w:tcPr>
            <w:tcW w:w="3576" w:type="dxa"/>
            <w:vAlign w:val="center"/>
          </w:tcPr>
          <w:p w:rsidR="001A799C" w:rsidRPr="00A73CB1" w:rsidRDefault="001A799C" w:rsidP="001A799C">
            <w:r w:rsidRPr="00A73CB1">
              <w:rPr>
                <w:rStyle w:val="fontstyle01"/>
                <w:color w:val="auto"/>
              </w:rPr>
              <w:t>Ban hành Nội quy kỳ họp của Hội đồng nhân dân và quy chế hoạt động của đại biểu Hội đồng nhân dân huyện khóa XII, nhiệm kỳ 2021-2026</w:t>
            </w:r>
          </w:p>
        </w:tc>
        <w:tc>
          <w:tcPr>
            <w:tcW w:w="1860" w:type="dxa"/>
            <w:vAlign w:val="center"/>
          </w:tcPr>
          <w:p w:rsidR="001A799C" w:rsidRPr="00A73CB1" w:rsidRDefault="001A799C" w:rsidP="001A799C">
            <w:r w:rsidRPr="00A73CB1">
              <w:rPr>
                <w:rStyle w:val="fontstyle01"/>
                <w:color w:val="auto"/>
              </w:rPr>
              <w:t>29/6/2021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Văn bản cấp huyệnHết hiệu lựcKhông còn phù hợp với thực tiễn</w:t>
            </w:r>
          </w:p>
        </w:tc>
      </w:tr>
      <w:tr w:rsidR="001A799C" w:rsidRPr="00A73CB1" w:rsidTr="004E03B0">
        <w:trPr>
          <w:trHeight w:val="586"/>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lastRenderedPageBreak/>
              <w:t>XXIII.2. QUYẾT ĐỊNH</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04/2013/QĐ- UBND; ngày 07/01/2013</w:t>
            </w:r>
          </w:p>
        </w:tc>
        <w:tc>
          <w:tcPr>
            <w:tcW w:w="3576" w:type="dxa"/>
            <w:vAlign w:val="center"/>
          </w:tcPr>
          <w:p w:rsidR="001A799C" w:rsidRPr="00A73CB1" w:rsidRDefault="001A799C" w:rsidP="001A799C">
            <w:r w:rsidRPr="00A73CB1">
              <w:rPr>
                <w:rStyle w:val="fontstyle01"/>
                <w:color w:val="auto"/>
              </w:rPr>
              <w:t>Ban hành Quy tắc ứng xử của cán bộ, công chức, viên chức, nhân viên hợp đồng làm việc trong các cơ quan hành chính, đơn vị sự nghiệp thuộc UBND huyện Tịnh Biên</w:t>
            </w:r>
          </w:p>
        </w:tc>
        <w:tc>
          <w:tcPr>
            <w:tcW w:w="1860" w:type="dxa"/>
            <w:vAlign w:val="center"/>
          </w:tcPr>
          <w:p w:rsidR="001A799C" w:rsidRPr="00A73CB1" w:rsidRDefault="001A799C" w:rsidP="001A799C">
            <w:r w:rsidRPr="00A73CB1">
              <w:rPr>
                <w:rStyle w:val="fontstyle01"/>
                <w:color w:val="auto"/>
              </w:rPr>
              <w:t>07/01/2013</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04/2023/QĐ- UBND; ngày 12/9/2023</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Trung tâm Văn hóa - Thể thao và Truyền thanh thị xã Tịnh Biên</w:t>
            </w:r>
          </w:p>
        </w:tc>
        <w:tc>
          <w:tcPr>
            <w:tcW w:w="1860" w:type="dxa"/>
            <w:vAlign w:val="center"/>
          </w:tcPr>
          <w:p w:rsidR="001A799C" w:rsidRPr="00A73CB1" w:rsidRDefault="001A799C" w:rsidP="001A799C">
            <w:r w:rsidRPr="00A73CB1">
              <w:rPr>
                <w:rStyle w:val="fontstyle01"/>
                <w:color w:val="auto"/>
              </w:rPr>
              <w:t>12/9/2023</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06/2023/QĐ- UBND; ngày 21/12/2023</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Y tế thị xã Tịnh Biên</w:t>
            </w:r>
          </w:p>
        </w:tc>
        <w:tc>
          <w:tcPr>
            <w:tcW w:w="1860" w:type="dxa"/>
            <w:vAlign w:val="center"/>
          </w:tcPr>
          <w:p w:rsidR="001A799C" w:rsidRPr="00A73CB1" w:rsidRDefault="001A799C" w:rsidP="001A799C">
            <w:r w:rsidRPr="00A73CB1">
              <w:rPr>
                <w:rStyle w:val="fontstyle01"/>
                <w:color w:val="auto"/>
              </w:rPr>
              <w:t>21/12/2023</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07/2023/QĐ- UBND; ngày 26/12/2023</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Trung tâm Hạ tầng kỹ thuật thị xã Tịnh Biên</w:t>
            </w:r>
          </w:p>
        </w:tc>
        <w:tc>
          <w:tcPr>
            <w:tcW w:w="1860" w:type="dxa"/>
            <w:vAlign w:val="center"/>
          </w:tcPr>
          <w:p w:rsidR="001A799C" w:rsidRPr="00A73CB1" w:rsidRDefault="001A799C" w:rsidP="001A799C">
            <w:r w:rsidRPr="00A73CB1">
              <w:rPr>
                <w:rStyle w:val="fontstyle01"/>
                <w:color w:val="auto"/>
              </w:rPr>
              <w:t>26/12/2023</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02/2024/QĐ- UBND; ngày 22/02/2024</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Tư pháp thị xã Tịnh Biên</w:t>
            </w:r>
          </w:p>
        </w:tc>
        <w:tc>
          <w:tcPr>
            <w:tcW w:w="1860" w:type="dxa"/>
            <w:vAlign w:val="center"/>
          </w:tcPr>
          <w:p w:rsidR="001A799C" w:rsidRPr="00A73CB1" w:rsidRDefault="001A799C" w:rsidP="001A799C">
            <w:r w:rsidRPr="00A73CB1">
              <w:rPr>
                <w:rStyle w:val="fontstyle01"/>
                <w:color w:val="auto"/>
              </w:rPr>
              <w:t>22/02/2024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03/2024/QĐ- UBND; ngày 08/03/2024</w:t>
            </w:r>
          </w:p>
        </w:tc>
        <w:tc>
          <w:tcPr>
            <w:tcW w:w="3576" w:type="dxa"/>
            <w:vAlign w:val="center"/>
          </w:tcPr>
          <w:p w:rsidR="001A799C" w:rsidRPr="00A73CB1" w:rsidRDefault="001A799C" w:rsidP="001A799C">
            <w:r w:rsidRPr="00A73CB1">
              <w:rPr>
                <w:rStyle w:val="fontstyle01"/>
                <w:color w:val="auto"/>
              </w:rPr>
              <w:t>Ban hành Quy định chức năng, nhiệm vụ, quyền hạn và tổ chức của Thanh tra thị xã Tịnh Biên</w:t>
            </w:r>
          </w:p>
        </w:tc>
        <w:tc>
          <w:tcPr>
            <w:tcW w:w="1860" w:type="dxa"/>
            <w:vAlign w:val="center"/>
          </w:tcPr>
          <w:p w:rsidR="001A799C" w:rsidRPr="00A73CB1" w:rsidRDefault="001A799C" w:rsidP="001A799C">
            <w:r w:rsidRPr="00A73CB1">
              <w:rPr>
                <w:rStyle w:val="fontstyle01"/>
                <w:color w:val="auto"/>
              </w:rPr>
              <w:t>08/03/2024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04/2024/QĐ- UBND; ngày 27/03/2024</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Tài chính – Kế hoạch thị xã Tịnh Biên</w:t>
            </w:r>
          </w:p>
        </w:tc>
        <w:tc>
          <w:tcPr>
            <w:tcW w:w="1860" w:type="dxa"/>
            <w:vAlign w:val="center"/>
          </w:tcPr>
          <w:p w:rsidR="001A799C" w:rsidRPr="00A73CB1" w:rsidRDefault="001A799C" w:rsidP="001A799C">
            <w:r w:rsidRPr="00A73CB1">
              <w:rPr>
                <w:rStyle w:val="fontstyle01"/>
                <w:color w:val="auto"/>
              </w:rPr>
              <w:t>27/03/2024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08/2024/QĐ- UBND; ngày 30/08/2024</w:t>
            </w:r>
          </w:p>
        </w:tc>
        <w:tc>
          <w:tcPr>
            <w:tcW w:w="3576" w:type="dxa"/>
            <w:vAlign w:val="center"/>
          </w:tcPr>
          <w:p w:rsidR="001A799C" w:rsidRPr="00A73CB1" w:rsidRDefault="001A799C" w:rsidP="001A799C">
            <w:r w:rsidRPr="00A73CB1">
              <w:rPr>
                <w:rStyle w:val="fontstyle01"/>
                <w:color w:val="auto"/>
              </w:rPr>
              <w:t>Ban hành Quy chế làm việc của UBND thị xã Tịnh Biên, nhiệm kỳ 2021 - 2026</w:t>
            </w:r>
          </w:p>
        </w:tc>
        <w:tc>
          <w:tcPr>
            <w:tcW w:w="1860" w:type="dxa"/>
            <w:vAlign w:val="center"/>
          </w:tcPr>
          <w:p w:rsidR="001A799C" w:rsidRPr="00A73CB1" w:rsidRDefault="001A799C" w:rsidP="001A799C">
            <w:r w:rsidRPr="00A73CB1">
              <w:rPr>
                <w:rStyle w:val="fontstyle01"/>
                <w:color w:val="auto"/>
              </w:rPr>
              <w:t>30/08/2024</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Nội vụ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Dân tộc và Tôn giáo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03/2025/QĐ- UBND; ngày 28/02/2025</w:t>
            </w:r>
          </w:p>
        </w:tc>
        <w:tc>
          <w:tcPr>
            <w:tcW w:w="3576" w:type="dxa"/>
            <w:vAlign w:val="center"/>
          </w:tcPr>
          <w:p w:rsidR="001A799C" w:rsidRPr="00A73CB1" w:rsidRDefault="001A799C" w:rsidP="001A799C">
            <w:r w:rsidRPr="00A73CB1">
              <w:rPr>
                <w:rStyle w:val="fontstyle01"/>
                <w:color w:val="auto"/>
              </w:rPr>
              <w:t xml:space="preserve">Ban hành Quy định chức năng, nhiệm vụ, quyền hạn và cơ cấu tổ chức của </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04/2025/QĐ-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Văn hóa, Khoa học và Thông tin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05/2025/QĐ-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Văn phòng HĐND và UBND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06/2025/QĐ-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Kinh tế, Hạ tầng và Đô thị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21"/>
              </w:numPr>
              <w:ind w:hanging="406"/>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07/2025/QĐ- UBND; ngày 28/02/2025</w:t>
            </w:r>
          </w:p>
        </w:tc>
        <w:tc>
          <w:tcPr>
            <w:tcW w:w="3576" w:type="dxa"/>
            <w:vAlign w:val="center"/>
          </w:tcPr>
          <w:p w:rsidR="001A799C" w:rsidRPr="00A73CB1" w:rsidRDefault="001A799C" w:rsidP="001A799C">
            <w:r w:rsidRPr="00A73CB1">
              <w:rPr>
                <w:rStyle w:val="fontstyle01"/>
                <w:color w:val="auto"/>
              </w:rPr>
              <w:t>Ban hành Quy định chức năng, nhiệm vụ, quyền hạn và cơ cấu tổ chức của Phòng Nông nghiệp và Môi trường thị xã Tịnh Biên</w:t>
            </w:r>
          </w:p>
        </w:tc>
        <w:tc>
          <w:tcPr>
            <w:tcW w:w="1860" w:type="dxa"/>
            <w:vAlign w:val="center"/>
          </w:tcPr>
          <w:p w:rsidR="001A799C" w:rsidRPr="00A73CB1" w:rsidRDefault="001A799C" w:rsidP="001A799C">
            <w:r w:rsidRPr="00A73CB1">
              <w:rPr>
                <w:rStyle w:val="fontstyle01"/>
                <w:color w:val="auto"/>
              </w:rPr>
              <w:t>28/02/2025</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Văn bản cấp huyệnCòn hiệu lựcKhông còn phù hợp với thực tiễn</w:t>
            </w:r>
          </w:p>
        </w:tc>
      </w:tr>
      <w:tr w:rsidR="001A799C" w:rsidRPr="00A73CB1" w:rsidTr="004E03B0">
        <w:trPr>
          <w:trHeight w:val="674"/>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XXIV. XÃ THẠNH HƯNG: 03 NGHỊ QUYẾT, 03 QUYẾT ĐỊNH (06 VBQPPL)</w:t>
            </w:r>
          </w:p>
        </w:tc>
      </w:tr>
      <w:tr w:rsidR="001A799C" w:rsidRPr="00A73CB1" w:rsidTr="004E03B0">
        <w:trPr>
          <w:trHeight w:val="543"/>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XXIV.1. NGHỊ QUYẾT</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2"/>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11/2024/NQ-HĐND ngày 26/12/2024 của HĐND xã (trước sắp xếp)</w:t>
            </w:r>
          </w:p>
        </w:tc>
        <w:tc>
          <w:tcPr>
            <w:tcW w:w="3576" w:type="dxa"/>
            <w:vAlign w:val="center"/>
          </w:tcPr>
          <w:p w:rsidR="001A799C" w:rsidRPr="00A73CB1" w:rsidRDefault="001A799C" w:rsidP="001A799C">
            <w:r w:rsidRPr="00A73CB1">
              <w:rPr>
                <w:rStyle w:val="fontstyle01"/>
                <w:color w:val="auto"/>
              </w:rPr>
              <w:t>Bãi bỏ các Nghị quyết của Hội đồng nhân dân xã Thạnh Lộc ban hành không còn phù hợp với quy định của pháp luật hiện hành</w:t>
            </w:r>
          </w:p>
        </w:tc>
        <w:tc>
          <w:tcPr>
            <w:tcW w:w="1860" w:type="dxa"/>
            <w:vAlign w:val="center"/>
          </w:tcPr>
          <w:p w:rsidR="001A799C" w:rsidRPr="00A73CB1" w:rsidRDefault="001A799C" w:rsidP="001A799C">
            <w:r w:rsidRPr="00A73CB1">
              <w:rPr>
                <w:rStyle w:val="fontstyle01"/>
                <w:color w:val="auto"/>
              </w:rPr>
              <w:t xml:space="preserve">03/1/2025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2"/>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01/2024/NQ-HĐND ngày 31/12/2024 của HĐND xã Thạnh Hưng (trước sắp xếp)</w:t>
            </w:r>
          </w:p>
        </w:tc>
        <w:tc>
          <w:tcPr>
            <w:tcW w:w="3576" w:type="dxa"/>
            <w:vAlign w:val="center"/>
          </w:tcPr>
          <w:p w:rsidR="001A799C" w:rsidRPr="00A73CB1" w:rsidRDefault="001A799C" w:rsidP="001A799C">
            <w:r w:rsidRPr="00A73CB1">
              <w:rPr>
                <w:rStyle w:val="fontstyle01"/>
                <w:color w:val="auto"/>
              </w:rPr>
              <w:t>Bãi bỏ các Nghị quyết của Hội đồng nhân dân xã Thạnh Hưng ban hành không còn phù hợp với quy định của pháp luật hiện hành</w:t>
            </w:r>
          </w:p>
        </w:tc>
        <w:tc>
          <w:tcPr>
            <w:tcW w:w="1860" w:type="dxa"/>
            <w:vAlign w:val="center"/>
          </w:tcPr>
          <w:p w:rsidR="001A799C" w:rsidRPr="00A73CB1" w:rsidRDefault="001A799C" w:rsidP="001A799C">
            <w:r w:rsidRPr="00A73CB1">
              <w:rPr>
                <w:rStyle w:val="fontstyle01"/>
                <w:color w:val="auto"/>
              </w:rPr>
              <w:t xml:space="preserve">07/01/2025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Đang tạm ngưng hiệu lực toàn bộ</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2"/>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01/2024/NQ-HĐND ngày 26/12/2024 của HĐND xã Thạnh Phước (trước sắp xếp)</w:t>
            </w:r>
          </w:p>
        </w:tc>
        <w:tc>
          <w:tcPr>
            <w:tcW w:w="3576" w:type="dxa"/>
            <w:vAlign w:val="center"/>
          </w:tcPr>
          <w:p w:rsidR="001A799C" w:rsidRPr="00A73CB1" w:rsidRDefault="001A799C" w:rsidP="001A799C">
            <w:r w:rsidRPr="00A73CB1">
              <w:rPr>
                <w:rStyle w:val="fontstyle01"/>
                <w:color w:val="auto"/>
              </w:rPr>
              <w:t>Bãi bỏ các Nghị quyết của Hội đồng nhân dân xã Thạnh Phước ban hành không còn phù hợp với quy định của pháp luật hiện hành</w:t>
            </w:r>
          </w:p>
        </w:tc>
        <w:tc>
          <w:tcPr>
            <w:tcW w:w="1860" w:type="dxa"/>
            <w:vAlign w:val="center"/>
          </w:tcPr>
          <w:p w:rsidR="001A799C" w:rsidRPr="00A73CB1" w:rsidRDefault="001A799C" w:rsidP="001A799C">
            <w:r w:rsidRPr="00A73CB1">
              <w:rPr>
                <w:rStyle w:val="fontstyle01"/>
                <w:color w:val="auto"/>
              </w:rPr>
              <w:t xml:space="preserve">03/01/2025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Đang tạm ngưng hiệu lực toàn bộ</w:t>
            </w:r>
          </w:p>
        </w:tc>
      </w:tr>
      <w:tr w:rsidR="001A799C" w:rsidRPr="00A73CB1" w:rsidTr="004E03B0">
        <w:trPr>
          <w:trHeight w:val="643"/>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XXIV.2. QUYẾT ĐỊNH</w:t>
            </w:r>
          </w:p>
        </w:tc>
      </w:tr>
      <w:tr w:rsidR="001A799C" w:rsidRPr="00A73CB1" w:rsidTr="00DC6CF4">
        <w:trPr>
          <w:trHeight w:val="1641"/>
        </w:trPr>
        <w:tc>
          <w:tcPr>
            <w:tcW w:w="988" w:type="dxa"/>
            <w:vAlign w:val="center"/>
          </w:tcPr>
          <w:p w:rsidR="001A799C" w:rsidRPr="00A73CB1" w:rsidRDefault="001A799C" w:rsidP="001A799C">
            <w:pPr>
              <w:pStyle w:val="ListParagraph"/>
              <w:numPr>
                <w:ilvl w:val="0"/>
                <w:numId w:val="23"/>
              </w:numPr>
              <w:rPr>
                <w:rStyle w:val="fontstyle01"/>
                <w:color w:val="auto"/>
              </w:rPr>
            </w:pPr>
          </w:p>
        </w:tc>
        <w:tc>
          <w:tcPr>
            <w:tcW w:w="3454" w:type="dxa"/>
            <w:vAlign w:val="center"/>
          </w:tcPr>
          <w:p w:rsidR="001A799C" w:rsidRPr="00A73CB1" w:rsidRDefault="001A799C" w:rsidP="001A799C">
            <w:r w:rsidRPr="00A73CB1">
              <w:rPr>
                <w:rStyle w:val="fontstyle01"/>
                <w:color w:val="auto"/>
              </w:rPr>
              <w:t>Quyết định số 01/2024/QĐ-UBND ngày 25/11/2024 của UBND xã Thạnh Lộc (trước sắp xếp)</w:t>
            </w:r>
          </w:p>
        </w:tc>
        <w:tc>
          <w:tcPr>
            <w:tcW w:w="3576" w:type="dxa"/>
            <w:vAlign w:val="center"/>
          </w:tcPr>
          <w:p w:rsidR="001A799C" w:rsidRPr="00A73CB1" w:rsidRDefault="001A799C" w:rsidP="001A799C">
            <w:r w:rsidRPr="00A73CB1">
              <w:rPr>
                <w:rStyle w:val="fontstyle01"/>
                <w:color w:val="auto"/>
              </w:rPr>
              <w:t>Bãi bỏ các Quyết định của Ủy ban nhân dân xã Thạnh Lộc ban hành hết hiệu lực thi hành</w:t>
            </w:r>
          </w:p>
        </w:tc>
        <w:tc>
          <w:tcPr>
            <w:tcW w:w="1860" w:type="dxa"/>
            <w:vAlign w:val="center"/>
          </w:tcPr>
          <w:p w:rsidR="001A799C" w:rsidRPr="00A73CB1" w:rsidRDefault="001A799C" w:rsidP="001A799C">
            <w:r w:rsidRPr="00A73CB1">
              <w:rPr>
                <w:rStyle w:val="fontstyle01"/>
                <w:color w:val="auto"/>
              </w:rPr>
              <w:t xml:space="preserve">02/12/2024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rPr>
                <w:rStyle w:val="fontstyle01"/>
                <w:color w:val="auto"/>
              </w:rPr>
            </w:pPr>
            <w:r w:rsidRPr="00A73CB1">
              <w:rPr>
                <w:rStyle w:val="fontstyle01"/>
                <w:color w:val="auto"/>
              </w:rPr>
              <w:t>Đang tạm ngưng hiệu lực toàn bộ</w:t>
            </w:r>
          </w:p>
        </w:tc>
      </w:tr>
      <w:tr w:rsidR="001A799C" w:rsidRPr="00A73CB1" w:rsidTr="00DC6CF4">
        <w:trPr>
          <w:trHeight w:val="1475"/>
        </w:trPr>
        <w:tc>
          <w:tcPr>
            <w:tcW w:w="988" w:type="dxa"/>
            <w:vAlign w:val="center"/>
          </w:tcPr>
          <w:p w:rsidR="001A799C" w:rsidRPr="00A73CB1" w:rsidRDefault="001A799C" w:rsidP="001A799C">
            <w:pPr>
              <w:pStyle w:val="ListParagraph"/>
              <w:numPr>
                <w:ilvl w:val="0"/>
                <w:numId w:val="23"/>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01/2024/QĐ-UBND ngày 25/12/2024 của UBND xã Thạnh Hưng (trước sắp xếp)</w:t>
            </w:r>
          </w:p>
        </w:tc>
        <w:tc>
          <w:tcPr>
            <w:tcW w:w="3576" w:type="dxa"/>
            <w:vAlign w:val="center"/>
          </w:tcPr>
          <w:p w:rsidR="001A799C" w:rsidRPr="00A73CB1" w:rsidRDefault="001A799C" w:rsidP="001A799C">
            <w:r w:rsidRPr="00A73CB1">
              <w:rPr>
                <w:rStyle w:val="fontstyle01"/>
                <w:color w:val="auto"/>
              </w:rPr>
              <w:t>Bãi bỏ các Quyết định của Ủy ban nhân dân xã Thạnh Hưng ban hành hết hiệu lực thi hành</w:t>
            </w:r>
          </w:p>
        </w:tc>
        <w:tc>
          <w:tcPr>
            <w:tcW w:w="1860" w:type="dxa"/>
            <w:vAlign w:val="center"/>
          </w:tcPr>
          <w:p w:rsidR="001A799C" w:rsidRPr="00A73CB1" w:rsidRDefault="001A799C" w:rsidP="001A799C">
            <w:r w:rsidRPr="00A73CB1">
              <w:rPr>
                <w:rStyle w:val="fontstyle01"/>
                <w:color w:val="auto"/>
              </w:rPr>
              <w:t xml:space="preserve">02/01/2025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Đang tạm ngưng hiệu lực toàn bộ</w:t>
            </w:r>
          </w:p>
        </w:tc>
      </w:tr>
      <w:tr w:rsidR="001A799C" w:rsidRPr="00A73CB1" w:rsidTr="00DC6CF4">
        <w:trPr>
          <w:trHeight w:val="2159"/>
        </w:trPr>
        <w:tc>
          <w:tcPr>
            <w:tcW w:w="988" w:type="dxa"/>
            <w:vAlign w:val="center"/>
          </w:tcPr>
          <w:p w:rsidR="001A799C" w:rsidRPr="00A73CB1" w:rsidRDefault="001A799C" w:rsidP="001A799C">
            <w:pPr>
              <w:pStyle w:val="ListParagraph"/>
              <w:numPr>
                <w:ilvl w:val="0"/>
                <w:numId w:val="23"/>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01/2024/QĐ-UBND ngày 26/12/2024 của UBND xã Thạnh Phước (trước sắp xếp)</w:t>
            </w:r>
          </w:p>
        </w:tc>
        <w:tc>
          <w:tcPr>
            <w:tcW w:w="3576" w:type="dxa"/>
            <w:vAlign w:val="center"/>
          </w:tcPr>
          <w:p w:rsidR="001A799C" w:rsidRPr="00A73CB1" w:rsidRDefault="001A799C" w:rsidP="001A799C">
            <w:r w:rsidRPr="00A73CB1">
              <w:rPr>
                <w:rStyle w:val="fontstyle01"/>
                <w:color w:val="auto"/>
              </w:rPr>
              <w:t xml:space="preserve">Bãi bỏ các Quyết định của Ủy ban nhân dân xã Thạnh Phước hết hiệu lực </w:t>
            </w:r>
          </w:p>
        </w:tc>
        <w:tc>
          <w:tcPr>
            <w:tcW w:w="1860" w:type="dxa"/>
            <w:vAlign w:val="center"/>
          </w:tcPr>
          <w:p w:rsidR="001A799C" w:rsidRPr="00A73CB1" w:rsidRDefault="001A799C" w:rsidP="001A799C">
            <w:r w:rsidRPr="00A73CB1">
              <w:rPr>
                <w:rStyle w:val="fontstyle01"/>
                <w:color w:val="auto"/>
              </w:rPr>
              <w:t xml:space="preserve">03/01/2025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Đang tạm ngưng hiệu lực toàn bộ</w:t>
            </w:r>
          </w:p>
        </w:tc>
      </w:tr>
      <w:tr w:rsidR="001A799C" w:rsidRPr="00A73CB1" w:rsidTr="008D73CB">
        <w:trPr>
          <w:trHeight w:val="68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lastRenderedPageBreak/>
              <w:t>XXV. XÃ THẠNH MỸ TÂY: 04 QUYẾT ĐỊNH</w:t>
            </w:r>
            <w:r>
              <w:rPr>
                <w:rStyle w:val="fontstyle01"/>
                <w:b/>
                <w:color w:val="auto"/>
              </w:rPr>
              <w:t xml:space="preserve"> </w:t>
            </w:r>
            <w:r w:rsidRPr="00A73CB1">
              <w:rPr>
                <w:rStyle w:val="fontstyle01"/>
                <w:b/>
                <w:color w:val="auto"/>
              </w:rPr>
              <w:t>(0</w:t>
            </w:r>
            <w:r>
              <w:rPr>
                <w:rStyle w:val="fontstyle01"/>
                <w:b/>
                <w:color w:val="auto"/>
              </w:rPr>
              <w:t>4</w:t>
            </w:r>
            <w:r w:rsidRPr="00A73CB1">
              <w:rPr>
                <w:rStyle w:val="fontstyle01"/>
                <w:b/>
                <w:color w:val="auto"/>
              </w:rPr>
              <w:t xml:space="preserve">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4"/>
              </w:numP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277/2025/QĐ-UBND; ngày 23/7/2025</w:t>
            </w:r>
          </w:p>
        </w:tc>
        <w:tc>
          <w:tcPr>
            <w:tcW w:w="3576"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quy chế tổ chức hoạt động trung tâm phục vụ hành chính công xã Thạnh Mỹ Tây/</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23/7/2025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4"/>
              </w:numP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Quyết định số 276/2025/QĐ-UBND; ngày 23/7/2025</w:t>
            </w:r>
          </w:p>
        </w:tc>
        <w:tc>
          <w:tcPr>
            <w:tcW w:w="3576"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Ban hành chức năng, nhiệm vụ, quyền hạn và cơ cấu tổ chức của Văn phòng HĐND và UBND </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23/7/2025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4"/>
              </w:numP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Quyết định số 279/2025/QĐ-UBND; ngày 23/7/2025</w:t>
            </w:r>
          </w:p>
        </w:tc>
        <w:tc>
          <w:tcPr>
            <w:tcW w:w="3576"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Ban hành chức năng, nhiệm vụ, quyền hạn và cơ cấu tổ chức của Phòng Kinh tế</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 23/7/2025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4"/>
              </w:numPr>
              <w:rPr>
                <w:rFonts w:ascii="Times New Roman" w:hAnsi="Times New Roman" w:cs="Times New Roman"/>
                <w:sz w:val="28"/>
                <w:szCs w:val="28"/>
              </w:rPr>
            </w:pP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Quyết định số 278/2025/QĐ-UBND; ngày 23/7/2025</w:t>
            </w:r>
          </w:p>
        </w:tc>
        <w:tc>
          <w:tcPr>
            <w:tcW w:w="3576"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Ban hành chức năng, nhiệm vụ, quyền hạn và cơ cấu tổ chức của Phòng Văn hóa – Xã hội</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23/7/2025</w:t>
            </w:r>
          </w:p>
        </w:tc>
        <w:tc>
          <w:tcPr>
            <w:tcW w:w="2308" w:type="dxa"/>
            <w:vAlign w:val="center"/>
          </w:tcPr>
          <w:p w:rsidR="001A799C" w:rsidRPr="00A73CB1" w:rsidRDefault="001A799C" w:rsidP="001A799C">
            <w:pPr>
              <w:jc w:val="center"/>
              <w:rPr>
                <w:rFonts w:ascii="Times New Roman" w:hAnsi="Times New Roman" w:cs="Times New Roman"/>
                <w:sz w:val="28"/>
                <w:szCs w:val="28"/>
              </w:rPr>
            </w:pPr>
          </w:p>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w:t>
            </w:r>
          </w:p>
        </w:tc>
      </w:tr>
      <w:tr w:rsidR="001A799C" w:rsidRPr="00A73CB1" w:rsidTr="008D73CB">
        <w:trPr>
          <w:trHeight w:val="651"/>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XXVI. XÃ TRI TÔN: 03 NGHỊ QUYẾT, 15 QUYẾT ĐỊNH (18 VBQPPL)</w:t>
            </w:r>
          </w:p>
        </w:tc>
      </w:tr>
      <w:tr w:rsidR="001A799C" w:rsidRPr="00A73CB1" w:rsidTr="004E03B0">
        <w:trPr>
          <w:trHeight w:val="559"/>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XXVI.1. NGHỊ QUYẾT</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58"/>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01/2020/NQHĐND; ngày 06/03/2020 của HĐND huyện Tri Tôn</w:t>
            </w:r>
          </w:p>
        </w:tc>
        <w:tc>
          <w:tcPr>
            <w:tcW w:w="3576" w:type="dxa"/>
            <w:vAlign w:val="center"/>
          </w:tcPr>
          <w:p w:rsidR="001A799C" w:rsidRPr="00A73CB1" w:rsidRDefault="001A799C" w:rsidP="001A799C">
            <w:r w:rsidRPr="00A73CB1">
              <w:rPr>
                <w:rStyle w:val="fontstyle01"/>
                <w:color w:val="auto"/>
              </w:rPr>
              <w:t>Giao thẩm quyền quyết định chủ trương đầu tư dự án nhóm C sử dụng nguồn vốn ngân sách địa phương thuộc huyện quản lý</w:t>
            </w:r>
          </w:p>
        </w:tc>
        <w:tc>
          <w:tcPr>
            <w:tcW w:w="1860" w:type="dxa"/>
            <w:vAlign w:val="center"/>
          </w:tcPr>
          <w:p w:rsidR="001A799C" w:rsidRPr="00A73CB1" w:rsidRDefault="001A799C" w:rsidP="001A799C">
            <w:r w:rsidRPr="00A73CB1">
              <w:rPr>
                <w:rStyle w:val="fontstyle01"/>
                <w:color w:val="auto"/>
              </w:rPr>
              <w:t xml:space="preserve">13/03/2020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58"/>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01/2021/NQHĐND; ngày 25/06/2021 của HĐND huyện Tri Tôn</w:t>
            </w:r>
          </w:p>
        </w:tc>
        <w:tc>
          <w:tcPr>
            <w:tcW w:w="3576" w:type="dxa"/>
            <w:vAlign w:val="center"/>
          </w:tcPr>
          <w:p w:rsidR="001A799C" w:rsidRPr="00A73CB1" w:rsidRDefault="001A799C" w:rsidP="001A799C">
            <w:r w:rsidRPr="00A73CB1">
              <w:rPr>
                <w:rStyle w:val="fontstyle01"/>
                <w:color w:val="auto"/>
              </w:rPr>
              <w:t xml:space="preserve">Ban hành Nội quy kỳ họp Hội đồng nhân dân huyện khóa XII, nhiệm kỳ 2021-2026 </w:t>
            </w:r>
          </w:p>
        </w:tc>
        <w:tc>
          <w:tcPr>
            <w:tcW w:w="1860" w:type="dxa"/>
            <w:vAlign w:val="center"/>
          </w:tcPr>
          <w:p w:rsidR="001A799C" w:rsidRPr="00A73CB1" w:rsidRDefault="001A799C" w:rsidP="001A799C">
            <w:r w:rsidRPr="00A73CB1">
              <w:rPr>
                <w:rStyle w:val="fontstyle01"/>
                <w:color w:val="auto"/>
              </w:rPr>
              <w:t xml:space="preserve">02/07/2021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551333" w:rsidRDefault="001A799C" w:rsidP="001A799C">
            <w:pPr>
              <w:pStyle w:val="ListParagraph"/>
              <w:numPr>
                <w:ilvl w:val="0"/>
                <w:numId w:val="58"/>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Nghị quyết số 02/2021/NQHĐND; ngày 25/06/2021 của HĐND huyện Tri Tôn</w:t>
            </w:r>
          </w:p>
        </w:tc>
        <w:tc>
          <w:tcPr>
            <w:tcW w:w="3576" w:type="dxa"/>
            <w:vAlign w:val="center"/>
          </w:tcPr>
          <w:p w:rsidR="001A799C" w:rsidRPr="00A73CB1" w:rsidRDefault="001A799C" w:rsidP="001A799C">
            <w:r w:rsidRPr="00A73CB1">
              <w:rPr>
                <w:rStyle w:val="fontstyle01"/>
                <w:color w:val="auto"/>
              </w:rPr>
              <w:t xml:space="preserve">Ban hành Quy chế hoạt động của đại biểu Hội đồng nhân dân huyện khóa XII, nhiệm kỳ 2021-2026 </w:t>
            </w:r>
          </w:p>
        </w:tc>
        <w:tc>
          <w:tcPr>
            <w:tcW w:w="1860" w:type="dxa"/>
            <w:vAlign w:val="center"/>
          </w:tcPr>
          <w:p w:rsidR="001A799C" w:rsidRPr="00A73CB1" w:rsidRDefault="001A799C" w:rsidP="001A799C">
            <w:r w:rsidRPr="00A73CB1">
              <w:rPr>
                <w:rStyle w:val="fontstyle01"/>
                <w:color w:val="auto"/>
              </w:rPr>
              <w:t xml:space="preserve">02/07/2021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4E03B0">
        <w:trPr>
          <w:trHeight w:val="597"/>
        </w:trPr>
        <w:tc>
          <w:tcPr>
            <w:tcW w:w="14314" w:type="dxa"/>
            <w:gridSpan w:val="6"/>
            <w:vAlign w:val="center"/>
          </w:tcPr>
          <w:p w:rsidR="001A799C" w:rsidRPr="00A73CB1" w:rsidRDefault="001A799C" w:rsidP="001A799C">
            <w:pPr>
              <w:jc w:val="center"/>
              <w:rPr>
                <w:rStyle w:val="fontstyle01"/>
                <w:color w:val="auto"/>
              </w:rPr>
            </w:pPr>
            <w:r w:rsidRPr="00A73CB1">
              <w:rPr>
                <w:rStyle w:val="fontstyle01"/>
                <w:color w:val="auto"/>
              </w:rPr>
              <w:t>XXVI.2. QUYẾT ĐỊNH</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01/2021/QĐ- UBND ngày 30/9/2021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Tư pháp huyện Tri Tôn </w:t>
            </w:r>
          </w:p>
        </w:tc>
        <w:tc>
          <w:tcPr>
            <w:tcW w:w="1860" w:type="dxa"/>
            <w:vAlign w:val="center"/>
          </w:tcPr>
          <w:p w:rsidR="001A799C" w:rsidRPr="00A73CB1" w:rsidRDefault="001A799C" w:rsidP="001A799C">
            <w:r w:rsidRPr="00A73CB1">
              <w:rPr>
                <w:rStyle w:val="fontstyle01"/>
                <w:color w:val="auto"/>
              </w:rPr>
              <w:t>07/10/2021</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02/2021/QĐ- UBND ngày 21/12/2021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Tài nguyên- môi trường huyện Tri Tôn </w:t>
            </w:r>
          </w:p>
        </w:tc>
        <w:tc>
          <w:tcPr>
            <w:tcW w:w="1860" w:type="dxa"/>
            <w:vAlign w:val="center"/>
          </w:tcPr>
          <w:p w:rsidR="001A799C" w:rsidRPr="00A73CB1" w:rsidRDefault="001A799C" w:rsidP="001A799C">
            <w:r w:rsidRPr="00A73CB1">
              <w:rPr>
                <w:rStyle w:val="fontstyle01"/>
                <w:color w:val="auto"/>
              </w:rPr>
              <w:t xml:space="preserve">28/12/2022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01/2022/QĐ- UBND ngày 10/05/2022 của UBND huyện Tri Tôn</w:t>
            </w:r>
          </w:p>
        </w:tc>
        <w:tc>
          <w:tcPr>
            <w:tcW w:w="3576" w:type="dxa"/>
            <w:vAlign w:val="center"/>
          </w:tcPr>
          <w:p w:rsidR="001A799C" w:rsidRPr="00A73CB1" w:rsidRDefault="001A799C" w:rsidP="001A799C">
            <w:r w:rsidRPr="00A73CB1">
              <w:rPr>
                <w:rStyle w:val="fontstyle01"/>
                <w:color w:val="auto"/>
              </w:rPr>
              <w:t xml:space="preserve">Ban hành quy chế làm việc của UBND huyện Tri Tôn </w:t>
            </w:r>
          </w:p>
        </w:tc>
        <w:tc>
          <w:tcPr>
            <w:tcW w:w="1860" w:type="dxa"/>
            <w:vAlign w:val="center"/>
          </w:tcPr>
          <w:p w:rsidR="001A799C" w:rsidRPr="00A73CB1" w:rsidRDefault="001A799C" w:rsidP="001A799C">
            <w:r w:rsidRPr="00A73CB1">
              <w:rPr>
                <w:rStyle w:val="fontstyle01"/>
                <w:color w:val="auto"/>
              </w:rPr>
              <w:t xml:space="preserve">17/05/2022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02/2022/QĐ- UBND ngày 08/06/2022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Dân tộc huyện Tri Tôn </w:t>
            </w:r>
          </w:p>
        </w:tc>
        <w:tc>
          <w:tcPr>
            <w:tcW w:w="1860" w:type="dxa"/>
            <w:vAlign w:val="center"/>
          </w:tcPr>
          <w:p w:rsidR="001A799C" w:rsidRPr="00A73CB1" w:rsidRDefault="001A799C" w:rsidP="001A799C">
            <w:r w:rsidRPr="00A73CB1">
              <w:rPr>
                <w:rStyle w:val="fontstyle01"/>
                <w:color w:val="auto"/>
              </w:rPr>
              <w:t xml:space="preserve">15/06/2022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03/2022/QĐ- UBND ngày 11/07/2022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Nội vụ huyện Tri Tôn </w:t>
            </w:r>
          </w:p>
        </w:tc>
        <w:tc>
          <w:tcPr>
            <w:tcW w:w="1860" w:type="dxa"/>
            <w:vAlign w:val="center"/>
          </w:tcPr>
          <w:p w:rsidR="001A799C" w:rsidRPr="00A73CB1" w:rsidRDefault="001A799C" w:rsidP="001A799C">
            <w:r w:rsidRPr="00A73CB1">
              <w:rPr>
                <w:rStyle w:val="fontstyle01"/>
                <w:color w:val="auto"/>
              </w:rPr>
              <w:t xml:space="preserve">18/07/2022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04/2022/QĐ- UBND ngày 19/07/2022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Y tế huyện Tri Tôn </w:t>
            </w:r>
          </w:p>
        </w:tc>
        <w:tc>
          <w:tcPr>
            <w:tcW w:w="1860" w:type="dxa"/>
            <w:vAlign w:val="center"/>
          </w:tcPr>
          <w:p w:rsidR="001A799C" w:rsidRPr="00A73CB1" w:rsidRDefault="001A799C" w:rsidP="001A799C">
            <w:r w:rsidRPr="00A73CB1">
              <w:rPr>
                <w:rStyle w:val="fontstyle01"/>
                <w:color w:val="auto"/>
              </w:rPr>
              <w:t xml:space="preserve">26/07/2022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01/2023/QĐ- UBND ngày 01/03/2023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BQL Dự án khu vực huyện Tri Tôn </w:t>
            </w:r>
          </w:p>
        </w:tc>
        <w:tc>
          <w:tcPr>
            <w:tcW w:w="1860" w:type="dxa"/>
            <w:vAlign w:val="center"/>
          </w:tcPr>
          <w:p w:rsidR="001A799C" w:rsidRPr="00A73CB1" w:rsidRDefault="001A799C" w:rsidP="001A799C">
            <w:r w:rsidRPr="00A73CB1">
              <w:rPr>
                <w:rStyle w:val="fontstyle01"/>
                <w:color w:val="auto"/>
              </w:rPr>
              <w:t xml:space="preserve">08/03/2023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02/2023/QĐ- UBND ngày 12/06/2023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Lao động- TBXH huyện Tri Tôn </w:t>
            </w:r>
          </w:p>
        </w:tc>
        <w:tc>
          <w:tcPr>
            <w:tcW w:w="1860" w:type="dxa"/>
            <w:vAlign w:val="center"/>
          </w:tcPr>
          <w:p w:rsidR="001A799C" w:rsidRPr="00A73CB1" w:rsidRDefault="001A799C" w:rsidP="001A799C">
            <w:r w:rsidRPr="00A73CB1">
              <w:rPr>
                <w:rStyle w:val="fontstyle01"/>
                <w:color w:val="auto"/>
              </w:rPr>
              <w:t xml:space="preserve">19/06/2023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03/2023/QĐ- UBND ngày 12/06/2023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Văn hóa thông tin huyện Tri Tôn </w:t>
            </w:r>
          </w:p>
        </w:tc>
        <w:tc>
          <w:tcPr>
            <w:tcW w:w="1860" w:type="dxa"/>
            <w:vAlign w:val="center"/>
          </w:tcPr>
          <w:p w:rsidR="001A799C" w:rsidRPr="00A73CB1" w:rsidRDefault="001A799C" w:rsidP="001A799C">
            <w:r w:rsidRPr="00A73CB1">
              <w:rPr>
                <w:rStyle w:val="fontstyle01"/>
                <w:color w:val="auto"/>
              </w:rPr>
              <w:t xml:space="preserve">19/06/2023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04/2023/QĐ- UBND ngày 12/06/2023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Tài chính kế hoạch huyện Tri Tôn </w:t>
            </w:r>
          </w:p>
        </w:tc>
        <w:tc>
          <w:tcPr>
            <w:tcW w:w="1860" w:type="dxa"/>
            <w:vAlign w:val="center"/>
          </w:tcPr>
          <w:p w:rsidR="001A799C" w:rsidRPr="00A73CB1" w:rsidRDefault="001A799C" w:rsidP="001A799C">
            <w:r w:rsidRPr="00A73CB1">
              <w:rPr>
                <w:rStyle w:val="fontstyle01"/>
                <w:color w:val="auto"/>
              </w:rPr>
              <w:t xml:space="preserve">19/06/2023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05/2023/QĐ- UBND ngày 12/06/2023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Giáo dục và đào tạo huyện Tri Tôn </w:t>
            </w:r>
          </w:p>
        </w:tc>
        <w:tc>
          <w:tcPr>
            <w:tcW w:w="1860" w:type="dxa"/>
            <w:vAlign w:val="center"/>
          </w:tcPr>
          <w:p w:rsidR="001A799C" w:rsidRPr="00A73CB1" w:rsidRDefault="001A799C" w:rsidP="001A799C">
            <w:r w:rsidRPr="00A73CB1">
              <w:rPr>
                <w:rStyle w:val="fontstyle01"/>
                <w:color w:val="auto"/>
              </w:rPr>
              <w:t xml:space="preserve">19/06/2023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06/2023/QĐ- UBND ngày 26/12/2023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nông nghiệp và PTNT huyện Tri Tôn </w:t>
            </w:r>
          </w:p>
        </w:tc>
        <w:tc>
          <w:tcPr>
            <w:tcW w:w="1860" w:type="dxa"/>
            <w:vAlign w:val="center"/>
          </w:tcPr>
          <w:p w:rsidR="001A799C" w:rsidRPr="00A73CB1" w:rsidRDefault="001A799C" w:rsidP="001A799C">
            <w:r w:rsidRPr="00A73CB1">
              <w:rPr>
                <w:rStyle w:val="fontstyle01"/>
                <w:color w:val="auto"/>
              </w:rPr>
              <w:t xml:space="preserve">02/01/2023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07/2023/QĐ- UBND ngày 26/12/2023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Phòng Kinh tế hạ tầng huyện Tri Tôn </w:t>
            </w:r>
          </w:p>
        </w:tc>
        <w:tc>
          <w:tcPr>
            <w:tcW w:w="1860" w:type="dxa"/>
            <w:vAlign w:val="center"/>
          </w:tcPr>
          <w:p w:rsidR="001A799C" w:rsidRPr="00A73CB1" w:rsidRDefault="001A799C" w:rsidP="001A799C">
            <w:r w:rsidRPr="00A73CB1">
              <w:rPr>
                <w:rStyle w:val="fontstyle01"/>
                <w:color w:val="auto"/>
              </w:rPr>
              <w:t xml:space="preserve">02/01/2023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5"/>
              </w:numPr>
              <w:ind w:hanging="406"/>
            </w:pPr>
          </w:p>
        </w:tc>
        <w:tc>
          <w:tcPr>
            <w:tcW w:w="3454" w:type="dxa"/>
            <w:vAlign w:val="center"/>
          </w:tcPr>
          <w:p w:rsidR="001A799C" w:rsidRPr="00A73CB1" w:rsidRDefault="001A799C" w:rsidP="001A799C">
            <w:r w:rsidRPr="00A73CB1">
              <w:rPr>
                <w:rStyle w:val="fontstyle01"/>
                <w:color w:val="auto"/>
              </w:rPr>
              <w:t>Quyết định số 01/2024/QĐ- UBND ngày 04/03/2024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Văn phòng HĐND và UBND huyện Tri Tôn </w:t>
            </w:r>
          </w:p>
        </w:tc>
        <w:tc>
          <w:tcPr>
            <w:tcW w:w="1860" w:type="dxa"/>
            <w:vAlign w:val="center"/>
          </w:tcPr>
          <w:p w:rsidR="001A799C" w:rsidRPr="00A73CB1" w:rsidRDefault="001A799C" w:rsidP="001A799C">
            <w:r w:rsidRPr="00A73CB1">
              <w:rPr>
                <w:rStyle w:val="fontstyle01"/>
                <w:color w:val="auto"/>
              </w:rPr>
              <w:t xml:space="preserve">11/03/2024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1A2D11">
        <w:trPr>
          <w:trHeight w:val="1510"/>
        </w:trPr>
        <w:tc>
          <w:tcPr>
            <w:tcW w:w="988" w:type="dxa"/>
            <w:vAlign w:val="center"/>
          </w:tcPr>
          <w:p w:rsidR="001A799C" w:rsidRPr="00A73CB1" w:rsidRDefault="001A799C" w:rsidP="001A799C">
            <w:pPr>
              <w:pStyle w:val="ListParagraph"/>
              <w:numPr>
                <w:ilvl w:val="0"/>
                <w:numId w:val="25"/>
              </w:numPr>
              <w:ind w:hanging="548"/>
            </w:pPr>
          </w:p>
        </w:tc>
        <w:tc>
          <w:tcPr>
            <w:tcW w:w="3454" w:type="dxa"/>
            <w:vAlign w:val="center"/>
          </w:tcPr>
          <w:p w:rsidR="001A799C" w:rsidRPr="00A73CB1" w:rsidRDefault="001A799C" w:rsidP="001A799C">
            <w:r w:rsidRPr="00A73CB1">
              <w:rPr>
                <w:rStyle w:val="fontstyle01"/>
                <w:color w:val="auto"/>
              </w:rPr>
              <w:t>Quyết định số 02/2024/QĐ- UBND ngày 01/10/2024 của UBND huyện Tri Tôn</w:t>
            </w:r>
          </w:p>
        </w:tc>
        <w:tc>
          <w:tcPr>
            <w:tcW w:w="3576" w:type="dxa"/>
            <w:vAlign w:val="center"/>
          </w:tcPr>
          <w:p w:rsidR="001A799C" w:rsidRPr="00A73CB1" w:rsidRDefault="001A799C" w:rsidP="001A799C">
            <w:r w:rsidRPr="00A73CB1">
              <w:rPr>
                <w:rStyle w:val="fontstyle01"/>
                <w:color w:val="auto"/>
              </w:rPr>
              <w:t xml:space="preserve">Quy định về vị trí, chức năng, nhiệm vụ, quyền hạn và cơ cấu tổ chức của Thanh tra huyện Tri Tôn </w:t>
            </w:r>
          </w:p>
        </w:tc>
        <w:tc>
          <w:tcPr>
            <w:tcW w:w="1860" w:type="dxa"/>
            <w:vAlign w:val="center"/>
          </w:tcPr>
          <w:p w:rsidR="001A799C" w:rsidRPr="00A73CB1" w:rsidRDefault="001A799C" w:rsidP="001A799C">
            <w:r w:rsidRPr="00A73CB1">
              <w:rPr>
                <w:rStyle w:val="fontstyle01"/>
                <w:color w:val="auto"/>
              </w:rPr>
              <w:t xml:space="preserve">08/10/2024 </w:t>
            </w:r>
          </w:p>
        </w:tc>
        <w:tc>
          <w:tcPr>
            <w:tcW w:w="2308" w:type="dxa"/>
            <w:vAlign w:val="center"/>
          </w:tcPr>
          <w:p w:rsidR="001A799C" w:rsidRPr="00A73CB1" w:rsidRDefault="001A799C" w:rsidP="001A799C"/>
        </w:tc>
        <w:tc>
          <w:tcPr>
            <w:tcW w:w="2128" w:type="dxa"/>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Còn hiệu lực, đề nghị bãi bỏ</w:t>
            </w:r>
          </w:p>
        </w:tc>
      </w:tr>
      <w:tr w:rsidR="001A799C" w:rsidRPr="00A73CB1" w:rsidTr="004E03B0">
        <w:trPr>
          <w:trHeight w:val="728"/>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XXVII. XÃ VĨNH GIA: 03 QUYẾT ĐỊNH</w:t>
            </w:r>
            <w:r>
              <w:rPr>
                <w:rStyle w:val="fontstyle01"/>
                <w:b/>
                <w:color w:val="auto"/>
              </w:rPr>
              <w:t xml:space="preserve"> </w:t>
            </w:r>
            <w:r w:rsidRPr="00A73CB1">
              <w:rPr>
                <w:rStyle w:val="fontstyle01"/>
                <w:b/>
                <w:color w:val="auto"/>
              </w:rPr>
              <w:t>(03 VBQPPL)</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01/2026/QĐ-UBND; ngày 11/02/2026</w:t>
            </w:r>
          </w:p>
        </w:tc>
        <w:tc>
          <w:tcPr>
            <w:tcW w:w="3576" w:type="dxa"/>
            <w:vAlign w:val="center"/>
          </w:tcPr>
          <w:p w:rsidR="001A799C" w:rsidRPr="00A73CB1" w:rsidRDefault="001A799C" w:rsidP="001A799C">
            <w:r w:rsidRPr="00A73CB1">
              <w:rPr>
                <w:rStyle w:val="fontstyle01"/>
                <w:color w:val="auto"/>
              </w:rPr>
              <w:t>Bãi bỏ Quyết định số 05/2025/QĐ-UBND ngày 01/07/2025 của UBND xã Vĩnh Gia quy định chức năng, nhiệm vụ, quyền hạn và cơ cấu tổ chức của Trung tâm phục vụ hành chính công xã Vĩnh Gia</w:t>
            </w:r>
          </w:p>
        </w:tc>
        <w:tc>
          <w:tcPr>
            <w:tcW w:w="1860" w:type="dxa"/>
            <w:vAlign w:val="center"/>
          </w:tcPr>
          <w:p w:rsidR="001A799C" w:rsidRPr="00A73CB1" w:rsidRDefault="001A799C" w:rsidP="001A799C">
            <w:r w:rsidRPr="00A73CB1">
              <w:rPr>
                <w:rStyle w:val="fontstyle01"/>
                <w:color w:val="auto"/>
              </w:rPr>
              <w:t xml:space="preserve">11/02/2026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316"/>
        </w:trPr>
        <w:tc>
          <w:tcPr>
            <w:tcW w:w="988" w:type="dxa"/>
            <w:vAlign w:val="center"/>
          </w:tcPr>
          <w:p w:rsidR="001A799C" w:rsidRPr="00A73CB1" w:rsidRDefault="001A799C" w:rsidP="001A799C">
            <w:pPr>
              <w:pStyle w:val="ListParagraph"/>
              <w:numPr>
                <w:ilvl w:val="0"/>
                <w:numId w:val="2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02/2026/QĐ-UBND; ngày 09/03/2026</w:t>
            </w:r>
          </w:p>
        </w:tc>
        <w:tc>
          <w:tcPr>
            <w:tcW w:w="3576" w:type="dxa"/>
            <w:vAlign w:val="center"/>
          </w:tcPr>
          <w:p w:rsidR="001A799C" w:rsidRPr="00A73CB1" w:rsidRDefault="001A799C" w:rsidP="001A799C">
            <w:r w:rsidRPr="00A73CB1">
              <w:rPr>
                <w:rStyle w:val="fontstyle01"/>
                <w:color w:val="auto"/>
              </w:rPr>
              <w:t>Bãi bỏ Quyết định số 03/2025/QĐ-UBND ngày 01/07/2025 của UBND xã Vĩnh Gia quy định chức năng, nhiệm vụ, quyền hạn và cơ cấu tổ chức của Phòng Kinh tế xã</w:t>
            </w:r>
          </w:p>
        </w:tc>
        <w:tc>
          <w:tcPr>
            <w:tcW w:w="1860" w:type="dxa"/>
            <w:vAlign w:val="center"/>
          </w:tcPr>
          <w:p w:rsidR="001A799C" w:rsidRPr="00A73CB1" w:rsidRDefault="001A799C" w:rsidP="001A799C">
            <w:r w:rsidRPr="00A73CB1">
              <w:rPr>
                <w:rStyle w:val="fontstyle01"/>
                <w:color w:val="auto"/>
              </w:rPr>
              <w:t xml:space="preserve">09/03/2026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CB53DD">
        <w:trPr>
          <w:trHeight w:val="2367"/>
        </w:trPr>
        <w:tc>
          <w:tcPr>
            <w:tcW w:w="988" w:type="dxa"/>
            <w:vAlign w:val="center"/>
          </w:tcPr>
          <w:p w:rsidR="001A799C" w:rsidRPr="00A73CB1" w:rsidRDefault="001A799C" w:rsidP="001A799C">
            <w:pPr>
              <w:pStyle w:val="ListParagraph"/>
              <w:numPr>
                <w:ilvl w:val="0"/>
                <w:numId w:val="26"/>
              </w:numPr>
              <w:rPr>
                <w:rFonts w:ascii="Times New Roman" w:hAnsi="Times New Roman" w:cs="Times New Roman"/>
                <w:sz w:val="28"/>
                <w:szCs w:val="28"/>
              </w:rPr>
            </w:pPr>
          </w:p>
        </w:tc>
        <w:tc>
          <w:tcPr>
            <w:tcW w:w="3454" w:type="dxa"/>
            <w:vAlign w:val="center"/>
          </w:tcPr>
          <w:p w:rsidR="001A799C" w:rsidRPr="00A73CB1" w:rsidRDefault="001A799C" w:rsidP="001A799C">
            <w:r w:rsidRPr="00A73CB1">
              <w:rPr>
                <w:rStyle w:val="fontstyle01"/>
                <w:color w:val="auto"/>
              </w:rPr>
              <w:t>Quyết định số 03/2026/QĐ-UBND; ngày 13/03/2026</w:t>
            </w:r>
          </w:p>
        </w:tc>
        <w:tc>
          <w:tcPr>
            <w:tcW w:w="3576" w:type="dxa"/>
            <w:vAlign w:val="center"/>
          </w:tcPr>
          <w:p w:rsidR="001A799C" w:rsidRPr="00A73CB1" w:rsidRDefault="001A799C" w:rsidP="001A799C">
            <w:r w:rsidRPr="00A73CB1">
              <w:rPr>
                <w:rStyle w:val="fontstyle01"/>
                <w:color w:val="auto"/>
              </w:rPr>
              <w:t>Bãi bỏ Quyết định số 04/2025/QĐ-UBND ngày 01/07/2025 của UBND xã Vĩnh Gia quy định chức năng, nhiệm vụ, quyền hạn và cơ cấu tổ chức của Phòng VH-XH xã</w:t>
            </w:r>
          </w:p>
        </w:tc>
        <w:tc>
          <w:tcPr>
            <w:tcW w:w="1860" w:type="dxa"/>
            <w:vAlign w:val="center"/>
          </w:tcPr>
          <w:p w:rsidR="001A799C" w:rsidRPr="00A73CB1" w:rsidRDefault="001A799C" w:rsidP="001A799C">
            <w:r w:rsidRPr="00A73CB1">
              <w:rPr>
                <w:rStyle w:val="fontstyle01"/>
                <w:color w:val="auto"/>
              </w:rPr>
              <w:t xml:space="preserve">13/03/2026 </w:t>
            </w:r>
          </w:p>
        </w:tc>
        <w:tc>
          <w:tcPr>
            <w:tcW w:w="2308" w:type="dxa"/>
            <w:vAlign w:val="center"/>
          </w:tcPr>
          <w:p w:rsidR="001A799C" w:rsidRPr="00A73CB1" w:rsidRDefault="001A799C" w:rsidP="001A799C"/>
        </w:tc>
        <w:tc>
          <w:tcPr>
            <w:tcW w:w="2128" w:type="dxa"/>
            <w:vAlign w:val="center"/>
          </w:tcPr>
          <w:p w:rsidR="001A799C" w:rsidRPr="00A73CB1" w:rsidRDefault="001A799C" w:rsidP="001A799C">
            <w:r w:rsidRPr="00A73CB1">
              <w:rPr>
                <w:rStyle w:val="fontstyle01"/>
                <w:color w:val="auto"/>
              </w:rPr>
              <w:t>Còn hiệu lực</w:t>
            </w:r>
          </w:p>
        </w:tc>
      </w:tr>
      <w:tr w:rsidR="001A799C" w:rsidRPr="00A73CB1" w:rsidTr="004E03B0">
        <w:trPr>
          <w:trHeight w:val="687"/>
        </w:trPr>
        <w:tc>
          <w:tcPr>
            <w:tcW w:w="14314" w:type="dxa"/>
            <w:gridSpan w:val="6"/>
            <w:shd w:val="clear" w:color="auto" w:fill="E5B8B7" w:themeFill="accent2" w:themeFillTint="66"/>
            <w:vAlign w:val="center"/>
          </w:tcPr>
          <w:p w:rsidR="001A799C" w:rsidRPr="00A73CB1" w:rsidRDefault="001A799C" w:rsidP="001A799C">
            <w:pPr>
              <w:jc w:val="center"/>
              <w:rPr>
                <w:rStyle w:val="fontstyle01"/>
                <w:b/>
                <w:color w:val="auto"/>
              </w:rPr>
            </w:pPr>
            <w:r w:rsidRPr="00A73CB1">
              <w:rPr>
                <w:rStyle w:val="fontstyle01"/>
                <w:b/>
                <w:color w:val="auto"/>
              </w:rPr>
              <w:t>XXVIII. XÃ CÙ LAO GIÊNG: 01 NGHỊ QUYẾT, 01 QUYẾT ĐỊNH (02 VBQPPL)</w:t>
            </w:r>
          </w:p>
        </w:tc>
      </w:tr>
      <w:tr w:rsidR="001A799C" w:rsidRPr="00A73CB1" w:rsidTr="004E03B0">
        <w:trPr>
          <w:trHeight w:val="569"/>
        </w:trPr>
        <w:tc>
          <w:tcPr>
            <w:tcW w:w="14314" w:type="dxa"/>
            <w:gridSpan w:val="6"/>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XXVIII.2. NGHỊ QUYẾT</w:t>
            </w:r>
          </w:p>
        </w:tc>
      </w:tr>
      <w:tr w:rsidR="001A799C" w:rsidRPr="00A73CB1" w:rsidTr="00DC6CF4">
        <w:trPr>
          <w:trHeight w:val="1892"/>
        </w:trPr>
        <w:tc>
          <w:tcPr>
            <w:tcW w:w="988" w:type="dxa"/>
            <w:vAlign w:val="center"/>
          </w:tcPr>
          <w:p w:rsidR="001A799C" w:rsidRPr="00A73CB1" w:rsidRDefault="001A799C" w:rsidP="001A799C">
            <w:pPr>
              <w:rPr>
                <w:rStyle w:val="fontstyle01"/>
                <w:color w:val="auto"/>
              </w:rPr>
            </w:pPr>
            <w:r w:rsidRPr="00A73CB1">
              <w:rPr>
                <w:rStyle w:val="fontstyle01"/>
                <w:color w:val="auto"/>
              </w:rPr>
              <w:t xml:space="preserve">    1</w:t>
            </w:r>
          </w:p>
        </w:tc>
        <w:tc>
          <w:tcPr>
            <w:tcW w:w="3454"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Nghị quyết số 02/2022/NQ-HĐND; ngày 29/7/2022</w:t>
            </w:r>
          </w:p>
        </w:tc>
        <w:tc>
          <w:tcPr>
            <w:tcW w:w="3576"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Thông qua đồ án điều chỉnh Quy hoạch chung xây dựng nông thôn mới xã Bình Phước Xuân, huyện Chợ Mới đến 2030</w:t>
            </w:r>
          </w:p>
        </w:tc>
        <w:tc>
          <w:tcPr>
            <w:tcW w:w="1860"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29/7/2022</w:t>
            </w:r>
          </w:p>
        </w:tc>
        <w:tc>
          <w:tcPr>
            <w:tcW w:w="2308" w:type="dxa"/>
            <w:vAlign w:val="center"/>
          </w:tcPr>
          <w:p w:rsidR="001A799C" w:rsidRPr="00A73CB1" w:rsidRDefault="001A799C" w:rsidP="001A799C">
            <w:pPr>
              <w:rPr>
                <w:rFonts w:ascii="Times New Roman" w:hAnsi="Times New Roman" w:cs="Times New Roman"/>
                <w:sz w:val="28"/>
                <w:szCs w:val="28"/>
              </w:rPr>
            </w:pPr>
          </w:p>
        </w:tc>
        <w:tc>
          <w:tcPr>
            <w:tcW w:w="2128" w:type="dxa"/>
            <w:vAlign w:val="center"/>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4E03B0">
        <w:trPr>
          <w:trHeight w:val="628"/>
        </w:trPr>
        <w:tc>
          <w:tcPr>
            <w:tcW w:w="14314" w:type="dxa"/>
            <w:gridSpan w:val="6"/>
            <w:vAlign w:val="center"/>
          </w:tcPr>
          <w:p w:rsidR="001A799C" w:rsidRPr="00A73CB1" w:rsidRDefault="001A799C" w:rsidP="001A799C">
            <w:pPr>
              <w:jc w:val="center"/>
              <w:rPr>
                <w:rFonts w:ascii="Times New Roman" w:hAnsi="Times New Roman" w:cs="Times New Roman"/>
                <w:sz w:val="28"/>
                <w:szCs w:val="28"/>
              </w:rPr>
            </w:pPr>
            <w:r w:rsidRPr="00A73CB1">
              <w:rPr>
                <w:rFonts w:ascii="Times New Roman" w:hAnsi="Times New Roman" w:cs="Times New Roman"/>
                <w:sz w:val="28"/>
                <w:szCs w:val="28"/>
              </w:rPr>
              <w:t>XXVIII.2. QUYẾT ĐỊNH</w:t>
            </w:r>
          </w:p>
        </w:tc>
      </w:tr>
      <w:tr w:rsidR="001A799C" w:rsidRPr="00A73CB1" w:rsidTr="00DC6CF4">
        <w:trPr>
          <w:trHeight w:val="1329"/>
        </w:trPr>
        <w:tc>
          <w:tcPr>
            <w:tcW w:w="988" w:type="dxa"/>
            <w:vAlign w:val="center"/>
          </w:tcPr>
          <w:p w:rsidR="001A799C" w:rsidRPr="00A73CB1" w:rsidRDefault="001A799C" w:rsidP="001A799C">
            <w:pPr>
              <w:rPr>
                <w:rStyle w:val="fontstyle01"/>
                <w:color w:val="auto"/>
              </w:rPr>
            </w:pPr>
            <w:r w:rsidRPr="00A73CB1">
              <w:rPr>
                <w:rStyle w:val="fontstyle01"/>
                <w:color w:val="auto"/>
              </w:rPr>
              <w:t xml:space="preserve">    1</w:t>
            </w:r>
          </w:p>
        </w:tc>
        <w:tc>
          <w:tcPr>
            <w:tcW w:w="3454"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Quyết định số 712/2023/QĐ-UBND; ngày 02/8/2023 </w:t>
            </w:r>
          </w:p>
        </w:tc>
        <w:tc>
          <w:tcPr>
            <w:tcW w:w="3576"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 xml:space="preserve">Ban hành Quy chế thực hiện dân chủ ở cơ sở xã Bình Phước Xuân </w:t>
            </w:r>
          </w:p>
        </w:tc>
        <w:tc>
          <w:tcPr>
            <w:tcW w:w="1860"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02/8/2023</w:t>
            </w:r>
          </w:p>
        </w:tc>
        <w:tc>
          <w:tcPr>
            <w:tcW w:w="2308" w:type="dxa"/>
          </w:tcPr>
          <w:p w:rsidR="001A799C" w:rsidRPr="00A73CB1" w:rsidRDefault="001A799C" w:rsidP="001A799C">
            <w:pPr>
              <w:rPr>
                <w:rFonts w:ascii="Times New Roman" w:hAnsi="Times New Roman" w:cs="Times New Roman"/>
                <w:sz w:val="28"/>
                <w:szCs w:val="28"/>
              </w:rPr>
            </w:pPr>
          </w:p>
        </w:tc>
        <w:tc>
          <w:tcPr>
            <w:tcW w:w="2128" w:type="dxa"/>
          </w:tcPr>
          <w:p w:rsidR="001A799C" w:rsidRPr="00A73CB1" w:rsidRDefault="001A799C" w:rsidP="001A799C">
            <w:pPr>
              <w:rPr>
                <w:rFonts w:ascii="Times New Roman" w:hAnsi="Times New Roman" w:cs="Times New Roman"/>
                <w:sz w:val="28"/>
                <w:szCs w:val="28"/>
              </w:rPr>
            </w:pPr>
            <w:r w:rsidRPr="00A73CB1">
              <w:rPr>
                <w:rFonts w:ascii="Times New Roman" w:hAnsi="Times New Roman" w:cs="Times New Roman"/>
                <w:sz w:val="28"/>
                <w:szCs w:val="28"/>
              </w:rPr>
              <w:t>Còn hiệu lực toàn bộ</w:t>
            </w:r>
          </w:p>
        </w:tc>
      </w:tr>
      <w:tr w:rsidR="001A799C" w:rsidRPr="00A73CB1" w:rsidTr="00FA180A">
        <w:trPr>
          <w:trHeight w:val="652"/>
        </w:trPr>
        <w:tc>
          <w:tcPr>
            <w:tcW w:w="14314" w:type="dxa"/>
            <w:gridSpan w:val="6"/>
            <w:shd w:val="clear" w:color="auto" w:fill="E5B8B7" w:themeFill="accent2" w:themeFillTint="66"/>
            <w:vAlign w:val="center"/>
          </w:tcPr>
          <w:p w:rsidR="001A799C" w:rsidRPr="00793EF7" w:rsidRDefault="001A799C" w:rsidP="001A799C">
            <w:pPr>
              <w:jc w:val="center"/>
              <w:rPr>
                <w:rFonts w:ascii="Times New Roman" w:hAnsi="Times New Roman" w:cs="Times New Roman"/>
                <w:b/>
                <w:sz w:val="28"/>
                <w:szCs w:val="28"/>
              </w:rPr>
            </w:pPr>
            <w:r w:rsidRPr="00793EF7">
              <w:rPr>
                <w:rFonts w:ascii="Times New Roman" w:hAnsi="Times New Roman" w:cs="Times New Roman"/>
                <w:b/>
                <w:sz w:val="28"/>
                <w:szCs w:val="28"/>
              </w:rPr>
              <w:t>XXIX. PHƯỜNG THỚI SƠN: 01 QUYẾT ĐỊNH (01 VB QPPL)</w:t>
            </w:r>
          </w:p>
        </w:tc>
      </w:tr>
      <w:tr w:rsidR="001A799C" w:rsidRPr="00A73CB1" w:rsidTr="00FA180A">
        <w:trPr>
          <w:trHeight w:val="316"/>
        </w:trPr>
        <w:tc>
          <w:tcPr>
            <w:tcW w:w="988" w:type="dxa"/>
            <w:vAlign w:val="center"/>
          </w:tcPr>
          <w:p w:rsidR="001A799C" w:rsidRPr="00DC6CF4" w:rsidRDefault="001A799C" w:rsidP="001A799C">
            <w:pPr>
              <w:rPr>
                <w:rStyle w:val="fontstyle01"/>
                <w:i/>
                <w:color w:val="0000CC"/>
              </w:rPr>
            </w:pPr>
            <w:r w:rsidRPr="00DC6CF4">
              <w:rPr>
                <w:rStyle w:val="fontstyle01"/>
                <w:i/>
                <w:color w:val="0000CC"/>
              </w:rPr>
              <w:t xml:space="preserve">   1</w:t>
            </w:r>
          </w:p>
        </w:tc>
        <w:tc>
          <w:tcPr>
            <w:tcW w:w="3454" w:type="dxa"/>
            <w:vAlign w:val="center"/>
          </w:tcPr>
          <w:p w:rsidR="001A799C" w:rsidRPr="00DC6CF4" w:rsidRDefault="001A799C" w:rsidP="007166DE">
            <w:pP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 xml:space="preserve">Quyết định số 01/2025/QĐ-UBND; ngày 01/7/2025 </w:t>
            </w:r>
          </w:p>
        </w:tc>
        <w:tc>
          <w:tcPr>
            <w:tcW w:w="3576" w:type="dxa"/>
            <w:vAlign w:val="center"/>
          </w:tcPr>
          <w:p w:rsidR="001A799C" w:rsidRPr="00DC6CF4" w:rsidRDefault="001A799C" w:rsidP="001A799C">
            <w:pP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 xml:space="preserve">Ban hành Quy chế làm việc của UBND phường Thới Sơn, nhiệm kỳ 2021-2026 </w:t>
            </w:r>
          </w:p>
        </w:tc>
        <w:tc>
          <w:tcPr>
            <w:tcW w:w="1860" w:type="dxa"/>
            <w:vAlign w:val="center"/>
          </w:tcPr>
          <w:p w:rsidR="001A799C" w:rsidRPr="00DC6CF4" w:rsidRDefault="001A799C" w:rsidP="001A799C">
            <w:pP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01/7/2025</w:t>
            </w:r>
          </w:p>
        </w:tc>
        <w:tc>
          <w:tcPr>
            <w:tcW w:w="2308" w:type="dxa"/>
            <w:vAlign w:val="center"/>
          </w:tcPr>
          <w:p w:rsidR="001A799C" w:rsidRPr="00DC6CF4" w:rsidRDefault="001A799C" w:rsidP="001A799C">
            <w:pPr>
              <w:rPr>
                <w:rFonts w:ascii="Times New Roman" w:hAnsi="Times New Roman" w:cs="Times New Roman"/>
                <w:i/>
                <w:color w:val="0000CC"/>
                <w:sz w:val="28"/>
                <w:szCs w:val="28"/>
              </w:rPr>
            </w:pPr>
          </w:p>
        </w:tc>
        <w:tc>
          <w:tcPr>
            <w:tcW w:w="2128" w:type="dxa"/>
          </w:tcPr>
          <w:p w:rsidR="001A799C" w:rsidRPr="00DC6CF4" w:rsidRDefault="001A799C" w:rsidP="001A799C">
            <w:pP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 toàn bộ</w:t>
            </w:r>
          </w:p>
        </w:tc>
      </w:tr>
      <w:tr w:rsidR="001A799C" w:rsidRPr="00A73CB1" w:rsidTr="00793EF7">
        <w:trPr>
          <w:trHeight w:val="690"/>
        </w:trPr>
        <w:tc>
          <w:tcPr>
            <w:tcW w:w="14314" w:type="dxa"/>
            <w:gridSpan w:val="6"/>
            <w:shd w:val="clear" w:color="auto" w:fill="E5B8B7" w:themeFill="accent2" w:themeFillTint="66"/>
            <w:vAlign w:val="center"/>
          </w:tcPr>
          <w:p w:rsidR="001A799C" w:rsidRPr="00793EF7" w:rsidRDefault="001A799C" w:rsidP="00155711">
            <w:pPr>
              <w:jc w:val="center"/>
              <w:rPr>
                <w:rFonts w:ascii="Times New Roman" w:hAnsi="Times New Roman" w:cs="Times New Roman"/>
                <w:b/>
                <w:sz w:val="28"/>
                <w:szCs w:val="28"/>
                <w:highlight w:val="yellow"/>
              </w:rPr>
            </w:pPr>
            <w:r w:rsidRPr="00793EF7">
              <w:rPr>
                <w:rFonts w:ascii="Times New Roman" w:hAnsi="Times New Roman" w:cs="Times New Roman"/>
                <w:b/>
                <w:sz w:val="28"/>
                <w:szCs w:val="28"/>
              </w:rPr>
              <w:lastRenderedPageBreak/>
              <w:t>XXX. XÃ THOẠI SƠN: 16 QUYẾT ĐỊNH (16 VB QPPL)</w:t>
            </w:r>
          </w:p>
        </w:tc>
      </w:tr>
      <w:tr w:rsidR="001A799C" w:rsidRPr="00A73CB1" w:rsidTr="004731D3">
        <w:trPr>
          <w:trHeight w:val="431"/>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vi-VN" w:eastAsia="vi-VN"/>
              </w:rPr>
            </w:pPr>
            <w:r w:rsidRPr="00DC6CF4">
              <w:rPr>
                <w:rFonts w:ascii="Times New Roman" w:hAnsi="Times New Roman" w:cs="Times New Roman"/>
                <w:bCs/>
                <w:i/>
                <w:color w:val="0000CC"/>
                <w:sz w:val="28"/>
                <w:szCs w:val="28"/>
                <w:lang w:val="nl-NL" w:eastAsia="vi-VN"/>
              </w:rPr>
              <w:t>03</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1</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03/8/2021</w:t>
            </w:r>
            <w:r w:rsidRPr="00DC6CF4">
              <w:rPr>
                <w:rFonts w:ascii="Times New Roman" w:hAnsi="Times New Roman" w:cs="Times New Roman"/>
                <w:bCs/>
                <w:i/>
                <w:color w:val="0000CC"/>
                <w:sz w:val="28"/>
                <w:szCs w:val="28"/>
                <w:lang w:val="vi-VN" w:eastAsia="vi-VN"/>
              </w:rPr>
              <w:t xml:space="preserve"> </w:t>
            </w:r>
          </w:p>
        </w:tc>
        <w:tc>
          <w:tcPr>
            <w:tcW w:w="3576" w:type="dxa"/>
            <w:vAlign w:val="center"/>
          </w:tcPr>
          <w:p w:rsidR="001A799C" w:rsidRPr="00DC6CF4" w:rsidRDefault="001A799C" w:rsidP="001A799C">
            <w:pPr>
              <w:shd w:val="clear" w:color="auto" w:fill="FFFFFF"/>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w:t>
            </w:r>
            <w:r w:rsidRPr="00DC6CF4">
              <w:rPr>
                <w:rFonts w:ascii="Times New Roman" w:hAnsi="Times New Roman" w:cs="Times New Roman"/>
                <w:bCs/>
                <w:i/>
                <w:color w:val="0000CC"/>
                <w:sz w:val="28"/>
                <w:szCs w:val="28"/>
                <w:lang w:eastAsia="vi-VN"/>
              </w:rPr>
              <w:t>chế làm việc của</w:t>
            </w:r>
            <w:r w:rsidRPr="00DC6CF4">
              <w:rPr>
                <w:rFonts w:ascii="Times New Roman" w:hAnsi="Times New Roman" w:cs="Times New Roman"/>
                <w:bCs/>
                <w:i/>
                <w:color w:val="0000CC"/>
                <w:sz w:val="28"/>
                <w:szCs w:val="28"/>
                <w:lang w:val="vi-VN" w:eastAsia="vi-VN"/>
              </w:rPr>
              <w:t xml:space="preserve"> </w:t>
            </w:r>
            <w:r w:rsidRPr="00DC6CF4">
              <w:rPr>
                <w:rFonts w:ascii="Times New Roman" w:hAnsi="Times New Roman" w:cs="Times New Roman"/>
                <w:bCs/>
                <w:i/>
                <w:color w:val="0000CC"/>
                <w:sz w:val="28"/>
                <w:szCs w:val="28"/>
                <w:lang w:val="nl-NL" w:eastAsia="vi-VN"/>
              </w:rPr>
              <w:t xml:space="preserve">Ủy ban nhân dân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bCs/>
                <w:i/>
                <w:color w:val="0000CC"/>
                <w:sz w:val="28"/>
                <w:szCs w:val="28"/>
                <w:lang w:eastAsia="vi-VN"/>
              </w:rPr>
              <w:t xml:space="preserve"> nhiệm kỳ 2021 – 2026.</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10/8/2021</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1385"/>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04</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1</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29/11/2021</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 xml:space="preserve">của Phòng Tư pháp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bCs/>
                <w:i/>
                <w:color w:val="0000CC"/>
                <w:sz w:val="28"/>
                <w:szCs w:val="28"/>
                <w:lang w:eastAsia="vi-VN"/>
              </w:rPr>
              <w:t>.</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06/12/2021</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1517"/>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05</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2</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16/9/2022</w:t>
            </w:r>
            <w:r w:rsidRPr="00DC6CF4">
              <w:rPr>
                <w:rFonts w:ascii="Times New Roman" w:hAnsi="Times New Roman" w:cs="Times New Roman"/>
                <w:bCs/>
                <w:i/>
                <w:color w:val="0000CC"/>
                <w:sz w:val="28"/>
                <w:szCs w:val="28"/>
                <w:lang w:val="vi-VN" w:eastAsia="vi-VN"/>
              </w:rPr>
              <w:t xml:space="preserve"> </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 xml:space="preserve">của Ban quản lý dự án đầu tư xây dựng khu vực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bCs/>
                <w:i/>
                <w:color w:val="0000CC"/>
                <w:sz w:val="28"/>
                <w:szCs w:val="28"/>
                <w:lang w:eastAsia="vi-VN"/>
              </w:rPr>
              <w:t>.</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26/9/2022</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85"/>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02</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3</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30/3/2023</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 xml:space="preserve">của Phòng Tài chính – Kế hoạch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bCs/>
                <w:i/>
                <w:color w:val="0000CC"/>
                <w:sz w:val="28"/>
                <w:szCs w:val="28"/>
                <w:lang w:eastAsia="vi-VN"/>
              </w:rPr>
              <w:t>.</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07/4/2023</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1365"/>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01</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4</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24/10/2024</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 xml:space="preserve">của Thanh tra </w:t>
            </w:r>
            <w:r w:rsidRPr="00DC6CF4">
              <w:rPr>
                <w:rFonts w:ascii="Times New Roman" w:hAnsi="Times New Roman" w:cs="Times New Roman"/>
                <w:bCs/>
                <w:i/>
                <w:color w:val="0000CC"/>
                <w:sz w:val="28"/>
                <w:szCs w:val="28"/>
                <w:lang w:val="vi-VN" w:eastAsia="vi-VN"/>
              </w:rPr>
              <w:t>huyện Thoại Sơn</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31/10/2024</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01</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 xml:space="preserve">Văn phòng Hội đồng nhân dân và Ủy ban nhân dân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bCs/>
                <w:i/>
                <w:color w:val="0000CC"/>
                <w:sz w:val="28"/>
                <w:szCs w:val="28"/>
                <w:lang w:eastAsia="vi-VN"/>
              </w:rPr>
              <w:t xml:space="preserve">. </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02</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pacing w:line="360" w:lineRule="atLeast"/>
              <w:ind w:left="140"/>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Phòng Nội vụ</w:t>
            </w:r>
            <w:r w:rsidRPr="00DC6CF4">
              <w:rPr>
                <w:rFonts w:ascii="Times New Roman" w:hAnsi="Times New Roman" w:cs="Times New Roman"/>
                <w:bCs/>
                <w:i/>
                <w:color w:val="0000CC"/>
                <w:sz w:val="28"/>
                <w:szCs w:val="28"/>
                <w:lang w:val="vi-VN" w:eastAsia="vi-VN"/>
              </w:rPr>
              <w:t xml:space="preserve"> huyện Thoại Sơn</w:t>
            </w:r>
            <w:r w:rsidRPr="00DC6CF4">
              <w:rPr>
                <w:rFonts w:ascii="Times New Roman" w:hAnsi="Times New Roman" w:cs="Times New Roman"/>
                <w:bCs/>
                <w:i/>
                <w:color w:val="0000CC"/>
                <w:sz w:val="28"/>
                <w:szCs w:val="28"/>
                <w:lang w:eastAsia="vi-VN"/>
              </w:rPr>
              <w:t xml:space="preserve">. </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03</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Phòng Văn hóa, Khoa học và Thông tin</w:t>
            </w:r>
            <w:r w:rsidRPr="00DC6CF4">
              <w:rPr>
                <w:rFonts w:ascii="Times New Roman" w:hAnsi="Times New Roman" w:cs="Times New Roman"/>
                <w:bCs/>
                <w:i/>
                <w:color w:val="0000CC"/>
                <w:sz w:val="28"/>
                <w:szCs w:val="28"/>
                <w:lang w:val="vi-VN" w:eastAsia="vi-VN"/>
              </w:rPr>
              <w:t xml:space="preserve"> huyện Thoại Sơn</w:t>
            </w:r>
            <w:r w:rsidRPr="00DC6CF4">
              <w:rPr>
                <w:rFonts w:ascii="Times New Roman" w:hAnsi="Times New Roman" w:cs="Times New Roman"/>
                <w:bCs/>
                <w:i/>
                <w:color w:val="0000CC"/>
                <w:sz w:val="28"/>
                <w:szCs w:val="28"/>
                <w:lang w:eastAsia="vi-VN"/>
              </w:rPr>
              <w:t xml:space="preserve">. </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04</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pacing w:line="276" w:lineRule="auto"/>
              <w:ind w:left="142" w:right="141"/>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Phòng Nông nghiệp và Môi trường</w:t>
            </w:r>
            <w:r w:rsidRPr="00DC6CF4">
              <w:rPr>
                <w:rFonts w:ascii="Times New Roman" w:hAnsi="Times New Roman" w:cs="Times New Roman"/>
                <w:bCs/>
                <w:i/>
                <w:color w:val="0000CC"/>
                <w:sz w:val="28"/>
                <w:szCs w:val="28"/>
                <w:lang w:val="vi-VN" w:eastAsia="vi-VN"/>
              </w:rPr>
              <w:t xml:space="preserve"> huyện Thoại Sơn</w:t>
            </w:r>
            <w:r w:rsidRPr="00DC6CF4">
              <w:rPr>
                <w:rFonts w:ascii="Times New Roman" w:hAnsi="Times New Roman" w:cs="Times New Roman"/>
                <w:bCs/>
                <w:i/>
                <w:color w:val="0000CC"/>
                <w:sz w:val="28"/>
                <w:szCs w:val="28"/>
                <w:lang w:eastAsia="vi-VN"/>
              </w:rPr>
              <w:t xml:space="preserve">. </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05</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pacing w:line="276" w:lineRule="auto"/>
              <w:ind w:left="142" w:right="142"/>
              <w:jc w:val="both"/>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val="nl-NL" w:eastAsia="vi-VN"/>
              </w:rPr>
              <w:t>Phòng Kinh tế, Hạ tầng và Đô thị</w:t>
            </w:r>
            <w:r w:rsidRPr="00DC6CF4">
              <w:rPr>
                <w:rFonts w:ascii="Times New Roman" w:hAnsi="Times New Roman" w:cs="Times New Roman"/>
                <w:bCs/>
                <w:i/>
                <w:color w:val="0000CC"/>
                <w:sz w:val="28"/>
                <w:szCs w:val="28"/>
                <w:lang w:val="vi-VN" w:eastAsia="vi-VN"/>
              </w:rPr>
              <w:t xml:space="preserve"> huyện Thoại Sơn</w:t>
            </w:r>
            <w:r w:rsidRPr="00DC6CF4">
              <w:rPr>
                <w:rFonts w:ascii="Times New Roman" w:hAnsi="Times New Roman" w:cs="Times New Roman"/>
                <w:bCs/>
                <w:i/>
                <w:color w:val="0000CC"/>
                <w:sz w:val="28"/>
                <w:szCs w:val="28"/>
                <w:lang w:eastAsia="vi-VN"/>
              </w:rPr>
              <w:t xml:space="preserve">. </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2134"/>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eastAsia="vi-VN"/>
              </w:rPr>
              <w:t>06</w:t>
            </w:r>
            <w:r w:rsidRPr="00DC6CF4">
              <w:rPr>
                <w:rFonts w:ascii="Times New Roman" w:hAnsi="Times New Roman" w:cs="Times New Roman"/>
                <w:bCs/>
                <w:i/>
                <w:color w:val="0000CC"/>
                <w:sz w:val="28"/>
                <w:szCs w:val="28"/>
                <w:lang w:val="vi-VN" w:eastAsia="vi-VN"/>
              </w:rPr>
              <w:t>/202</w:t>
            </w:r>
            <w:r w:rsidRPr="00DC6CF4">
              <w:rPr>
                <w:rFonts w:ascii="Times New Roman" w:hAnsi="Times New Roman" w:cs="Times New Roman"/>
                <w:bCs/>
                <w:i/>
                <w:color w:val="0000CC"/>
                <w:sz w:val="28"/>
                <w:szCs w:val="28"/>
                <w:lang w:val="nl-NL" w:eastAsia="vi-VN"/>
              </w:rPr>
              <w:t>5</w:t>
            </w:r>
            <w:r w:rsidRPr="00DC6CF4">
              <w:rPr>
                <w:rFonts w:ascii="Times New Roman" w:hAnsi="Times New Roman" w:cs="Times New Roman"/>
                <w:bCs/>
                <w:i/>
                <w:color w:val="0000CC"/>
                <w:sz w:val="28"/>
                <w:szCs w:val="28"/>
                <w:lang w:val="vi-VN" w:eastAsia="vi-VN"/>
              </w:rPr>
              <w:t>/QĐ-UBND ngày</w:t>
            </w:r>
            <w:r w:rsidRPr="00DC6CF4">
              <w:rPr>
                <w:rFonts w:ascii="Times New Roman" w:hAnsi="Times New Roman" w:cs="Times New Roman"/>
                <w:bCs/>
                <w:i/>
                <w:color w:val="0000CC"/>
                <w:sz w:val="28"/>
                <w:szCs w:val="28"/>
                <w:lang w:val="nl-NL" w:eastAsia="vi-VN"/>
              </w:rPr>
              <w:t xml:space="preserve"> 01/3/2025</w:t>
            </w:r>
          </w:p>
        </w:tc>
        <w:tc>
          <w:tcPr>
            <w:tcW w:w="3576" w:type="dxa"/>
            <w:vAlign w:val="center"/>
          </w:tcPr>
          <w:p w:rsidR="001A799C" w:rsidRPr="00DC6CF4" w:rsidRDefault="001A799C" w:rsidP="001A799C">
            <w:pPr>
              <w:shd w:val="clear" w:color="auto" w:fill="FFFFFF"/>
              <w:jc w:val="both"/>
              <w:rPr>
                <w:rFonts w:ascii="Times New Roman" w:hAnsi="Times New Roman" w:cs="Times New Roman"/>
                <w:i/>
                <w:color w:val="0000CC"/>
                <w:sz w:val="28"/>
                <w:szCs w:val="28"/>
                <w:lang w:val="nb-NO"/>
              </w:rPr>
            </w:pPr>
            <w:r w:rsidRPr="00DC6CF4">
              <w:rPr>
                <w:rFonts w:ascii="Times New Roman" w:hAnsi="Times New Roman" w:cs="Times New Roman"/>
                <w:bCs/>
                <w:i/>
                <w:color w:val="0000CC"/>
                <w:sz w:val="28"/>
                <w:szCs w:val="28"/>
                <w:lang w:eastAsia="vi-VN"/>
              </w:rPr>
              <w:t>B</w:t>
            </w:r>
            <w:r w:rsidRPr="00DC6CF4">
              <w:rPr>
                <w:rFonts w:ascii="Times New Roman" w:hAnsi="Times New Roman" w:cs="Times New Roman"/>
                <w:bCs/>
                <w:i/>
                <w:color w:val="0000CC"/>
                <w:sz w:val="28"/>
                <w:szCs w:val="28"/>
                <w:lang w:val="vi-VN" w:eastAsia="vi-VN"/>
              </w:rPr>
              <w:t xml:space="preserve">an hành Quy định chức năng, nhiệm vụ, quyền hạn và cơ cấu tổ chức </w:t>
            </w:r>
            <w:r w:rsidRPr="00DC6CF4">
              <w:rPr>
                <w:rFonts w:ascii="Times New Roman" w:hAnsi="Times New Roman" w:cs="Times New Roman"/>
                <w:bCs/>
                <w:i/>
                <w:color w:val="0000CC"/>
                <w:sz w:val="28"/>
                <w:szCs w:val="28"/>
                <w:lang w:eastAsia="vi-VN"/>
              </w:rPr>
              <w:t xml:space="preserve">Phòng Giáo dục và Đào tạo </w:t>
            </w:r>
            <w:r w:rsidRPr="00DC6CF4">
              <w:rPr>
                <w:rFonts w:ascii="Times New Roman" w:hAnsi="Times New Roman" w:cs="Times New Roman"/>
                <w:bCs/>
                <w:i/>
                <w:color w:val="0000CC"/>
                <w:sz w:val="28"/>
                <w:szCs w:val="28"/>
                <w:lang w:val="vi-VN" w:eastAsia="vi-VN"/>
              </w:rPr>
              <w:t>huyện Thoại Sơn</w:t>
            </w:r>
            <w:r w:rsidRPr="00DC6CF4">
              <w:rPr>
                <w:rFonts w:ascii="Times New Roman" w:hAnsi="Times New Roman" w:cs="Times New Roman"/>
                <w:i/>
                <w:color w:val="0000CC"/>
                <w:sz w:val="28"/>
                <w:szCs w:val="28"/>
                <w:lang w:val="nb-NO"/>
              </w:rPr>
              <w:t>. Tại địa bàn cấp xã không ban hành văn bản quy phạm pháp luật.</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01/3/2025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nl-NL" w:eastAsia="vi-VN"/>
              </w:rPr>
            </w:pPr>
            <w:r w:rsidRPr="00DC6CF4">
              <w:rPr>
                <w:rFonts w:ascii="Times New Roman" w:hAnsi="Times New Roman" w:cs="Times New Roman"/>
                <w:bCs/>
                <w:i/>
                <w:color w:val="0000CC"/>
                <w:sz w:val="28"/>
                <w:szCs w:val="28"/>
              </w:rPr>
              <w:t xml:space="preserve">Quyết định số </w:t>
            </w:r>
            <w:r w:rsidRPr="00DC6CF4">
              <w:rPr>
                <w:rFonts w:ascii="Times New Roman" w:hAnsi="Times New Roman" w:cs="Times New Roman"/>
                <w:bCs/>
                <w:i/>
                <w:color w:val="0000CC"/>
                <w:sz w:val="28"/>
                <w:szCs w:val="28"/>
                <w:lang w:val="nl-NL"/>
              </w:rPr>
              <w:t>01</w:t>
            </w:r>
            <w:r w:rsidRPr="00DC6CF4">
              <w:rPr>
                <w:rFonts w:ascii="Times New Roman" w:hAnsi="Times New Roman" w:cs="Times New Roman"/>
                <w:bCs/>
                <w:i/>
                <w:color w:val="0000CC"/>
                <w:sz w:val="28"/>
                <w:szCs w:val="28"/>
              </w:rPr>
              <w:t>/202</w:t>
            </w:r>
            <w:r w:rsidRPr="00DC6CF4">
              <w:rPr>
                <w:rFonts w:ascii="Times New Roman" w:hAnsi="Times New Roman" w:cs="Times New Roman"/>
                <w:bCs/>
                <w:i/>
                <w:color w:val="0000CC"/>
                <w:sz w:val="28"/>
                <w:szCs w:val="28"/>
                <w:lang w:val="nl-NL"/>
              </w:rPr>
              <w:t>5</w:t>
            </w:r>
            <w:r w:rsidRPr="00DC6CF4">
              <w:rPr>
                <w:rFonts w:ascii="Times New Roman" w:hAnsi="Times New Roman" w:cs="Times New Roman"/>
                <w:bCs/>
                <w:i/>
                <w:color w:val="0000CC"/>
                <w:sz w:val="28"/>
                <w:szCs w:val="28"/>
              </w:rPr>
              <w:t>/QĐ-UBND ngày</w:t>
            </w:r>
            <w:r w:rsidRPr="00DC6CF4">
              <w:rPr>
                <w:rFonts w:ascii="Times New Roman" w:hAnsi="Times New Roman" w:cs="Times New Roman"/>
                <w:bCs/>
                <w:i/>
                <w:color w:val="0000CC"/>
                <w:sz w:val="28"/>
                <w:szCs w:val="28"/>
                <w:lang w:val="nl-NL"/>
              </w:rPr>
              <w:t xml:space="preserve"> 01/7/2025</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rPr>
              <w:t>Ban hành Quy chế làm việc của UBND xã Thoại Sơn, nhiệm kỳ 2025-2030</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rPr>
              <w:t>01/7/2025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nl-NL" w:eastAsia="vi-VN"/>
              </w:rPr>
            </w:pPr>
            <w:r w:rsidRPr="00DC6CF4">
              <w:rPr>
                <w:rFonts w:ascii="Times New Roman" w:hAnsi="Times New Roman" w:cs="Times New Roman"/>
                <w:bCs/>
                <w:i/>
                <w:color w:val="0000CC"/>
                <w:sz w:val="28"/>
                <w:szCs w:val="28"/>
              </w:rPr>
              <w:t xml:space="preserve">Quyết định số </w:t>
            </w:r>
            <w:r w:rsidRPr="00DC6CF4">
              <w:rPr>
                <w:rFonts w:ascii="Times New Roman" w:hAnsi="Times New Roman" w:cs="Times New Roman"/>
                <w:bCs/>
                <w:i/>
                <w:color w:val="0000CC"/>
                <w:sz w:val="28"/>
                <w:szCs w:val="28"/>
                <w:lang w:val="nl-NL"/>
              </w:rPr>
              <w:t>02</w:t>
            </w:r>
            <w:r w:rsidRPr="00DC6CF4">
              <w:rPr>
                <w:rFonts w:ascii="Times New Roman" w:hAnsi="Times New Roman" w:cs="Times New Roman"/>
                <w:bCs/>
                <w:i/>
                <w:color w:val="0000CC"/>
                <w:sz w:val="28"/>
                <w:szCs w:val="28"/>
              </w:rPr>
              <w:t>/202</w:t>
            </w:r>
            <w:r w:rsidRPr="00DC6CF4">
              <w:rPr>
                <w:rFonts w:ascii="Times New Roman" w:hAnsi="Times New Roman" w:cs="Times New Roman"/>
                <w:bCs/>
                <w:i/>
                <w:color w:val="0000CC"/>
                <w:sz w:val="28"/>
                <w:szCs w:val="28"/>
                <w:lang w:val="nl-NL"/>
              </w:rPr>
              <w:t>5</w:t>
            </w:r>
            <w:r w:rsidRPr="00DC6CF4">
              <w:rPr>
                <w:rFonts w:ascii="Times New Roman" w:hAnsi="Times New Roman" w:cs="Times New Roman"/>
                <w:bCs/>
                <w:i/>
                <w:color w:val="0000CC"/>
                <w:sz w:val="28"/>
                <w:szCs w:val="28"/>
              </w:rPr>
              <w:t>/QĐ-UBND ngày</w:t>
            </w:r>
            <w:r w:rsidRPr="00DC6CF4">
              <w:rPr>
                <w:rFonts w:ascii="Times New Roman" w:hAnsi="Times New Roman" w:cs="Times New Roman"/>
                <w:bCs/>
                <w:i/>
                <w:color w:val="0000CC"/>
                <w:sz w:val="28"/>
                <w:szCs w:val="28"/>
                <w:lang w:val="nl-NL"/>
              </w:rPr>
              <w:t xml:space="preserve"> 01/7/2025</w:t>
            </w:r>
            <w:r w:rsidRPr="00DC6CF4">
              <w:rPr>
                <w:rFonts w:ascii="Times New Roman" w:hAnsi="Times New Roman" w:cs="Times New Roman"/>
                <w:bCs/>
                <w:i/>
                <w:color w:val="0000CC"/>
                <w:sz w:val="28"/>
                <w:szCs w:val="28"/>
              </w:rPr>
              <w:t xml:space="preserve"> </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rPr>
              <w:t>Ban hành Quy định chức năng, nhiệm vụ, quyền hạn và cơ cấu tổ chức của Văn phòng HĐND và UBND xã Thoại Sơn;</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rPr>
              <w:t>01/7/2025</w:t>
            </w:r>
            <w:r w:rsidRPr="00DC6CF4">
              <w:rPr>
                <w:rFonts w:ascii="Times New Roman" w:hAnsi="Times New Roman" w:cs="Times New Roman"/>
                <w:bCs/>
                <w:i/>
                <w:color w:val="0000CC"/>
                <w:sz w:val="28"/>
                <w:szCs w:val="28"/>
              </w:rPr>
              <w:t xml:space="preserve"> </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nl-NL" w:eastAsia="vi-VN"/>
              </w:rPr>
            </w:pPr>
            <w:r w:rsidRPr="00DC6CF4">
              <w:rPr>
                <w:rFonts w:ascii="Times New Roman" w:hAnsi="Times New Roman" w:cs="Times New Roman"/>
                <w:bCs/>
                <w:i/>
                <w:color w:val="0000CC"/>
                <w:sz w:val="28"/>
                <w:szCs w:val="28"/>
              </w:rPr>
              <w:t xml:space="preserve">Quyết định số </w:t>
            </w:r>
            <w:r w:rsidRPr="00DC6CF4">
              <w:rPr>
                <w:rFonts w:ascii="Times New Roman" w:hAnsi="Times New Roman" w:cs="Times New Roman"/>
                <w:bCs/>
                <w:i/>
                <w:color w:val="0000CC"/>
                <w:sz w:val="28"/>
                <w:szCs w:val="28"/>
                <w:lang w:val="nl-NL"/>
              </w:rPr>
              <w:t>03</w:t>
            </w:r>
            <w:r w:rsidRPr="00DC6CF4">
              <w:rPr>
                <w:rFonts w:ascii="Times New Roman" w:hAnsi="Times New Roman" w:cs="Times New Roman"/>
                <w:bCs/>
                <w:i/>
                <w:color w:val="0000CC"/>
                <w:sz w:val="28"/>
                <w:szCs w:val="28"/>
              </w:rPr>
              <w:t>/202</w:t>
            </w:r>
            <w:r w:rsidRPr="00DC6CF4">
              <w:rPr>
                <w:rFonts w:ascii="Times New Roman" w:hAnsi="Times New Roman" w:cs="Times New Roman"/>
                <w:bCs/>
                <w:i/>
                <w:color w:val="0000CC"/>
                <w:sz w:val="28"/>
                <w:szCs w:val="28"/>
                <w:lang w:val="nl-NL"/>
              </w:rPr>
              <w:t>5</w:t>
            </w:r>
            <w:r w:rsidRPr="00DC6CF4">
              <w:rPr>
                <w:rFonts w:ascii="Times New Roman" w:hAnsi="Times New Roman" w:cs="Times New Roman"/>
                <w:bCs/>
                <w:i/>
                <w:color w:val="0000CC"/>
                <w:sz w:val="28"/>
                <w:szCs w:val="28"/>
              </w:rPr>
              <w:t>/QĐ-UBND ngày</w:t>
            </w:r>
            <w:r w:rsidRPr="00DC6CF4">
              <w:rPr>
                <w:rFonts w:ascii="Times New Roman" w:hAnsi="Times New Roman" w:cs="Times New Roman"/>
                <w:bCs/>
                <w:i/>
                <w:color w:val="0000CC"/>
                <w:sz w:val="28"/>
                <w:szCs w:val="28"/>
                <w:lang w:val="nl-NL"/>
              </w:rPr>
              <w:t xml:space="preserve"> 07/7/2025</w:t>
            </w:r>
            <w:r w:rsidRPr="00DC6CF4">
              <w:rPr>
                <w:rFonts w:ascii="Times New Roman" w:hAnsi="Times New Roman" w:cs="Times New Roman"/>
                <w:bCs/>
                <w:i/>
                <w:color w:val="0000CC"/>
                <w:sz w:val="28"/>
                <w:szCs w:val="28"/>
              </w:rPr>
              <w:t xml:space="preserve"> </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rPr>
              <w:t xml:space="preserve">Ban hành Quy định chức năng, nhiệm vụ, quyền hạn và cơ cấu tổ chức </w:t>
            </w:r>
            <w:r w:rsidRPr="00DC6CF4">
              <w:rPr>
                <w:rFonts w:ascii="Times New Roman" w:hAnsi="Times New Roman" w:cs="Times New Roman"/>
                <w:bCs/>
                <w:i/>
                <w:color w:val="0000CC"/>
                <w:sz w:val="28"/>
                <w:szCs w:val="28"/>
                <w:lang w:val="nl-NL"/>
              </w:rPr>
              <w:t>Phòng Văn hóa – Xã hội</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rPr>
              <w:t>07/7/2025</w:t>
            </w:r>
            <w:r w:rsidRPr="00DC6CF4">
              <w:rPr>
                <w:rFonts w:ascii="Times New Roman" w:hAnsi="Times New Roman" w:cs="Times New Roman"/>
                <w:bCs/>
                <w:i/>
                <w:color w:val="0000CC"/>
                <w:sz w:val="28"/>
                <w:szCs w:val="28"/>
              </w:rPr>
              <w:t xml:space="preserve"> </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4731D3">
        <w:trPr>
          <w:trHeight w:val="316"/>
        </w:trPr>
        <w:tc>
          <w:tcPr>
            <w:tcW w:w="988" w:type="dxa"/>
            <w:vAlign w:val="center"/>
          </w:tcPr>
          <w:p w:rsidR="001A799C" w:rsidRPr="00DC6CF4" w:rsidRDefault="001A799C" w:rsidP="001A799C">
            <w:pPr>
              <w:pStyle w:val="ListParagraph"/>
              <w:numPr>
                <w:ilvl w:val="0"/>
                <w:numId w:val="61"/>
              </w:numPr>
              <w:ind w:hanging="548"/>
              <w:rPr>
                <w:rStyle w:val="fontstyle01"/>
                <w:i/>
                <w:color w:val="0000CC"/>
              </w:rPr>
            </w:pP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nl-NL" w:eastAsia="vi-VN"/>
              </w:rPr>
            </w:pPr>
            <w:r w:rsidRPr="00DC6CF4">
              <w:rPr>
                <w:rFonts w:ascii="Times New Roman" w:hAnsi="Times New Roman" w:cs="Times New Roman"/>
                <w:bCs/>
                <w:i/>
                <w:color w:val="0000CC"/>
                <w:sz w:val="28"/>
                <w:szCs w:val="28"/>
              </w:rPr>
              <w:t xml:space="preserve">Quyết định số </w:t>
            </w:r>
            <w:r w:rsidRPr="00DC6CF4">
              <w:rPr>
                <w:rFonts w:ascii="Times New Roman" w:hAnsi="Times New Roman" w:cs="Times New Roman"/>
                <w:bCs/>
                <w:i/>
                <w:color w:val="0000CC"/>
                <w:sz w:val="28"/>
                <w:szCs w:val="28"/>
                <w:lang w:val="nl-NL"/>
              </w:rPr>
              <w:t>04</w:t>
            </w:r>
            <w:r w:rsidRPr="00DC6CF4">
              <w:rPr>
                <w:rFonts w:ascii="Times New Roman" w:hAnsi="Times New Roman" w:cs="Times New Roman"/>
                <w:bCs/>
                <w:i/>
                <w:color w:val="0000CC"/>
                <w:sz w:val="28"/>
                <w:szCs w:val="28"/>
              </w:rPr>
              <w:t>/202</w:t>
            </w:r>
            <w:r w:rsidRPr="00DC6CF4">
              <w:rPr>
                <w:rFonts w:ascii="Times New Roman" w:hAnsi="Times New Roman" w:cs="Times New Roman"/>
                <w:bCs/>
                <w:i/>
                <w:color w:val="0000CC"/>
                <w:sz w:val="28"/>
                <w:szCs w:val="28"/>
                <w:lang w:val="nl-NL"/>
              </w:rPr>
              <w:t>5</w:t>
            </w:r>
            <w:r w:rsidRPr="00DC6CF4">
              <w:rPr>
                <w:rFonts w:ascii="Times New Roman" w:hAnsi="Times New Roman" w:cs="Times New Roman"/>
                <w:bCs/>
                <w:i/>
                <w:color w:val="0000CC"/>
                <w:sz w:val="28"/>
                <w:szCs w:val="28"/>
              </w:rPr>
              <w:t>/QĐ-UBND ngày</w:t>
            </w:r>
            <w:r w:rsidRPr="00DC6CF4">
              <w:rPr>
                <w:rFonts w:ascii="Times New Roman" w:hAnsi="Times New Roman" w:cs="Times New Roman"/>
                <w:bCs/>
                <w:i/>
                <w:color w:val="0000CC"/>
                <w:sz w:val="28"/>
                <w:szCs w:val="28"/>
                <w:lang w:val="nl-NL"/>
              </w:rPr>
              <w:t xml:space="preserve"> 08/7/2025</w:t>
            </w:r>
            <w:r w:rsidRPr="00DC6CF4">
              <w:rPr>
                <w:rFonts w:ascii="Times New Roman" w:hAnsi="Times New Roman" w:cs="Times New Roman"/>
                <w:bCs/>
                <w:i/>
                <w:color w:val="0000CC"/>
                <w:sz w:val="28"/>
                <w:szCs w:val="28"/>
              </w:rPr>
              <w:t xml:space="preserve"> </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rPr>
              <w:t>Ban hành Quy định chức năng, nhiệm vụ, quyền hạn và cơ cấu tổ chức của Trung tâm Phục vụ hành chính công xã Thoại Sơn</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rPr>
              <w:t>08/7/2025</w:t>
            </w:r>
            <w:r w:rsidRPr="00DC6CF4">
              <w:rPr>
                <w:rFonts w:ascii="Times New Roman" w:hAnsi="Times New Roman" w:cs="Times New Roman"/>
                <w:bCs/>
                <w:i/>
                <w:color w:val="0000CC"/>
                <w:sz w:val="28"/>
                <w:szCs w:val="28"/>
              </w:rPr>
              <w:t xml:space="preserve"> </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1A799C" w:rsidRPr="00A73CB1" w:rsidTr="007166DE">
        <w:trPr>
          <w:trHeight w:val="1582"/>
        </w:trPr>
        <w:tc>
          <w:tcPr>
            <w:tcW w:w="988" w:type="dxa"/>
            <w:vAlign w:val="center"/>
          </w:tcPr>
          <w:p w:rsidR="001A799C" w:rsidRPr="00DC6CF4" w:rsidRDefault="001A799C" w:rsidP="001A799C">
            <w:pPr>
              <w:rPr>
                <w:rStyle w:val="fontstyle01"/>
                <w:i/>
                <w:color w:val="0000CC"/>
              </w:rPr>
            </w:pPr>
            <w:r w:rsidRPr="00DC6CF4">
              <w:rPr>
                <w:rStyle w:val="fontstyle01"/>
                <w:i/>
                <w:color w:val="0000CC"/>
              </w:rPr>
              <w:t xml:space="preserve">  16</w:t>
            </w:r>
          </w:p>
        </w:tc>
        <w:tc>
          <w:tcPr>
            <w:tcW w:w="3454" w:type="dxa"/>
            <w:vAlign w:val="center"/>
          </w:tcPr>
          <w:p w:rsidR="001A799C" w:rsidRPr="00DC6CF4" w:rsidRDefault="001A799C" w:rsidP="007166DE">
            <w:pPr>
              <w:spacing w:before="120" w:after="120" w:line="276" w:lineRule="auto"/>
              <w:rPr>
                <w:rFonts w:ascii="Times New Roman" w:hAnsi="Times New Roman" w:cs="Times New Roman"/>
                <w:bCs/>
                <w:i/>
                <w:color w:val="0000CC"/>
                <w:sz w:val="28"/>
                <w:szCs w:val="28"/>
                <w:lang w:val="nl-NL" w:eastAsia="vi-VN"/>
              </w:rPr>
            </w:pPr>
            <w:r w:rsidRPr="00DC6CF4">
              <w:rPr>
                <w:rFonts w:ascii="Times New Roman" w:hAnsi="Times New Roman" w:cs="Times New Roman"/>
                <w:bCs/>
                <w:i/>
                <w:color w:val="0000CC"/>
                <w:sz w:val="28"/>
                <w:szCs w:val="28"/>
              </w:rPr>
              <w:t xml:space="preserve">Quyết định số </w:t>
            </w:r>
            <w:r w:rsidRPr="00DC6CF4">
              <w:rPr>
                <w:rFonts w:ascii="Times New Roman" w:hAnsi="Times New Roman" w:cs="Times New Roman"/>
                <w:bCs/>
                <w:i/>
                <w:color w:val="0000CC"/>
                <w:sz w:val="28"/>
                <w:szCs w:val="28"/>
                <w:lang w:val="nl-NL"/>
              </w:rPr>
              <w:t>49</w:t>
            </w:r>
            <w:r w:rsidRPr="00DC6CF4">
              <w:rPr>
                <w:rFonts w:ascii="Times New Roman" w:hAnsi="Times New Roman" w:cs="Times New Roman"/>
                <w:bCs/>
                <w:i/>
                <w:color w:val="0000CC"/>
                <w:sz w:val="28"/>
                <w:szCs w:val="28"/>
              </w:rPr>
              <w:t>/202</w:t>
            </w:r>
            <w:r w:rsidRPr="00DC6CF4">
              <w:rPr>
                <w:rFonts w:ascii="Times New Roman" w:hAnsi="Times New Roman" w:cs="Times New Roman"/>
                <w:bCs/>
                <w:i/>
                <w:color w:val="0000CC"/>
                <w:sz w:val="28"/>
                <w:szCs w:val="28"/>
                <w:lang w:val="nl-NL"/>
              </w:rPr>
              <w:t>5</w:t>
            </w:r>
            <w:r w:rsidRPr="00DC6CF4">
              <w:rPr>
                <w:rFonts w:ascii="Times New Roman" w:hAnsi="Times New Roman" w:cs="Times New Roman"/>
                <w:bCs/>
                <w:i/>
                <w:color w:val="0000CC"/>
                <w:sz w:val="28"/>
                <w:szCs w:val="28"/>
              </w:rPr>
              <w:t>/QĐ-UBND ngày</w:t>
            </w:r>
            <w:r w:rsidRPr="00DC6CF4">
              <w:rPr>
                <w:rFonts w:ascii="Times New Roman" w:hAnsi="Times New Roman" w:cs="Times New Roman"/>
                <w:bCs/>
                <w:i/>
                <w:color w:val="0000CC"/>
                <w:sz w:val="28"/>
                <w:szCs w:val="28"/>
                <w:lang w:val="nl-NL"/>
              </w:rPr>
              <w:t xml:space="preserve"> 02/7/2025</w:t>
            </w:r>
          </w:p>
        </w:tc>
        <w:tc>
          <w:tcPr>
            <w:tcW w:w="3576" w:type="dxa"/>
            <w:vAlign w:val="center"/>
          </w:tcPr>
          <w:p w:rsidR="001A799C" w:rsidRPr="00DC6CF4" w:rsidRDefault="001A799C" w:rsidP="001A799C">
            <w:pPr>
              <w:shd w:val="clear" w:color="auto" w:fill="FFFFFF"/>
              <w:jc w:val="both"/>
              <w:rPr>
                <w:rFonts w:ascii="Times New Roman" w:hAnsi="Times New Roman" w:cs="Times New Roman"/>
                <w:bCs/>
                <w:i/>
                <w:color w:val="0000CC"/>
                <w:sz w:val="28"/>
                <w:szCs w:val="28"/>
                <w:lang w:eastAsia="vi-VN"/>
              </w:rPr>
            </w:pPr>
            <w:r w:rsidRPr="00DC6CF4">
              <w:rPr>
                <w:rFonts w:ascii="Times New Roman" w:hAnsi="Times New Roman" w:cs="Times New Roman"/>
                <w:bCs/>
                <w:i/>
                <w:color w:val="0000CC"/>
                <w:sz w:val="28"/>
                <w:szCs w:val="28"/>
              </w:rPr>
              <w:t xml:space="preserve">Ban hành Quy định chức năng, nhiệm vụ, quyền hạn và cơ cấu tổ chức </w:t>
            </w:r>
            <w:r w:rsidRPr="00DC6CF4">
              <w:rPr>
                <w:rFonts w:ascii="Times New Roman" w:hAnsi="Times New Roman" w:cs="Times New Roman"/>
                <w:bCs/>
                <w:i/>
                <w:color w:val="0000CC"/>
                <w:sz w:val="28"/>
                <w:szCs w:val="28"/>
                <w:lang w:val="nl-NL"/>
              </w:rPr>
              <w:t>Phòng Kinh tế</w:t>
            </w:r>
          </w:p>
        </w:tc>
        <w:tc>
          <w:tcPr>
            <w:tcW w:w="1860"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bCs/>
                <w:i/>
                <w:color w:val="0000CC"/>
                <w:sz w:val="28"/>
                <w:szCs w:val="28"/>
                <w:lang w:val="nl-NL"/>
              </w:rPr>
              <w:t>02/7/2025</w:t>
            </w:r>
          </w:p>
        </w:tc>
        <w:tc>
          <w:tcPr>
            <w:tcW w:w="2308" w:type="dxa"/>
          </w:tcPr>
          <w:p w:rsidR="001A799C" w:rsidRPr="00DC6CF4" w:rsidRDefault="001A799C" w:rsidP="001A799C">
            <w:pPr>
              <w:spacing w:before="120" w:after="120" w:line="276" w:lineRule="auto"/>
              <w:rPr>
                <w:rFonts w:ascii="Times New Roman" w:hAnsi="Times New Roman" w:cs="Times New Roman"/>
                <w:i/>
                <w:color w:val="0000CC"/>
                <w:sz w:val="28"/>
                <w:szCs w:val="28"/>
              </w:rPr>
            </w:pPr>
          </w:p>
        </w:tc>
        <w:tc>
          <w:tcPr>
            <w:tcW w:w="2128" w:type="dxa"/>
            <w:vAlign w:val="center"/>
          </w:tcPr>
          <w:p w:rsidR="001A799C" w:rsidRPr="00DC6CF4" w:rsidRDefault="001A799C" w:rsidP="001A799C">
            <w:pPr>
              <w:spacing w:before="120" w:after="120" w:line="276" w:lineRule="auto"/>
              <w:jc w:val="center"/>
              <w:rPr>
                <w:rFonts w:ascii="Times New Roman" w:hAnsi="Times New Roman" w:cs="Times New Roman"/>
                <w:i/>
                <w:color w:val="0000CC"/>
                <w:sz w:val="28"/>
                <w:szCs w:val="28"/>
              </w:rPr>
            </w:pPr>
            <w:r w:rsidRPr="00DC6CF4">
              <w:rPr>
                <w:rFonts w:ascii="Times New Roman" w:hAnsi="Times New Roman" w:cs="Times New Roman"/>
                <w:i/>
                <w:color w:val="0000CC"/>
                <w:sz w:val="28"/>
                <w:szCs w:val="28"/>
              </w:rPr>
              <w:t>Còn hiệu lực</w:t>
            </w:r>
          </w:p>
        </w:tc>
      </w:tr>
      <w:tr w:rsidR="007166DE" w:rsidRPr="00A73CB1" w:rsidTr="007166DE">
        <w:trPr>
          <w:trHeight w:val="316"/>
        </w:trPr>
        <w:tc>
          <w:tcPr>
            <w:tcW w:w="14314" w:type="dxa"/>
            <w:gridSpan w:val="6"/>
            <w:shd w:val="clear" w:color="auto" w:fill="E5B8B7" w:themeFill="accent2" w:themeFillTint="66"/>
            <w:vAlign w:val="center"/>
          </w:tcPr>
          <w:p w:rsidR="007166DE" w:rsidRPr="007166DE" w:rsidRDefault="007166DE" w:rsidP="001A799C">
            <w:pPr>
              <w:spacing w:before="120" w:after="120"/>
              <w:jc w:val="center"/>
              <w:rPr>
                <w:rFonts w:ascii="Times New Roman" w:hAnsi="Times New Roman" w:cs="Times New Roman"/>
                <w:b/>
                <w:color w:val="0000CC"/>
                <w:sz w:val="28"/>
                <w:szCs w:val="28"/>
              </w:rPr>
            </w:pPr>
            <w:r w:rsidRPr="007166DE">
              <w:rPr>
                <w:rFonts w:ascii="Times New Roman" w:hAnsi="Times New Roman" w:cs="Times New Roman"/>
                <w:b/>
                <w:color w:val="0000CC"/>
                <w:sz w:val="28"/>
                <w:szCs w:val="28"/>
              </w:rPr>
              <w:lastRenderedPageBreak/>
              <w:t>XXXI. PHƯỜNG BÌNH ĐỨC: 30 NGHỊ QUYẾT, 03 QUYẾT ĐỊNH (06 VBQPPL)</w:t>
            </w:r>
          </w:p>
        </w:tc>
      </w:tr>
      <w:tr w:rsidR="007166DE" w:rsidRPr="00A73CB1" w:rsidTr="007166DE">
        <w:trPr>
          <w:trHeight w:val="1012"/>
        </w:trPr>
        <w:tc>
          <w:tcPr>
            <w:tcW w:w="14314" w:type="dxa"/>
            <w:gridSpan w:val="6"/>
            <w:vAlign w:val="center"/>
          </w:tcPr>
          <w:p w:rsidR="007166DE" w:rsidRPr="007166DE" w:rsidRDefault="007166DE" w:rsidP="001A799C">
            <w:pPr>
              <w:spacing w:before="120" w:after="120"/>
              <w:jc w:val="center"/>
              <w:rPr>
                <w:rFonts w:ascii="Times New Roman" w:hAnsi="Times New Roman" w:cs="Times New Roman"/>
                <w:color w:val="0000CC"/>
                <w:sz w:val="28"/>
                <w:szCs w:val="28"/>
              </w:rPr>
            </w:pPr>
            <w:r w:rsidRPr="007166DE">
              <w:rPr>
                <w:rFonts w:ascii="Times New Roman" w:hAnsi="Times New Roman" w:cs="Times New Roman"/>
                <w:b/>
                <w:color w:val="0000CC"/>
                <w:sz w:val="28"/>
                <w:szCs w:val="28"/>
              </w:rPr>
              <w:t>XXXI.</w:t>
            </w:r>
            <w:r>
              <w:rPr>
                <w:rFonts w:ascii="Times New Roman" w:hAnsi="Times New Roman" w:cs="Times New Roman"/>
                <w:b/>
                <w:color w:val="0000CC"/>
                <w:sz w:val="28"/>
                <w:szCs w:val="28"/>
              </w:rPr>
              <w:t>1. NGHỊ QUYẾT</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7"/>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Nghị quyết số 15/2021/NQ-</w:t>
            </w:r>
          </w:p>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HĐND ngày 01/9/2021 của</w:t>
            </w:r>
          </w:p>
          <w:p w:rsidR="007166DE" w:rsidRPr="00DC6CF4" w:rsidRDefault="007166DE" w:rsidP="007166DE">
            <w:pPr>
              <w:spacing w:before="120" w:after="120"/>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HĐND xã</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hoạt động</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của Hội đồng nhân dân xã,</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nhiệm kỳ 2021 - 2026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Đề nghị bãi bỏ</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7"/>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Nghị quyết số 15/2021/NQ-</w:t>
            </w:r>
          </w:p>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HĐND ngày 01/9/2021 của</w:t>
            </w:r>
          </w:p>
          <w:p w:rsidR="007166DE" w:rsidRPr="00DC6CF4"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Hội đồng nhân dân phường</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hoạt động</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của Hội đồng nhân dân</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phường, nhiệm kỳ 2021 -</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r w:rsidRPr="007166DE">
              <w:rPr>
                <w:rFonts w:ascii="Times New Roman" w:hAnsi="Times New Roman" w:cs="Times New Roman"/>
                <w:bCs/>
                <w:i/>
                <w:color w:val="0000CC"/>
                <w:sz w:val="28"/>
                <w:szCs w:val="28"/>
                <w:lang w:val="nl-NL"/>
              </w:rPr>
              <w:t>08/9/2021</w:t>
            </w: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Đề nghị bãi bỏ</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7"/>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Nghị quyết của Hội đồng</w:t>
            </w:r>
          </w:p>
          <w:p w:rsidR="007166DE" w:rsidRPr="00DC6CF4"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nhân dân phường Bình Đức</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hoạt động</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của Hội đồng nhân dân</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phường, nhiệm kỳ 2021 -</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7166DE">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Sau sát nhập văn</w:t>
            </w:r>
            <w:r>
              <w:rPr>
                <w:rFonts w:ascii="Times New Roman" w:hAnsi="Times New Roman" w:cs="Times New Roman"/>
                <w:i/>
                <w:color w:val="0000CC"/>
                <w:sz w:val="28"/>
                <w:szCs w:val="28"/>
              </w:rPr>
              <w:t xml:space="preserve"> </w:t>
            </w:r>
            <w:r w:rsidRPr="007166DE">
              <w:rPr>
                <w:rFonts w:ascii="Times New Roman" w:hAnsi="Times New Roman" w:cs="Times New Roman"/>
                <w:i/>
                <w:color w:val="0000CC"/>
                <w:sz w:val="28"/>
                <w:szCs w:val="28"/>
              </w:rPr>
              <w:t>bản thất lạc</w:t>
            </w:r>
          </w:p>
        </w:tc>
      </w:tr>
      <w:tr w:rsidR="007166DE" w:rsidRPr="00A73CB1" w:rsidTr="007166DE">
        <w:trPr>
          <w:trHeight w:val="740"/>
        </w:trPr>
        <w:tc>
          <w:tcPr>
            <w:tcW w:w="14314" w:type="dxa"/>
            <w:gridSpan w:val="6"/>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b/>
                <w:color w:val="0000CC"/>
                <w:sz w:val="28"/>
                <w:szCs w:val="28"/>
              </w:rPr>
              <w:t>XXXI.</w:t>
            </w:r>
            <w:r>
              <w:rPr>
                <w:rFonts w:ascii="Times New Roman" w:hAnsi="Times New Roman" w:cs="Times New Roman"/>
                <w:b/>
                <w:color w:val="0000CC"/>
                <w:sz w:val="28"/>
                <w:szCs w:val="28"/>
              </w:rPr>
              <w:t>2. QUYẾT ĐỊNH</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8"/>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Quyết định số 260/2021/QĐ-UBND ngày 28/7/2021 của</w:t>
            </w:r>
          </w:p>
          <w:p w:rsidR="007166DE" w:rsidRPr="00DC6CF4"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UBND xã</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làm của</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UBND xã, nhiệm kỳ 2021 -</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r w:rsidRPr="007166DE">
              <w:rPr>
                <w:rFonts w:ascii="Times New Roman" w:hAnsi="Times New Roman" w:cs="Times New Roman"/>
                <w:bCs/>
                <w:i/>
                <w:color w:val="0000CC"/>
                <w:sz w:val="28"/>
                <w:szCs w:val="28"/>
                <w:lang w:val="nl-NL"/>
              </w:rPr>
              <w:t>10/9/2021</w:t>
            </w: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Đề nghị bãi bỏ</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8"/>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Quyết định số</w:t>
            </w:r>
          </w:p>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1330A/2021/QĐ-UBND</w:t>
            </w:r>
          </w:p>
          <w:p w:rsidR="007166DE" w:rsidRPr="00DC6CF4"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ngày 12/9/2021</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làm việc</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của Ủy ban nhân dân</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phường, nhiệm kỳ 2021 -</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Đề nghị bãi bỏ</w:t>
            </w:r>
          </w:p>
        </w:tc>
      </w:tr>
      <w:tr w:rsidR="007166DE" w:rsidRPr="00A73CB1" w:rsidTr="004731D3">
        <w:trPr>
          <w:trHeight w:val="316"/>
        </w:trPr>
        <w:tc>
          <w:tcPr>
            <w:tcW w:w="988" w:type="dxa"/>
            <w:vAlign w:val="center"/>
          </w:tcPr>
          <w:p w:rsidR="007166DE" w:rsidRPr="00275A00" w:rsidRDefault="007166DE" w:rsidP="00275A00">
            <w:pPr>
              <w:pStyle w:val="ListParagraph"/>
              <w:numPr>
                <w:ilvl w:val="0"/>
                <w:numId w:val="68"/>
              </w:numPr>
              <w:rPr>
                <w:rStyle w:val="fontstyle01"/>
                <w:i/>
                <w:color w:val="0000CC"/>
              </w:rPr>
            </w:pPr>
          </w:p>
        </w:tc>
        <w:tc>
          <w:tcPr>
            <w:tcW w:w="3454" w:type="dxa"/>
            <w:vAlign w:val="center"/>
          </w:tcPr>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Quyết định số 109/QĐ-</w:t>
            </w:r>
          </w:p>
          <w:p w:rsidR="007166DE" w:rsidRPr="007166DE"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UBND ngày 17/01/2023 của</w:t>
            </w:r>
          </w:p>
          <w:p w:rsidR="007166DE" w:rsidRPr="00DC6CF4" w:rsidRDefault="007166DE" w:rsidP="007166DE">
            <w:pPr>
              <w:spacing w:before="120" w:after="120"/>
              <w:jc w:val="center"/>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UBND phường Bình Đức</w:t>
            </w:r>
          </w:p>
        </w:tc>
        <w:tc>
          <w:tcPr>
            <w:tcW w:w="3576" w:type="dxa"/>
            <w:vAlign w:val="center"/>
          </w:tcPr>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Ban hành quy chế làm của</w:t>
            </w:r>
          </w:p>
          <w:p w:rsidR="007166DE" w:rsidRPr="007166DE"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UBND phường Bình Đức,</w:t>
            </w:r>
          </w:p>
          <w:p w:rsidR="007166DE" w:rsidRPr="00DC6CF4" w:rsidRDefault="007166DE" w:rsidP="007166DE">
            <w:pPr>
              <w:shd w:val="clear" w:color="auto" w:fill="FFFFFF"/>
              <w:jc w:val="both"/>
              <w:rPr>
                <w:rFonts w:ascii="Times New Roman" w:hAnsi="Times New Roman" w:cs="Times New Roman"/>
                <w:bCs/>
                <w:i/>
                <w:color w:val="0000CC"/>
                <w:sz w:val="28"/>
                <w:szCs w:val="28"/>
              </w:rPr>
            </w:pPr>
            <w:r w:rsidRPr="007166DE">
              <w:rPr>
                <w:rFonts w:ascii="Times New Roman" w:hAnsi="Times New Roman" w:cs="Times New Roman"/>
                <w:bCs/>
                <w:i/>
                <w:color w:val="0000CC"/>
                <w:sz w:val="28"/>
                <w:szCs w:val="28"/>
              </w:rPr>
              <w:t>nhiệm kỳ 2021 - 2026.</w:t>
            </w:r>
          </w:p>
        </w:tc>
        <w:tc>
          <w:tcPr>
            <w:tcW w:w="1860" w:type="dxa"/>
            <w:vAlign w:val="center"/>
          </w:tcPr>
          <w:p w:rsidR="007166DE" w:rsidRPr="00DC6CF4" w:rsidRDefault="007166DE" w:rsidP="001A799C">
            <w:pPr>
              <w:spacing w:before="120" w:after="120"/>
              <w:jc w:val="center"/>
              <w:rPr>
                <w:rFonts w:ascii="Times New Roman" w:hAnsi="Times New Roman" w:cs="Times New Roman"/>
                <w:bCs/>
                <w:i/>
                <w:color w:val="0000CC"/>
                <w:sz w:val="28"/>
                <w:szCs w:val="28"/>
                <w:lang w:val="nl-NL"/>
              </w:rPr>
            </w:pPr>
            <w:r w:rsidRPr="007166DE">
              <w:rPr>
                <w:rFonts w:ascii="Times New Roman" w:hAnsi="Times New Roman" w:cs="Times New Roman"/>
                <w:bCs/>
                <w:i/>
                <w:color w:val="0000CC"/>
                <w:sz w:val="28"/>
                <w:szCs w:val="28"/>
                <w:lang w:val="nl-NL"/>
              </w:rPr>
              <w:t>24/01/2023</w:t>
            </w:r>
          </w:p>
        </w:tc>
        <w:tc>
          <w:tcPr>
            <w:tcW w:w="2308" w:type="dxa"/>
          </w:tcPr>
          <w:p w:rsidR="007166DE" w:rsidRPr="00DC6CF4" w:rsidRDefault="007166DE" w:rsidP="001A799C">
            <w:pPr>
              <w:spacing w:before="120" w:after="120"/>
              <w:rPr>
                <w:rFonts w:ascii="Times New Roman" w:hAnsi="Times New Roman" w:cs="Times New Roman"/>
                <w:i/>
                <w:color w:val="0000CC"/>
                <w:sz w:val="28"/>
                <w:szCs w:val="28"/>
              </w:rPr>
            </w:pPr>
          </w:p>
        </w:tc>
        <w:tc>
          <w:tcPr>
            <w:tcW w:w="2128" w:type="dxa"/>
            <w:vAlign w:val="center"/>
          </w:tcPr>
          <w:p w:rsidR="007166DE" w:rsidRPr="00DC6CF4" w:rsidRDefault="007166DE" w:rsidP="001A799C">
            <w:pPr>
              <w:spacing w:before="120" w:after="120"/>
              <w:jc w:val="center"/>
              <w:rPr>
                <w:rFonts w:ascii="Times New Roman" w:hAnsi="Times New Roman" w:cs="Times New Roman"/>
                <w:i/>
                <w:color w:val="0000CC"/>
                <w:sz w:val="28"/>
                <w:szCs w:val="28"/>
              </w:rPr>
            </w:pPr>
            <w:r w:rsidRPr="007166DE">
              <w:rPr>
                <w:rFonts w:ascii="Times New Roman" w:hAnsi="Times New Roman" w:cs="Times New Roman"/>
                <w:i/>
                <w:color w:val="0000CC"/>
                <w:sz w:val="28"/>
                <w:szCs w:val="28"/>
              </w:rPr>
              <w:t>Đề nghị bãi bỏ</w:t>
            </w:r>
          </w:p>
        </w:tc>
      </w:tr>
    </w:tbl>
    <w:p w:rsidR="0019182C" w:rsidRPr="00A73CB1" w:rsidRDefault="0019182C">
      <w:pPr>
        <w:rPr>
          <w:rFonts w:ascii="Times New Roman" w:hAnsi="Times New Roman" w:cs="Times New Roman"/>
          <w:sz w:val="28"/>
          <w:szCs w:val="28"/>
        </w:rPr>
      </w:pPr>
    </w:p>
    <w:sectPr w:rsidR="0019182C" w:rsidRPr="00A73CB1" w:rsidSect="004C2EF5">
      <w:headerReference w:type="default" r:id="rId8"/>
      <w:pgSz w:w="15840" w:h="12240" w:orient="landscape"/>
      <w:pgMar w:top="851"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451" w:rsidRDefault="00424451" w:rsidP="004C2EF5">
      <w:pPr>
        <w:spacing w:after="0" w:line="240" w:lineRule="auto"/>
      </w:pPr>
      <w:r>
        <w:separator/>
      </w:r>
    </w:p>
  </w:endnote>
  <w:endnote w:type="continuationSeparator" w:id="0">
    <w:p w:rsidR="00424451" w:rsidRDefault="00424451" w:rsidP="004C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Aptima">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451" w:rsidRDefault="00424451" w:rsidP="004C2EF5">
      <w:pPr>
        <w:spacing w:after="0" w:line="240" w:lineRule="auto"/>
      </w:pPr>
      <w:r>
        <w:separator/>
      </w:r>
    </w:p>
  </w:footnote>
  <w:footnote w:type="continuationSeparator" w:id="0">
    <w:p w:rsidR="00424451" w:rsidRDefault="00424451" w:rsidP="004C2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7214574"/>
      <w:docPartObj>
        <w:docPartGallery w:val="Page Numbers (Top of Page)"/>
        <w:docPartUnique/>
      </w:docPartObj>
    </w:sdtPr>
    <w:sdtEndPr>
      <w:rPr>
        <w:noProof/>
      </w:rPr>
    </w:sdtEndPr>
    <w:sdtContent>
      <w:p w:rsidR="00F877F4" w:rsidRDefault="00F877F4">
        <w:pPr>
          <w:pStyle w:val="Header"/>
          <w:jc w:val="center"/>
        </w:pPr>
        <w:r>
          <w:fldChar w:fldCharType="begin"/>
        </w:r>
        <w:r>
          <w:instrText xml:space="preserve"> PAGE   \* MERGEFORMAT </w:instrText>
        </w:r>
        <w:r>
          <w:fldChar w:fldCharType="separate"/>
        </w:r>
        <w:r w:rsidR="009D327A">
          <w:rPr>
            <w:noProof/>
          </w:rPr>
          <w:t>147</w:t>
        </w:r>
        <w:r>
          <w:rPr>
            <w:noProof/>
          </w:rPr>
          <w:fldChar w:fldCharType="end"/>
        </w:r>
      </w:p>
    </w:sdtContent>
  </w:sdt>
  <w:p w:rsidR="00F877F4" w:rsidRDefault="00F87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5B6"/>
    <w:multiLevelType w:val="hybridMultilevel"/>
    <w:tmpl w:val="168E95C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27388"/>
    <w:multiLevelType w:val="hybridMultilevel"/>
    <w:tmpl w:val="F0C8BBAE"/>
    <w:lvl w:ilvl="0" w:tplc="86DC22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A188B"/>
    <w:multiLevelType w:val="hybridMultilevel"/>
    <w:tmpl w:val="63C045D0"/>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55D07"/>
    <w:multiLevelType w:val="hybridMultilevel"/>
    <w:tmpl w:val="62A84CE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86A51"/>
    <w:multiLevelType w:val="hybridMultilevel"/>
    <w:tmpl w:val="ECDA24B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859E2"/>
    <w:multiLevelType w:val="hybridMultilevel"/>
    <w:tmpl w:val="F4E8249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C0EF5"/>
    <w:multiLevelType w:val="hybridMultilevel"/>
    <w:tmpl w:val="07F46910"/>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95CFD"/>
    <w:multiLevelType w:val="hybridMultilevel"/>
    <w:tmpl w:val="55F02FE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E7CA5"/>
    <w:multiLevelType w:val="hybridMultilevel"/>
    <w:tmpl w:val="59267140"/>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942DD"/>
    <w:multiLevelType w:val="hybridMultilevel"/>
    <w:tmpl w:val="99BAE59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A7A04"/>
    <w:multiLevelType w:val="hybridMultilevel"/>
    <w:tmpl w:val="76DEB79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410793"/>
    <w:multiLevelType w:val="hybridMultilevel"/>
    <w:tmpl w:val="9FAC227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C108C"/>
    <w:multiLevelType w:val="hybridMultilevel"/>
    <w:tmpl w:val="F89ACA2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3C021C"/>
    <w:multiLevelType w:val="hybridMultilevel"/>
    <w:tmpl w:val="31F0097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F11E75"/>
    <w:multiLevelType w:val="hybridMultilevel"/>
    <w:tmpl w:val="2978681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530ED4"/>
    <w:multiLevelType w:val="hybridMultilevel"/>
    <w:tmpl w:val="3AD8FDB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566469"/>
    <w:multiLevelType w:val="hybridMultilevel"/>
    <w:tmpl w:val="C6100820"/>
    <w:lvl w:ilvl="0" w:tplc="86DC22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CC70C7"/>
    <w:multiLevelType w:val="hybridMultilevel"/>
    <w:tmpl w:val="B3B000D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1A7D65"/>
    <w:multiLevelType w:val="hybridMultilevel"/>
    <w:tmpl w:val="CE66C4D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D7494"/>
    <w:multiLevelType w:val="hybridMultilevel"/>
    <w:tmpl w:val="233ADA50"/>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E91798"/>
    <w:multiLevelType w:val="hybridMultilevel"/>
    <w:tmpl w:val="9F82BD1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005541"/>
    <w:multiLevelType w:val="hybridMultilevel"/>
    <w:tmpl w:val="BC5463B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2B7F4B"/>
    <w:multiLevelType w:val="hybridMultilevel"/>
    <w:tmpl w:val="70EA48D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CE7353"/>
    <w:multiLevelType w:val="hybridMultilevel"/>
    <w:tmpl w:val="0F824DA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062E3F"/>
    <w:multiLevelType w:val="hybridMultilevel"/>
    <w:tmpl w:val="C9FC5766"/>
    <w:lvl w:ilvl="0" w:tplc="86DC22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F7016A7"/>
    <w:multiLevelType w:val="hybridMultilevel"/>
    <w:tmpl w:val="52283CC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B12AF9"/>
    <w:multiLevelType w:val="hybridMultilevel"/>
    <w:tmpl w:val="9A5658D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461A9B"/>
    <w:multiLevelType w:val="hybridMultilevel"/>
    <w:tmpl w:val="D5CA296E"/>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755128"/>
    <w:multiLevelType w:val="hybridMultilevel"/>
    <w:tmpl w:val="4FAE15B0"/>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2361F0"/>
    <w:multiLevelType w:val="hybridMultilevel"/>
    <w:tmpl w:val="15D845C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B767A9"/>
    <w:multiLevelType w:val="hybridMultilevel"/>
    <w:tmpl w:val="1BA8790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92032C"/>
    <w:multiLevelType w:val="hybridMultilevel"/>
    <w:tmpl w:val="C2BE80AE"/>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8A6FC7"/>
    <w:multiLevelType w:val="hybridMultilevel"/>
    <w:tmpl w:val="EAFA370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317431"/>
    <w:multiLevelType w:val="hybridMultilevel"/>
    <w:tmpl w:val="9F42475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5E3450"/>
    <w:multiLevelType w:val="hybridMultilevel"/>
    <w:tmpl w:val="53D4773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1C6C87"/>
    <w:multiLevelType w:val="hybridMultilevel"/>
    <w:tmpl w:val="B05EA2C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613F1E"/>
    <w:multiLevelType w:val="hybridMultilevel"/>
    <w:tmpl w:val="23A2470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117B3"/>
    <w:multiLevelType w:val="hybridMultilevel"/>
    <w:tmpl w:val="B3DC9BA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D3446E"/>
    <w:multiLevelType w:val="hybridMultilevel"/>
    <w:tmpl w:val="D37A79D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911EC1"/>
    <w:multiLevelType w:val="hybridMultilevel"/>
    <w:tmpl w:val="F4BA221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D573C2"/>
    <w:multiLevelType w:val="hybridMultilevel"/>
    <w:tmpl w:val="6E82F63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045BCE"/>
    <w:multiLevelType w:val="hybridMultilevel"/>
    <w:tmpl w:val="5EE4C3F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B1746C"/>
    <w:multiLevelType w:val="hybridMultilevel"/>
    <w:tmpl w:val="350C9D7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92F6464"/>
    <w:multiLevelType w:val="hybridMultilevel"/>
    <w:tmpl w:val="D11CD1E8"/>
    <w:lvl w:ilvl="0" w:tplc="3E64E81A">
      <w:start w:val="1"/>
      <w:numFmt w:val="decimal"/>
      <w:suff w:val="space"/>
      <w:lvlText w:val="%1"/>
      <w:lvlJc w:val="left"/>
      <w:pPr>
        <w:ind w:left="340" w:hanging="227"/>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44" w15:restartNumberingAfterBreak="0">
    <w:nsid w:val="4AE74CD4"/>
    <w:multiLevelType w:val="hybridMultilevel"/>
    <w:tmpl w:val="B2E0B6EE"/>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0479AC"/>
    <w:multiLevelType w:val="hybridMultilevel"/>
    <w:tmpl w:val="04301FB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306ECE"/>
    <w:multiLevelType w:val="hybridMultilevel"/>
    <w:tmpl w:val="377AD29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E207421"/>
    <w:multiLevelType w:val="hybridMultilevel"/>
    <w:tmpl w:val="EDD2301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FF398F"/>
    <w:multiLevelType w:val="hybridMultilevel"/>
    <w:tmpl w:val="B4CEE18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300F6E"/>
    <w:multiLevelType w:val="hybridMultilevel"/>
    <w:tmpl w:val="42EC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7D1DBA"/>
    <w:multiLevelType w:val="hybridMultilevel"/>
    <w:tmpl w:val="457C01D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AE06D7"/>
    <w:multiLevelType w:val="hybridMultilevel"/>
    <w:tmpl w:val="4B2E9E2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CE067F"/>
    <w:multiLevelType w:val="hybridMultilevel"/>
    <w:tmpl w:val="DB68D298"/>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027F48"/>
    <w:multiLevelType w:val="hybridMultilevel"/>
    <w:tmpl w:val="719E181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244659"/>
    <w:multiLevelType w:val="hybridMultilevel"/>
    <w:tmpl w:val="2E9220A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5A2486"/>
    <w:multiLevelType w:val="hybridMultilevel"/>
    <w:tmpl w:val="A58A0C6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E26019"/>
    <w:multiLevelType w:val="hybridMultilevel"/>
    <w:tmpl w:val="C736E58C"/>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5F6CEC"/>
    <w:multiLevelType w:val="hybridMultilevel"/>
    <w:tmpl w:val="D4BCDA2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B3F2F76"/>
    <w:multiLevelType w:val="hybridMultilevel"/>
    <w:tmpl w:val="E618DFD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414943"/>
    <w:multiLevelType w:val="hybridMultilevel"/>
    <w:tmpl w:val="BB4A8B04"/>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3B00905"/>
    <w:multiLevelType w:val="hybridMultilevel"/>
    <w:tmpl w:val="4E2A30AE"/>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4007620"/>
    <w:multiLevelType w:val="hybridMultilevel"/>
    <w:tmpl w:val="F622017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EF4B4C"/>
    <w:multiLevelType w:val="hybridMultilevel"/>
    <w:tmpl w:val="D83876C6"/>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8213C7"/>
    <w:multiLevelType w:val="hybridMultilevel"/>
    <w:tmpl w:val="D1B210B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83B41C2"/>
    <w:multiLevelType w:val="hybridMultilevel"/>
    <w:tmpl w:val="7BBEA91E"/>
    <w:lvl w:ilvl="0" w:tplc="54A6E464">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0D0DD4"/>
    <w:multiLevelType w:val="hybridMultilevel"/>
    <w:tmpl w:val="40A0A42A"/>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375846"/>
    <w:multiLevelType w:val="hybridMultilevel"/>
    <w:tmpl w:val="6170838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A722AA8"/>
    <w:multiLevelType w:val="hybridMultilevel"/>
    <w:tmpl w:val="5CD26442"/>
    <w:lvl w:ilvl="0" w:tplc="86DC22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59"/>
  </w:num>
  <w:num w:numId="3">
    <w:abstractNumId w:val="46"/>
  </w:num>
  <w:num w:numId="4">
    <w:abstractNumId w:val="44"/>
  </w:num>
  <w:num w:numId="5">
    <w:abstractNumId w:val="54"/>
  </w:num>
  <w:num w:numId="6">
    <w:abstractNumId w:val="28"/>
  </w:num>
  <w:num w:numId="7">
    <w:abstractNumId w:val="29"/>
  </w:num>
  <w:num w:numId="8">
    <w:abstractNumId w:val="34"/>
  </w:num>
  <w:num w:numId="9">
    <w:abstractNumId w:val="41"/>
  </w:num>
  <w:num w:numId="10">
    <w:abstractNumId w:val="4"/>
  </w:num>
  <w:num w:numId="11">
    <w:abstractNumId w:val="33"/>
  </w:num>
  <w:num w:numId="12">
    <w:abstractNumId w:val="40"/>
  </w:num>
  <w:num w:numId="13">
    <w:abstractNumId w:val="18"/>
  </w:num>
  <w:num w:numId="14">
    <w:abstractNumId w:val="12"/>
  </w:num>
  <w:num w:numId="15">
    <w:abstractNumId w:val="52"/>
  </w:num>
  <w:num w:numId="16">
    <w:abstractNumId w:val="55"/>
  </w:num>
  <w:num w:numId="17">
    <w:abstractNumId w:val="14"/>
  </w:num>
  <w:num w:numId="18">
    <w:abstractNumId w:val="5"/>
  </w:num>
  <w:num w:numId="19">
    <w:abstractNumId w:val="43"/>
  </w:num>
  <w:num w:numId="20">
    <w:abstractNumId w:val="39"/>
  </w:num>
  <w:num w:numId="21">
    <w:abstractNumId w:val="35"/>
  </w:num>
  <w:num w:numId="22">
    <w:abstractNumId w:val="53"/>
  </w:num>
  <w:num w:numId="23">
    <w:abstractNumId w:val="38"/>
  </w:num>
  <w:num w:numId="24">
    <w:abstractNumId w:val="51"/>
  </w:num>
  <w:num w:numId="25">
    <w:abstractNumId w:val="64"/>
  </w:num>
  <w:num w:numId="26">
    <w:abstractNumId w:val="27"/>
  </w:num>
  <w:num w:numId="27">
    <w:abstractNumId w:val="8"/>
  </w:num>
  <w:num w:numId="28">
    <w:abstractNumId w:val="3"/>
  </w:num>
  <w:num w:numId="29">
    <w:abstractNumId w:val="25"/>
  </w:num>
  <w:num w:numId="30">
    <w:abstractNumId w:val="20"/>
  </w:num>
  <w:num w:numId="31">
    <w:abstractNumId w:val="42"/>
  </w:num>
  <w:num w:numId="32">
    <w:abstractNumId w:val="21"/>
  </w:num>
  <w:num w:numId="33">
    <w:abstractNumId w:val="50"/>
  </w:num>
  <w:num w:numId="34">
    <w:abstractNumId w:val="22"/>
  </w:num>
  <w:num w:numId="35">
    <w:abstractNumId w:val="23"/>
  </w:num>
  <w:num w:numId="36">
    <w:abstractNumId w:val="36"/>
  </w:num>
  <w:num w:numId="37">
    <w:abstractNumId w:val="66"/>
  </w:num>
  <w:num w:numId="38">
    <w:abstractNumId w:val="26"/>
  </w:num>
  <w:num w:numId="39">
    <w:abstractNumId w:val="67"/>
  </w:num>
  <w:num w:numId="40">
    <w:abstractNumId w:val="9"/>
  </w:num>
  <w:num w:numId="41">
    <w:abstractNumId w:val="56"/>
  </w:num>
  <w:num w:numId="42">
    <w:abstractNumId w:val="11"/>
  </w:num>
  <w:num w:numId="43">
    <w:abstractNumId w:val="6"/>
  </w:num>
  <w:num w:numId="44">
    <w:abstractNumId w:val="60"/>
  </w:num>
  <w:num w:numId="45">
    <w:abstractNumId w:val="63"/>
  </w:num>
  <w:num w:numId="46">
    <w:abstractNumId w:val="57"/>
  </w:num>
  <w:num w:numId="47">
    <w:abstractNumId w:val="61"/>
  </w:num>
  <w:num w:numId="48">
    <w:abstractNumId w:val="15"/>
  </w:num>
  <w:num w:numId="49">
    <w:abstractNumId w:val="7"/>
  </w:num>
  <w:num w:numId="50">
    <w:abstractNumId w:val="58"/>
  </w:num>
  <w:num w:numId="51">
    <w:abstractNumId w:val="32"/>
  </w:num>
  <w:num w:numId="52">
    <w:abstractNumId w:val="48"/>
  </w:num>
  <w:num w:numId="53">
    <w:abstractNumId w:val="45"/>
  </w:num>
  <w:num w:numId="54">
    <w:abstractNumId w:val="65"/>
  </w:num>
  <w:num w:numId="55">
    <w:abstractNumId w:val="47"/>
  </w:num>
  <w:num w:numId="56">
    <w:abstractNumId w:val="37"/>
  </w:num>
  <w:num w:numId="57">
    <w:abstractNumId w:val="19"/>
  </w:num>
  <w:num w:numId="58">
    <w:abstractNumId w:val="2"/>
  </w:num>
  <w:num w:numId="59">
    <w:abstractNumId w:val="17"/>
  </w:num>
  <w:num w:numId="60">
    <w:abstractNumId w:val="49"/>
  </w:num>
  <w:num w:numId="61">
    <w:abstractNumId w:val="30"/>
  </w:num>
  <w:num w:numId="62">
    <w:abstractNumId w:val="16"/>
  </w:num>
  <w:num w:numId="63">
    <w:abstractNumId w:val="1"/>
  </w:num>
  <w:num w:numId="64">
    <w:abstractNumId w:val="10"/>
  </w:num>
  <w:num w:numId="65">
    <w:abstractNumId w:val="24"/>
  </w:num>
  <w:num w:numId="66">
    <w:abstractNumId w:val="13"/>
  </w:num>
  <w:num w:numId="67">
    <w:abstractNumId w:val="31"/>
  </w:num>
  <w:num w:numId="68">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2C"/>
    <w:rsid w:val="00003629"/>
    <w:rsid w:val="00016B94"/>
    <w:rsid w:val="00017D23"/>
    <w:rsid w:val="00027DD9"/>
    <w:rsid w:val="00042D7B"/>
    <w:rsid w:val="00054D66"/>
    <w:rsid w:val="00080081"/>
    <w:rsid w:val="0008600D"/>
    <w:rsid w:val="000872F2"/>
    <w:rsid w:val="0009217E"/>
    <w:rsid w:val="0009666D"/>
    <w:rsid w:val="0009794E"/>
    <w:rsid w:val="000A5DE8"/>
    <w:rsid w:val="000D0C62"/>
    <w:rsid w:val="000D206C"/>
    <w:rsid w:val="000D240D"/>
    <w:rsid w:val="000D711D"/>
    <w:rsid w:val="000E2244"/>
    <w:rsid w:val="000F361C"/>
    <w:rsid w:val="000F3A05"/>
    <w:rsid w:val="00111A2C"/>
    <w:rsid w:val="00116CC4"/>
    <w:rsid w:val="00154800"/>
    <w:rsid w:val="00155711"/>
    <w:rsid w:val="0018712A"/>
    <w:rsid w:val="0019182C"/>
    <w:rsid w:val="001A2D11"/>
    <w:rsid w:val="001A5915"/>
    <w:rsid w:val="001A799C"/>
    <w:rsid w:val="001B65E4"/>
    <w:rsid w:val="001C1181"/>
    <w:rsid w:val="001C21EF"/>
    <w:rsid w:val="001C34D6"/>
    <w:rsid w:val="001F7EF8"/>
    <w:rsid w:val="00225E66"/>
    <w:rsid w:val="0024096B"/>
    <w:rsid w:val="00251528"/>
    <w:rsid w:val="00266A17"/>
    <w:rsid w:val="00271728"/>
    <w:rsid w:val="00275A00"/>
    <w:rsid w:val="00281161"/>
    <w:rsid w:val="0029468A"/>
    <w:rsid w:val="002978E3"/>
    <w:rsid w:val="002A400E"/>
    <w:rsid w:val="002C02BA"/>
    <w:rsid w:val="002E747B"/>
    <w:rsid w:val="002F2B4F"/>
    <w:rsid w:val="003074F6"/>
    <w:rsid w:val="003407A4"/>
    <w:rsid w:val="00361DD0"/>
    <w:rsid w:val="00374A22"/>
    <w:rsid w:val="003834DE"/>
    <w:rsid w:val="00396F44"/>
    <w:rsid w:val="003B14CF"/>
    <w:rsid w:val="003B293D"/>
    <w:rsid w:val="003B3C8C"/>
    <w:rsid w:val="003D0F59"/>
    <w:rsid w:val="003E1278"/>
    <w:rsid w:val="00411CFF"/>
    <w:rsid w:val="00424451"/>
    <w:rsid w:val="00454AA1"/>
    <w:rsid w:val="00470EFB"/>
    <w:rsid w:val="004731D3"/>
    <w:rsid w:val="00491AC6"/>
    <w:rsid w:val="004C2EF5"/>
    <w:rsid w:val="004C65EC"/>
    <w:rsid w:val="004E0213"/>
    <w:rsid w:val="004E03B0"/>
    <w:rsid w:val="004F1224"/>
    <w:rsid w:val="004F5969"/>
    <w:rsid w:val="00503A5B"/>
    <w:rsid w:val="00531156"/>
    <w:rsid w:val="00551333"/>
    <w:rsid w:val="00551AEE"/>
    <w:rsid w:val="00556CF8"/>
    <w:rsid w:val="00557533"/>
    <w:rsid w:val="00592EA3"/>
    <w:rsid w:val="005D6467"/>
    <w:rsid w:val="005F5AE2"/>
    <w:rsid w:val="00604D3D"/>
    <w:rsid w:val="00607CA2"/>
    <w:rsid w:val="00611954"/>
    <w:rsid w:val="006222EE"/>
    <w:rsid w:val="006256AD"/>
    <w:rsid w:val="00653467"/>
    <w:rsid w:val="0066237E"/>
    <w:rsid w:val="00663382"/>
    <w:rsid w:val="00664AE8"/>
    <w:rsid w:val="00666DE0"/>
    <w:rsid w:val="00670902"/>
    <w:rsid w:val="00674EC1"/>
    <w:rsid w:val="0068397B"/>
    <w:rsid w:val="00687003"/>
    <w:rsid w:val="006A28CC"/>
    <w:rsid w:val="006C2BA7"/>
    <w:rsid w:val="006D5C93"/>
    <w:rsid w:val="00704C7C"/>
    <w:rsid w:val="00712C2E"/>
    <w:rsid w:val="007166DE"/>
    <w:rsid w:val="00733671"/>
    <w:rsid w:val="00752745"/>
    <w:rsid w:val="007634BB"/>
    <w:rsid w:val="0077663A"/>
    <w:rsid w:val="00793EF7"/>
    <w:rsid w:val="007C6AFD"/>
    <w:rsid w:val="007E539B"/>
    <w:rsid w:val="007F4729"/>
    <w:rsid w:val="008008FA"/>
    <w:rsid w:val="0080517D"/>
    <w:rsid w:val="00825DBC"/>
    <w:rsid w:val="008307F5"/>
    <w:rsid w:val="00836B21"/>
    <w:rsid w:val="008556E1"/>
    <w:rsid w:val="0085577A"/>
    <w:rsid w:val="00856FBE"/>
    <w:rsid w:val="00870BFC"/>
    <w:rsid w:val="008731BB"/>
    <w:rsid w:val="008A14E2"/>
    <w:rsid w:val="008A58CA"/>
    <w:rsid w:val="008C1B88"/>
    <w:rsid w:val="008D73CB"/>
    <w:rsid w:val="008E66FD"/>
    <w:rsid w:val="008F4F1F"/>
    <w:rsid w:val="00931A32"/>
    <w:rsid w:val="00937AC3"/>
    <w:rsid w:val="009428CE"/>
    <w:rsid w:val="0096375E"/>
    <w:rsid w:val="0097260E"/>
    <w:rsid w:val="009767DF"/>
    <w:rsid w:val="00980670"/>
    <w:rsid w:val="00982789"/>
    <w:rsid w:val="009C2AB8"/>
    <w:rsid w:val="009D327A"/>
    <w:rsid w:val="009D40B0"/>
    <w:rsid w:val="00A30771"/>
    <w:rsid w:val="00A31A5E"/>
    <w:rsid w:val="00A3689E"/>
    <w:rsid w:val="00A57FD6"/>
    <w:rsid w:val="00A73647"/>
    <w:rsid w:val="00A73CB1"/>
    <w:rsid w:val="00A817CE"/>
    <w:rsid w:val="00A876AA"/>
    <w:rsid w:val="00AB00AD"/>
    <w:rsid w:val="00AB0CAB"/>
    <w:rsid w:val="00AC27DC"/>
    <w:rsid w:val="00AD730A"/>
    <w:rsid w:val="00AF0978"/>
    <w:rsid w:val="00AF7D99"/>
    <w:rsid w:val="00B011AF"/>
    <w:rsid w:val="00B03708"/>
    <w:rsid w:val="00B03CA7"/>
    <w:rsid w:val="00B22190"/>
    <w:rsid w:val="00B3336B"/>
    <w:rsid w:val="00B3786D"/>
    <w:rsid w:val="00B51E71"/>
    <w:rsid w:val="00B57119"/>
    <w:rsid w:val="00B62B61"/>
    <w:rsid w:val="00BA18BD"/>
    <w:rsid w:val="00BA7E6A"/>
    <w:rsid w:val="00BC2B4F"/>
    <w:rsid w:val="00BE6DC6"/>
    <w:rsid w:val="00C11067"/>
    <w:rsid w:val="00C208BA"/>
    <w:rsid w:val="00C23254"/>
    <w:rsid w:val="00C2399A"/>
    <w:rsid w:val="00C4724B"/>
    <w:rsid w:val="00C56792"/>
    <w:rsid w:val="00C60EAA"/>
    <w:rsid w:val="00C73DBA"/>
    <w:rsid w:val="00C915EA"/>
    <w:rsid w:val="00CA08EE"/>
    <w:rsid w:val="00CB53DD"/>
    <w:rsid w:val="00CC35FA"/>
    <w:rsid w:val="00CE0717"/>
    <w:rsid w:val="00CF4747"/>
    <w:rsid w:val="00D21D3C"/>
    <w:rsid w:val="00D2267E"/>
    <w:rsid w:val="00D56863"/>
    <w:rsid w:val="00D77861"/>
    <w:rsid w:val="00D82BB3"/>
    <w:rsid w:val="00DC5D75"/>
    <w:rsid w:val="00DC6CF4"/>
    <w:rsid w:val="00DE4290"/>
    <w:rsid w:val="00DE754F"/>
    <w:rsid w:val="00DF2FDA"/>
    <w:rsid w:val="00DF44BA"/>
    <w:rsid w:val="00E0439D"/>
    <w:rsid w:val="00E107F8"/>
    <w:rsid w:val="00E17439"/>
    <w:rsid w:val="00E25B5F"/>
    <w:rsid w:val="00E26A24"/>
    <w:rsid w:val="00E27C8F"/>
    <w:rsid w:val="00E6442A"/>
    <w:rsid w:val="00E70889"/>
    <w:rsid w:val="00E87740"/>
    <w:rsid w:val="00EB18E3"/>
    <w:rsid w:val="00EB44C4"/>
    <w:rsid w:val="00EC0ED3"/>
    <w:rsid w:val="00ED1A0E"/>
    <w:rsid w:val="00EE1BFA"/>
    <w:rsid w:val="00EE36FE"/>
    <w:rsid w:val="00F0164C"/>
    <w:rsid w:val="00F02630"/>
    <w:rsid w:val="00F11EE6"/>
    <w:rsid w:val="00F1778C"/>
    <w:rsid w:val="00F26C6D"/>
    <w:rsid w:val="00F3140D"/>
    <w:rsid w:val="00F46AD7"/>
    <w:rsid w:val="00F50BEA"/>
    <w:rsid w:val="00F52775"/>
    <w:rsid w:val="00F552CA"/>
    <w:rsid w:val="00F843C4"/>
    <w:rsid w:val="00F877F4"/>
    <w:rsid w:val="00F94365"/>
    <w:rsid w:val="00F944C5"/>
    <w:rsid w:val="00FA10D6"/>
    <w:rsid w:val="00FA180A"/>
    <w:rsid w:val="00FC13AB"/>
    <w:rsid w:val="00FE2E1F"/>
    <w:rsid w:val="00FE768B"/>
    <w:rsid w:val="00FF27EB"/>
    <w:rsid w:val="00FF6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34D836-35AB-47DE-9F18-B91A2453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CF8"/>
  </w:style>
  <w:style w:type="paragraph" w:styleId="Heading1">
    <w:name w:val="heading 1"/>
    <w:aliases w:val="章标题(有序号)"/>
    <w:basedOn w:val="Normal"/>
    <w:link w:val="Heading1Char"/>
    <w:uiPriority w:val="9"/>
    <w:qFormat/>
    <w:rsid w:val="009C2AB8"/>
    <w:pPr>
      <w:spacing w:before="100" w:beforeAutospacing="1" w:after="100" w:afterAutospacing="1" w:line="240" w:lineRule="auto"/>
      <w:outlineLvl w:val="0"/>
    </w:pPr>
    <w:rPr>
      <w:rFonts w:ascii="Times New Roman" w:eastAsia="Times New Roman" w:hAnsi="Times New Roman" w:cs="Times New Roman"/>
      <w:b/>
      <w:bCs/>
      <w:kern w:val="36"/>
      <w:sz w:val="48"/>
      <w:szCs w:val="48"/>
      <w:lang w:val="vi-VN" w:eastAsia="vi-VN"/>
    </w:rPr>
  </w:style>
  <w:style w:type="paragraph" w:styleId="Heading8">
    <w:name w:val="heading 8"/>
    <w:basedOn w:val="Normal"/>
    <w:next w:val="Normal"/>
    <w:link w:val="Heading8Char"/>
    <w:unhideWhenUsed/>
    <w:qFormat/>
    <w:rsid w:val="009C2AB8"/>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1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2B4F"/>
    <w:pPr>
      <w:ind w:left="720"/>
      <w:contextualSpacing/>
    </w:pPr>
  </w:style>
  <w:style w:type="character" w:customStyle="1" w:styleId="fontstyle01">
    <w:name w:val="fontstyle01"/>
    <w:basedOn w:val="DefaultParagraphFont"/>
    <w:rsid w:val="00EE1BF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F843C4"/>
    <w:rPr>
      <w:rFonts w:ascii="Times New Roman" w:hAnsi="Times New Roman" w:cs="Times New Roman" w:hint="default"/>
      <w:b/>
      <w:bCs/>
      <w:i w:val="0"/>
      <w:iCs w:val="0"/>
      <w:color w:val="000000"/>
      <w:sz w:val="28"/>
      <w:szCs w:val="28"/>
    </w:rPr>
  </w:style>
  <w:style w:type="paragraph" w:customStyle="1" w:styleId="TableParagraph">
    <w:name w:val="Table Paragraph"/>
    <w:basedOn w:val="Normal"/>
    <w:uiPriority w:val="1"/>
    <w:qFormat/>
    <w:rsid w:val="00687003"/>
    <w:pPr>
      <w:widowControl w:val="0"/>
      <w:autoSpaceDE w:val="0"/>
      <w:autoSpaceDN w:val="0"/>
      <w:spacing w:after="0" w:line="240" w:lineRule="auto"/>
    </w:pPr>
    <w:rPr>
      <w:rFonts w:ascii="Times New Roman" w:eastAsia="Times New Roman" w:hAnsi="Times New Roman" w:cs="Times New Roman"/>
      <w:lang w:val="vi"/>
    </w:rPr>
  </w:style>
  <w:style w:type="character" w:customStyle="1" w:styleId="Heading8Char">
    <w:name w:val="Heading 8 Char"/>
    <w:basedOn w:val="DefaultParagraphFont"/>
    <w:link w:val="Heading8"/>
    <w:rsid w:val="009C2AB8"/>
    <w:rPr>
      <w:rFonts w:ascii="Cambria" w:eastAsia="Times New Roman" w:hAnsi="Cambria" w:cs="Times New Roman"/>
      <w:color w:val="404040"/>
      <w:sz w:val="20"/>
      <w:szCs w:val="20"/>
    </w:rPr>
  </w:style>
  <w:style w:type="character" w:customStyle="1" w:styleId="Heading1Char">
    <w:name w:val="Heading 1 Char"/>
    <w:aliases w:val="章标题(有序号) Char"/>
    <w:basedOn w:val="DefaultParagraphFont"/>
    <w:link w:val="Heading1"/>
    <w:uiPriority w:val="9"/>
    <w:qFormat/>
    <w:rsid w:val="009C2AB8"/>
    <w:rPr>
      <w:rFonts w:ascii="Times New Roman" w:eastAsia="Times New Roman" w:hAnsi="Times New Roman" w:cs="Times New Roman"/>
      <w:b/>
      <w:bCs/>
      <w:kern w:val="36"/>
      <w:sz w:val="48"/>
      <w:szCs w:val="48"/>
      <w:lang w:val="vi-VN" w:eastAsia="vi-VN"/>
    </w:rPr>
  </w:style>
  <w:style w:type="paragraph" w:styleId="NormalWeb">
    <w:name w:val="Normal (Web)"/>
    <w:aliases w:val=" Char Char,Char Char"/>
    <w:basedOn w:val="Normal"/>
    <w:link w:val="NormalWebChar"/>
    <w:uiPriority w:val="99"/>
    <w:unhideWhenUsed/>
    <w:rsid w:val="00752745"/>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aliases w:val=" Char Char Char,Char Char Char"/>
    <w:link w:val="NormalWeb"/>
    <w:uiPriority w:val="99"/>
    <w:locked/>
    <w:rsid w:val="00752745"/>
    <w:rPr>
      <w:rFonts w:ascii="Times New Roman" w:eastAsia="Times New Roman" w:hAnsi="Times New Roman" w:cs="Times New Roman"/>
      <w:sz w:val="24"/>
      <w:szCs w:val="24"/>
      <w:lang w:val="vi-VN" w:eastAsia="vi-VN"/>
    </w:rPr>
  </w:style>
  <w:style w:type="paragraph" w:customStyle="1" w:styleId="A-Tenphuluc">
    <w:name w:val="A-Ten phu luc"/>
    <w:basedOn w:val="Normal"/>
    <w:qFormat/>
    <w:rsid w:val="00752745"/>
    <w:pPr>
      <w:spacing w:before="120" w:after="0" w:line="240" w:lineRule="auto"/>
      <w:jc w:val="center"/>
    </w:pPr>
    <w:rPr>
      <w:rFonts w:ascii="Times New Roman" w:eastAsia="SimSun" w:hAnsi="Times New Roman" w:cs="Times New Roman"/>
      <w:b/>
      <w:sz w:val="28"/>
      <w:szCs w:val="28"/>
    </w:rPr>
  </w:style>
  <w:style w:type="paragraph" w:styleId="NoSpacing">
    <w:name w:val="No Spacing"/>
    <w:uiPriority w:val="1"/>
    <w:qFormat/>
    <w:rsid w:val="00752745"/>
    <w:pPr>
      <w:widowControl w:val="0"/>
      <w:spacing w:after="0" w:line="240" w:lineRule="auto"/>
    </w:pPr>
    <w:rPr>
      <w:rFonts w:ascii="Courier New" w:eastAsia="Courier New" w:hAnsi="Courier New" w:cs="Courier New"/>
      <w:color w:val="000000"/>
      <w:sz w:val="24"/>
      <w:szCs w:val="39"/>
      <w:lang w:val="vi-VN" w:bidi="km-KH"/>
    </w:rPr>
  </w:style>
  <w:style w:type="paragraph" w:styleId="BodyText">
    <w:name w:val="Body Text"/>
    <w:basedOn w:val="Normal"/>
    <w:link w:val="BodyTextChar"/>
    <w:uiPriority w:val="99"/>
    <w:unhideWhenUsed/>
    <w:rsid w:val="003834DE"/>
    <w:pPr>
      <w:spacing w:after="120" w:line="240" w:lineRule="auto"/>
    </w:pPr>
    <w:rPr>
      <w:rFonts w:ascii="Times New Roman" w:eastAsia="Times New Roman" w:hAnsi="Times New Roman" w:cs="Tahoma"/>
      <w:sz w:val="26"/>
      <w:szCs w:val="24"/>
    </w:rPr>
  </w:style>
  <w:style w:type="character" w:customStyle="1" w:styleId="BodyTextChar">
    <w:name w:val="Body Text Char"/>
    <w:basedOn w:val="DefaultParagraphFont"/>
    <w:link w:val="BodyText"/>
    <w:uiPriority w:val="99"/>
    <w:rsid w:val="003834DE"/>
    <w:rPr>
      <w:rFonts w:ascii="Times New Roman" w:eastAsia="Times New Roman" w:hAnsi="Times New Roman" w:cs="Tahoma"/>
      <w:sz w:val="26"/>
      <w:szCs w:val="24"/>
    </w:rPr>
  </w:style>
  <w:style w:type="paragraph" w:styleId="BodyTextIndent2">
    <w:name w:val="Body Text Indent 2"/>
    <w:basedOn w:val="Normal"/>
    <w:link w:val="BodyTextIndent2Char"/>
    <w:unhideWhenUsed/>
    <w:rsid w:val="00A3689E"/>
    <w:pPr>
      <w:spacing w:after="120" w:line="480" w:lineRule="auto"/>
      <w:ind w:left="360"/>
    </w:pPr>
    <w:rPr>
      <w:rFonts w:ascii="Times New Roman" w:eastAsia="Times New Roman" w:hAnsi="Times New Roman" w:cs="Tahoma"/>
      <w:sz w:val="26"/>
      <w:szCs w:val="24"/>
    </w:rPr>
  </w:style>
  <w:style w:type="character" w:customStyle="1" w:styleId="BodyTextIndent2Char">
    <w:name w:val="Body Text Indent 2 Char"/>
    <w:basedOn w:val="DefaultParagraphFont"/>
    <w:link w:val="BodyTextIndent2"/>
    <w:rsid w:val="00A3689E"/>
    <w:rPr>
      <w:rFonts w:ascii="Times New Roman" w:eastAsia="Times New Roman" w:hAnsi="Times New Roman" w:cs="Tahoma"/>
      <w:sz w:val="26"/>
      <w:szCs w:val="24"/>
    </w:rPr>
  </w:style>
  <w:style w:type="paragraph" w:styleId="BodyText2">
    <w:name w:val="Body Text 2"/>
    <w:basedOn w:val="Normal"/>
    <w:link w:val="BodyText2Char"/>
    <w:uiPriority w:val="99"/>
    <w:rsid w:val="00A3689E"/>
    <w:pPr>
      <w:spacing w:after="0" w:line="240" w:lineRule="auto"/>
      <w:jc w:val="both"/>
    </w:pPr>
    <w:rPr>
      <w:rFonts w:ascii="VNI-Aptima" w:eastAsia="Times New Roman" w:hAnsi="VNI-Aptima" w:cs="Times New Roman"/>
      <w:sz w:val="26"/>
      <w:szCs w:val="20"/>
    </w:rPr>
  </w:style>
  <w:style w:type="character" w:customStyle="1" w:styleId="BodyText2Char">
    <w:name w:val="Body Text 2 Char"/>
    <w:basedOn w:val="DefaultParagraphFont"/>
    <w:link w:val="BodyText2"/>
    <w:uiPriority w:val="99"/>
    <w:rsid w:val="00A3689E"/>
    <w:rPr>
      <w:rFonts w:ascii="VNI-Aptima" w:eastAsia="Times New Roman" w:hAnsi="VNI-Aptima" w:cs="Times New Roman"/>
      <w:sz w:val="26"/>
      <w:szCs w:val="20"/>
    </w:rPr>
  </w:style>
  <w:style w:type="character" w:customStyle="1" w:styleId="ng-binding">
    <w:name w:val="ng-binding"/>
    <w:rsid w:val="00A3689E"/>
  </w:style>
  <w:style w:type="character" w:styleId="Emphasis">
    <w:name w:val="Emphasis"/>
    <w:uiPriority w:val="20"/>
    <w:qFormat/>
    <w:rsid w:val="008E66FD"/>
    <w:rPr>
      <w:i/>
      <w:iCs/>
    </w:rPr>
  </w:style>
  <w:style w:type="paragraph" w:styleId="BalloonText">
    <w:name w:val="Balloon Text"/>
    <w:basedOn w:val="Normal"/>
    <w:link w:val="BalloonTextChar"/>
    <w:uiPriority w:val="99"/>
    <w:semiHidden/>
    <w:unhideWhenUsed/>
    <w:rsid w:val="004F1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224"/>
    <w:rPr>
      <w:rFonts w:ascii="Segoe UI" w:hAnsi="Segoe UI" w:cs="Segoe UI"/>
      <w:sz w:val="18"/>
      <w:szCs w:val="18"/>
    </w:rPr>
  </w:style>
  <w:style w:type="paragraph" w:styleId="Header">
    <w:name w:val="header"/>
    <w:basedOn w:val="Normal"/>
    <w:link w:val="HeaderChar"/>
    <w:uiPriority w:val="99"/>
    <w:unhideWhenUsed/>
    <w:rsid w:val="004C2E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EF5"/>
  </w:style>
  <w:style w:type="paragraph" w:styleId="Footer">
    <w:name w:val="footer"/>
    <w:basedOn w:val="Normal"/>
    <w:link w:val="FooterChar"/>
    <w:uiPriority w:val="99"/>
    <w:unhideWhenUsed/>
    <w:rsid w:val="004C2E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3608">
      <w:bodyDiv w:val="1"/>
      <w:marLeft w:val="0"/>
      <w:marRight w:val="0"/>
      <w:marTop w:val="0"/>
      <w:marBottom w:val="0"/>
      <w:divBdr>
        <w:top w:val="none" w:sz="0" w:space="0" w:color="auto"/>
        <w:left w:val="none" w:sz="0" w:space="0" w:color="auto"/>
        <w:bottom w:val="none" w:sz="0" w:space="0" w:color="auto"/>
        <w:right w:val="none" w:sz="0" w:space="0" w:color="auto"/>
      </w:divBdr>
    </w:div>
    <w:div w:id="40131136">
      <w:bodyDiv w:val="1"/>
      <w:marLeft w:val="0"/>
      <w:marRight w:val="0"/>
      <w:marTop w:val="0"/>
      <w:marBottom w:val="0"/>
      <w:divBdr>
        <w:top w:val="none" w:sz="0" w:space="0" w:color="auto"/>
        <w:left w:val="none" w:sz="0" w:space="0" w:color="auto"/>
        <w:bottom w:val="none" w:sz="0" w:space="0" w:color="auto"/>
        <w:right w:val="none" w:sz="0" w:space="0" w:color="auto"/>
      </w:divBdr>
    </w:div>
    <w:div w:id="60838598">
      <w:bodyDiv w:val="1"/>
      <w:marLeft w:val="0"/>
      <w:marRight w:val="0"/>
      <w:marTop w:val="0"/>
      <w:marBottom w:val="0"/>
      <w:divBdr>
        <w:top w:val="none" w:sz="0" w:space="0" w:color="auto"/>
        <w:left w:val="none" w:sz="0" w:space="0" w:color="auto"/>
        <w:bottom w:val="none" w:sz="0" w:space="0" w:color="auto"/>
        <w:right w:val="none" w:sz="0" w:space="0" w:color="auto"/>
      </w:divBdr>
    </w:div>
    <w:div w:id="87654240">
      <w:bodyDiv w:val="1"/>
      <w:marLeft w:val="0"/>
      <w:marRight w:val="0"/>
      <w:marTop w:val="0"/>
      <w:marBottom w:val="0"/>
      <w:divBdr>
        <w:top w:val="none" w:sz="0" w:space="0" w:color="auto"/>
        <w:left w:val="none" w:sz="0" w:space="0" w:color="auto"/>
        <w:bottom w:val="none" w:sz="0" w:space="0" w:color="auto"/>
        <w:right w:val="none" w:sz="0" w:space="0" w:color="auto"/>
      </w:divBdr>
    </w:div>
    <w:div w:id="191653770">
      <w:bodyDiv w:val="1"/>
      <w:marLeft w:val="0"/>
      <w:marRight w:val="0"/>
      <w:marTop w:val="0"/>
      <w:marBottom w:val="0"/>
      <w:divBdr>
        <w:top w:val="none" w:sz="0" w:space="0" w:color="auto"/>
        <w:left w:val="none" w:sz="0" w:space="0" w:color="auto"/>
        <w:bottom w:val="none" w:sz="0" w:space="0" w:color="auto"/>
        <w:right w:val="none" w:sz="0" w:space="0" w:color="auto"/>
      </w:divBdr>
    </w:div>
    <w:div w:id="227692274">
      <w:bodyDiv w:val="1"/>
      <w:marLeft w:val="0"/>
      <w:marRight w:val="0"/>
      <w:marTop w:val="0"/>
      <w:marBottom w:val="0"/>
      <w:divBdr>
        <w:top w:val="none" w:sz="0" w:space="0" w:color="auto"/>
        <w:left w:val="none" w:sz="0" w:space="0" w:color="auto"/>
        <w:bottom w:val="none" w:sz="0" w:space="0" w:color="auto"/>
        <w:right w:val="none" w:sz="0" w:space="0" w:color="auto"/>
      </w:divBdr>
    </w:div>
    <w:div w:id="303463261">
      <w:bodyDiv w:val="1"/>
      <w:marLeft w:val="0"/>
      <w:marRight w:val="0"/>
      <w:marTop w:val="0"/>
      <w:marBottom w:val="0"/>
      <w:divBdr>
        <w:top w:val="none" w:sz="0" w:space="0" w:color="auto"/>
        <w:left w:val="none" w:sz="0" w:space="0" w:color="auto"/>
        <w:bottom w:val="none" w:sz="0" w:space="0" w:color="auto"/>
        <w:right w:val="none" w:sz="0" w:space="0" w:color="auto"/>
      </w:divBdr>
    </w:div>
    <w:div w:id="305479676">
      <w:bodyDiv w:val="1"/>
      <w:marLeft w:val="0"/>
      <w:marRight w:val="0"/>
      <w:marTop w:val="0"/>
      <w:marBottom w:val="0"/>
      <w:divBdr>
        <w:top w:val="none" w:sz="0" w:space="0" w:color="auto"/>
        <w:left w:val="none" w:sz="0" w:space="0" w:color="auto"/>
        <w:bottom w:val="none" w:sz="0" w:space="0" w:color="auto"/>
        <w:right w:val="none" w:sz="0" w:space="0" w:color="auto"/>
      </w:divBdr>
    </w:div>
    <w:div w:id="319846120">
      <w:bodyDiv w:val="1"/>
      <w:marLeft w:val="0"/>
      <w:marRight w:val="0"/>
      <w:marTop w:val="0"/>
      <w:marBottom w:val="0"/>
      <w:divBdr>
        <w:top w:val="none" w:sz="0" w:space="0" w:color="auto"/>
        <w:left w:val="none" w:sz="0" w:space="0" w:color="auto"/>
        <w:bottom w:val="none" w:sz="0" w:space="0" w:color="auto"/>
        <w:right w:val="none" w:sz="0" w:space="0" w:color="auto"/>
      </w:divBdr>
    </w:div>
    <w:div w:id="356934686">
      <w:bodyDiv w:val="1"/>
      <w:marLeft w:val="0"/>
      <w:marRight w:val="0"/>
      <w:marTop w:val="0"/>
      <w:marBottom w:val="0"/>
      <w:divBdr>
        <w:top w:val="none" w:sz="0" w:space="0" w:color="auto"/>
        <w:left w:val="none" w:sz="0" w:space="0" w:color="auto"/>
        <w:bottom w:val="none" w:sz="0" w:space="0" w:color="auto"/>
        <w:right w:val="none" w:sz="0" w:space="0" w:color="auto"/>
      </w:divBdr>
    </w:div>
    <w:div w:id="391394414">
      <w:bodyDiv w:val="1"/>
      <w:marLeft w:val="0"/>
      <w:marRight w:val="0"/>
      <w:marTop w:val="0"/>
      <w:marBottom w:val="0"/>
      <w:divBdr>
        <w:top w:val="none" w:sz="0" w:space="0" w:color="auto"/>
        <w:left w:val="none" w:sz="0" w:space="0" w:color="auto"/>
        <w:bottom w:val="none" w:sz="0" w:space="0" w:color="auto"/>
        <w:right w:val="none" w:sz="0" w:space="0" w:color="auto"/>
      </w:divBdr>
    </w:div>
    <w:div w:id="423036450">
      <w:bodyDiv w:val="1"/>
      <w:marLeft w:val="0"/>
      <w:marRight w:val="0"/>
      <w:marTop w:val="0"/>
      <w:marBottom w:val="0"/>
      <w:divBdr>
        <w:top w:val="none" w:sz="0" w:space="0" w:color="auto"/>
        <w:left w:val="none" w:sz="0" w:space="0" w:color="auto"/>
        <w:bottom w:val="none" w:sz="0" w:space="0" w:color="auto"/>
        <w:right w:val="none" w:sz="0" w:space="0" w:color="auto"/>
      </w:divBdr>
    </w:div>
    <w:div w:id="446587234">
      <w:bodyDiv w:val="1"/>
      <w:marLeft w:val="0"/>
      <w:marRight w:val="0"/>
      <w:marTop w:val="0"/>
      <w:marBottom w:val="0"/>
      <w:divBdr>
        <w:top w:val="none" w:sz="0" w:space="0" w:color="auto"/>
        <w:left w:val="none" w:sz="0" w:space="0" w:color="auto"/>
        <w:bottom w:val="none" w:sz="0" w:space="0" w:color="auto"/>
        <w:right w:val="none" w:sz="0" w:space="0" w:color="auto"/>
      </w:divBdr>
    </w:div>
    <w:div w:id="447554477">
      <w:bodyDiv w:val="1"/>
      <w:marLeft w:val="0"/>
      <w:marRight w:val="0"/>
      <w:marTop w:val="0"/>
      <w:marBottom w:val="0"/>
      <w:divBdr>
        <w:top w:val="none" w:sz="0" w:space="0" w:color="auto"/>
        <w:left w:val="none" w:sz="0" w:space="0" w:color="auto"/>
        <w:bottom w:val="none" w:sz="0" w:space="0" w:color="auto"/>
        <w:right w:val="none" w:sz="0" w:space="0" w:color="auto"/>
      </w:divBdr>
    </w:div>
    <w:div w:id="466165863">
      <w:bodyDiv w:val="1"/>
      <w:marLeft w:val="0"/>
      <w:marRight w:val="0"/>
      <w:marTop w:val="0"/>
      <w:marBottom w:val="0"/>
      <w:divBdr>
        <w:top w:val="none" w:sz="0" w:space="0" w:color="auto"/>
        <w:left w:val="none" w:sz="0" w:space="0" w:color="auto"/>
        <w:bottom w:val="none" w:sz="0" w:space="0" w:color="auto"/>
        <w:right w:val="none" w:sz="0" w:space="0" w:color="auto"/>
      </w:divBdr>
    </w:div>
    <w:div w:id="470827837">
      <w:bodyDiv w:val="1"/>
      <w:marLeft w:val="0"/>
      <w:marRight w:val="0"/>
      <w:marTop w:val="0"/>
      <w:marBottom w:val="0"/>
      <w:divBdr>
        <w:top w:val="none" w:sz="0" w:space="0" w:color="auto"/>
        <w:left w:val="none" w:sz="0" w:space="0" w:color="auto"/>
        <w:bottom w:val="none" w:sz="0" w:space="0" w:color="auto"/>
        <w:right w:val="none" w:sz="0" w:space="0" w:color="auto"/>
      </w:divBdr>
    </w:div>
    <w:div w:id="472600507">
      <w:bodyDiv w:val="1"/>
      <w:marLeft w:val="0"/>
      <w:marRight w:val="0"/>
      <w:marTop w:val="0"/>
      <w:marBottom w:val="0"/>
      <w:divBdr>
        <w:top w:val="none" w:sz="0" w:space="0" w:color="auto"/>
        <w:left w:val="none" w:sz="0" w:space="0" w:color="auto"/>
        <w:bottom w:val="none" w:sz="0" w:space="0" w:color="auto"/>
        <w:right w:val="none" w:sz="0" w:space="0" w:color="auto"/>
      </w:divBdr>
    </w:div>
    <w:div w:id="512837507">
      <w:bodyDiv w:val="1"/>
      <w:marLeft w:val="0"/>
      <w:marRight w:val="0"/>
      <w:marTop w:val="0"/>
      <w:marBottom w:val="0"/>
      <w:divBdr>
        <w:top w:val="none" w:sz="0" w:space="0" w:color="auto"/>
        <w:left w:val="none" w:sz="0" w:space="0" w:color="auto"/>
        <w:bottom w:val="none" w:sz="0" w:space="0" w:color="auto"/>
        <w:right w:val="none" w:sz="0" w:space="0" w:color="auto"/>
      </w:divBdr>
    </w:div>
    <w:div w:id="514222766">
      <w:bodyDiv w:val="1"/>
      <w:marLeft w:val="0"/>
      <w:marRight w:val="0"/>
      <w:marTop w:val="0"/>
      <w:marBottom w:val="0"/>
      <w:divBdr>
        <w:top w:val="none" w:sz="0" w:space="0" w:color="auto"/>
        <w:left w:val="none" w:sz="0" w:space="0" w:color="auto"/>
        <w:bottom w:val="none" w:sz="0" w:space="0" w:color="auto"/>
        <w:right w:val="none" w:sz="0" w:space="0" w:color="auto"/>
      </w:divBdr>
    </w:div>
    <w:div w:id="517238512">
      <w:bodyDiv w:val="1"/>
      <w:marLeft w:val="0"/>
      <w:marRight w:val="0"/>
      <w:marTop w:val="0"/>
      <w:marBottom w:val="0"/>
      <w:divBdr>
        <w:top w:val="none" w:sz="0" w:space="0" w:color="auto"/>
        <w:left w:val="none" w:sz="0" w:space="0" w:color="auto"/>
        <w:bottom w:val="none" w:sz="0" w:space="0" w:color="auto"/>
        <w:right w:val="none" w:sz="0" w:space="0" w:color="auto"/>
      </w:divBdr>
    </w:div>
    <w:div w:id="563754709">
      <w:bodyDiv w:val="1"/>
      <w:marLeft w:val="0"/>
      <w:marRight w:val="0"/>
      <w:marTop w:val="0"/>
      <w:marBottom w:val="0"/>
      <w:divBdr>
        <w:top w:val="none" w:sz="0" w:space="0" w:color="auto"/>
        <w:left w:val="none" w:sz="0" w:space="0" w:color="auto"/>
        <w:bottom w:val="none" w:sz="0" w:space="0" w:color="auto"/>
        <w:right w:val="none" w:sz="0" w:space="0" w:color="auto"/>
      </w:divBdr>
    </w:div>
    <w:div w:id="594437607">
      <w:bodyDiv w:val="1"/>
      <w:marLeft w:val="0"/>
      <w:marRight w:val="0"/>
      <w:marTop w:val="0"/>
      <w:marBottom w:val="0"/>
      <w:divBdr>
        <w:top w:val="none" w:sz="0" w:space="0" w:color="auto"/>
        <w:left w:val="none" w:sz="0" w:space="0" w:color="auto"/>
        <w:bottom w:val="none" w:sz="0" w:space="0" w:color="auto"/>
        <w:right w:val="none" w:sz="0" w:space="0" w:color="auto"/>
      </w:divBdr>
    </w:div>
    <w:div w:id="608708431">
      <w:bodyDiv w:val="1"/>
      <w:marLeft w:val="0"/>
      <w:marRight w:val="0"/>
      <w:marTop w:val="0"/>
      <w:marBottom w:val="0"/>
      <w:divBdr>
        <w:top w:val="none" w:sz="0" w:space="0" w:color="auto"/>
        <w:left w:val="none" w:sz="0" w:space="0" w:color="auto"/>
        <w:bottom w:val="none" w:sz="0" w:space="0" w:color="auto"/>
        <w:right w:val="none" w:sz="0" w:space="0" w:color="auto"/>
      </w:divBdr>
    </w:div>
    <w:div w:id="694964009">
      <w:bodyDiv w:val="1"/>
      <w:marLeft w:val="0"/>
      <w:marRight w:val="0"/>
      <w:marTop w:val="0"/>
      <w:marBottom w:val="0"/>
      <w:divBdr>
        <w:top w:val="none" w:sz="0" w:space="0" w:color="auto"/>
        <w:left w:val="none" w:sz="0" w:space="0" w:color="auto"/>
        <w:bottom w:val="none" w:sz="0" w:space="0" w:color="auto"/>
        <w:right w:val="none" w:sz="0" w:space="0" w:color="auto"/>
      </w:divBdr>
    </w:div>
    <w:div w:id="714504211">
      <w:bodyDiv w:val="1"/>
      <w:marLeft w:val="0"/>
      <w:marRight w:val="0"/>
      <w:marTop w:val="0"/>
      <w:marBottom w:val="0"/>
      <w:divBdr>
        <w:top w:val="none" w:sz="0" w:space="0" w:color="auto"/>
        <w:left w:val="none" w:sz="0" w:space="0" w:color="auto"/>
        <w:bottom w:val="none" w:sz="0" w:space="0" w:color="auto"/>
        <w:right w:val="none" w:sz="0" w:space="0" w:color="auto"/>
      </w:divBdr>
    </w:div>
    <w:div w:id="837384251">
      <w:bodyDiv w:val="1"/>
      <w:marLeft w:val="0"/>
      <w:marRight w:val="0"/>
      <w:marTop w:val="0"/>
      <w:marBottom w:val="0"/>
      <w:divBdr>
        <w:top w:val="none" w:sz="0" w:space="0" w:color="auto"/>
        <w:left w:val="none" w:sz="0" w:space="0" w:color="auto"/>
        <w:bottom w:val="none" w:sz="0" w:space="0" w:color="auto"/>
        <w:right w:val="none" w:sz="0" w:space="0" w:color="auto"/>
      </w:divBdr>
    </w:div>
    <w:div w:id="852646154">
      <w:bodyDiv w:val="1"/>
      <w:marLeft w:val="0"/>
      <w:marRight w:val="0"/>
      <w:marTop w:val="0"/>
      <w:marBottom w:val="0"/>
      <w:divBdr>
        <w:top w:val="none" w:sz="0" w:space="0" w:color="auto"/>
        <w:left w:val="none" w:sz="0" w:space="0" w:color="auto"/>
        <w:bottom w:val="none" w:sz="0" w:space="0" w:color="auto"/>
        <w:right w:val="none" w:sz="0" w:space="0" w:color="auto"/>
      </w:divBdr>
    </w:div>
    <w:div w:id="897324840">
      <w:bodyDiv w:val="1"/>
      <w:marLeft w:val="0"/>
      <w:marRight w:val="0"/>
      <w:marTop w:val="0"/>
      <w:marBottom w:val="0"/>
      <w:divBdr>
        <w:top w:val="none" w:sz="0" w:space="0" w:color="auto"/>
        <w:left w:val="none" w:sz="0" w:space="0" w:color="auto"/>
        <w:bottom w:val="none" w:sz="0" w:space="0" w:color="auto"/>
        <w:right w:val="none" w:sz="0" w:space="0" w:color="auto"/>
      </w:divBdr>
    </w:div>
    <w:div w:id="898832787">
      <w:bodyDiv w:val="1"/>
      <w:marLeft w:val="0"/>
      <w:marRight w:val="0"/>
      <w:marTop w:val="0"/>
      <w:marBottom w:val="0"/>
      <w:divBdr>
        <w:top w:val="none" w:sz="0" w:space="0" w:color="auto"/>
        <w:left w:val="none" w:sz="0" w:space="0" w:color="auto"/>
        <w:bottom w:val="none" w:sz="0" w:space="0" w:color="auto"/>
        <w:right w:val="none" w:sz="0" w:space="0" w:color="auto"/>
      </w:divBdr>
    </w:div>
    <w:div w:id="947079339">
      <w:bodyDiv w:val="1"/>
      <w:marLeft w:val="0"/>
      <w:marRight w:val="0"/>
      <w:marTop w:val="0"/>
      <w:marBottom w:val="0"/>
      <w:divBdr>
        <w:top w:val="none" w:sz="0" w:space="0" w:color="auto"/>
        <w:left w:val="none" w:sz="0" w:space="0" w:color="auto"/>
        <w:bottom w:val="none" w:sz="0" w:space="0" w:color="auto"/>
        <w:right w:val="none" w:sz="0" w:space="0" w:color="auto"/>
      </w:divBdr>
    </w:div>
    <w:div w:id="954336422">
      <w:bodyDiv w:val="1"/>
      <w:marLeft w:val="0"/>
      <w:marRight w:val="0"/>
      <w:marTop w:val="0"/>
      <w:marBottom w:val="0"/>
      <w:divBdr>
        <w:top w:val="none" w:sz="0" w:space="0" w:color="auto"/>
        <w:left w:val="none" w:sz="0" w:space="0" w:color="auto"/>
        <w:bottom w:val="none" w:sz="0" w:space="0" w:color="auto"/>
        <w:right w:val="none" w:sz="0" w:space="0" w:color="auto"/>
      </w:divBdr>
    </w:div>
    <w:div w:id="985553416">
      <w:bodyDiv w:val="1"/>
      <w:marLeft w:val="0"/>
      <w:marRight w:val="0"/>
      <w:marTop w:val="0"/>
      <w:marBottom w:val="0"/>
      <w:divBdr>
        <w:top w:val="none" w:sz="0" w:space="0" w:color="auto"/>
        <w:left w:val="none" w:sz="0" w:space="0" w:color="auto"/>
        <w:bottom w:val="none" w:sz="0" w:space="0" w:color="auto"/>
        <w:right w:val="none" w:sz="0" w:space="0" w:color="auto"/>
      </w:divBdr>
    </w:div>
    <w:div w:id="1000541661">
      <w:bodyDiv w:val="1"/>
      <w:marLeft w:val="0"/>
      <w:marRight w:val="0"/>
      <w:marTop w:val="0"/>
      <w:marBottom w:val="0"/>
      <w:divBdr>
        <w:top w:val="none" w:sz="0" w:space="0" w:color="auto"/>
        <w:left w:val="none" w:sz="0" w:space="0" w:color="auto"/>
        <w:bottom w:val="none" w:sz="0" w:space="0" w:color="auto"/>
        <w:right w:val="none" w:sz="0" w:space="0" w:color="auto"/>
      </w:divBdr>
    </w:div>
    <w:div w:id="1004279694">
      <w:bodyDiv w:val="1"/>
      <w:marLeft w:val="0"/>
      <w:marRight w:val="0"/>
      <w:marTop w:val="0"/>
      <w:marBottom w:val="0"/>
      <w:divBdr>
        <w:top w:val="none" w:sz="0" w:space="0" w:color="auto"/>
        <w:left w:val="none" w:sz="0" w:space="0" w:color="auto"/>
        <w:bottom w:val="none" w:sz="0" w:space="0" w:color="auto"/>
        <w:right w:val="none" w:sz="0" w:space="0" w:color="auto"/>
      </w:divBdr>
    </w:div>
    <w:div w:id="1028796003">
      <w:bodyDiv w:val="1"/>
      <w:marLeft w:val="0"/>
      <w:marRight w:val="0"/>
      <w:marTop w:val="0"/>
      <w:marBottom w:val="0"/>
      <w:divBdr>
        <w:top w:val="none" w:sz="0" w:space="0" w:color="auto"/>
        <w:left w:val="none" w:sz="0" w:space="0" w:color="auto"/>
        <w:bottom w:val="none" w:sz="0" w:space="0" w:color="auto"/>
        <w:right w:val="none" w:sz="0" w:space="0" w:color="auto"/>
      </w:divBdr>
    </w:div>
    <w:div w:id="1040977157">
      <w:bodyDiv w:val="1"/>
      <w:marLeft w:val="0"/>
      <w:marRight w:val="0"/>
      <w:marTop w:val="0"/>
      <w:marBottom w:val="0"/>
      <w:divBdr>
        <w:top w:val="none" w:sz="0" w:space="0" w:color="auto"/>
        <w:left w:val="none" w:sz="0" w:space="0" w:color="auto"/>
        <w:bottom w:val="none" w:sz="0" w:space="0" w:color="auto"/>
        <w:right w:val="none" w:sz="0" w:space="0" w:color="auto"/>
      </w:divBdr>
    </w:div>
    <w:div w:id="1048455705">
      <w:bodyDiv w:val="1"/>
      <w:marLeft w:val="0"/>
      <w:marRight w:val="0"/>
      <w:marTop w:val="0"/>
      <w:marBottom w:val="0"/>
      <w:divBdr>
        <w:top w:val="none" w:sz="0" w:space="0" w:color="auto"/>
        <w:left w:val="none" w:sz="0" w:space="0" w:color="auto"/>
        <w:bottom w:val="none" w:sz="0" w:space="0" w:color="auto"/>
        <w:right w:val="none" w:sz="0" w:space="0" w:color="auto"/>
      </w:divBdr>
    </w:div>
    <w:div w:id="1054894860">
      <w:bodyDiv w:val="1"/>
      <w:marLeft w:val="0"/>
      <w:marRight w:val="0"/>
      <w:marTop w:val="0"/>
      <w:marBottom w:val="0"/>
      <w:divBdr>
        <w:top w:val="none" w:sz="0" w:space="0" w:color="auto"/>
        <w:left w:val="none" w:sz="0" w:space="0" w:color="auto"/>
        <w:bottom w:val="none" w:sz="0" w:space="0" w:color="auto"/>
        <w:right w:val="none" w:sz="0" w:space="0" w:color="auto"/>
      </w:divBdr>
    </w:div>
    <w:div w:id="1076442574">
      <w:bodyDiv w:val="1"/>
      <w:marLeft w:val="0"/>
      <w:marRight w:val="0"/>
      <w:marTop w:val="0"/>
      <w:marBottom w:val="0"/>
      <w:divBdr>
        <w:top w:val="none" w:sz="0" w:space="0" w:color="auto"/>
        <w:left w:val="none" w:sz="0" w:space="0" w:color="auto"/>
        <w:bottom w:val="none" w:sz="0" w:space="0" w:color="auto"/>
        <w:right w:val="none" w:sz="0" w:space="0" w:color="auto"/>
      </w:divBdr>
    </w:div>
    <w:div w:id="1095789147">
      <w:bodyDiv w:val="1"/>
      <w:marLeft w:val="0"/>
      <w:marRight w:val="0"/>
      <w:marTop w:val="0"/>
      <w:marBottom w:val="0"/>
      <w:divBdr>
        <w:top w:val="none" w:sz="0" w:space="0" w:color="auto"/>
        <w:left w:val="none" w:sz="0" w:space="0" w:color="auto"/>
        <w:bottom w:val="none" w:sz="0" w:space="0" w:color="auto"/>
        <w:right w:val="none" w:sz="0" w:space="0" w:color="auto"/>
      </w:divBdr>
    </w:div>
    <w:div w:id="1156844812">
      <w:bodyDiv w:val="1"/>
      <w:marLeft w:val="0"/>
      <w:marRight w:val="0"/>
      <w:marTop w:val="0"/>
      <w:marBottom w:val="0"/>
      <w:divBdr>
        <w:top w:val="none" w:sz="0" w:space="0" w:color="auto"/>
        <w:left w:val="none" w:sz="0" w:space="0" w:color="auto"/>
        <w:bottom w:val="none" w:sz="0" w:space="0" w:color="auto"/>
        <w:right w:val="none" w:sz="0" w:space="0" w:color="auto"/>
      </w:divBdr>
    </w:div>
    <w:div w:id="1158158171">
      <w:bodyDiv w:val="1"/>
      <w:marLeft w:val="0"/>
      <w:marRight w:val="0"/>
      <w:marTop w:val="0"/>
      <w:marBottom w:val="0"/>
      <w:divBdr>
        <w:top w:val="none" w:sz="0" w:space="0" w:color="auto"/>
        <w:left w:val="none" w:sz="0" w:space="0" w:color="auto"/>
        <w:bottom w:val="none" w:sz="0" w:space="0" w:color="auto"/>
        <w:right w:val="none" w:sz="0" w:space="0" w:color="auto"/>
      </w:divBdr>
    </w:div>
    <w:div w:id="1195072068">
      <w:bodyDiv w:val="1"/>
      <w:marLeft w:val="0"/>
      <w:marRight w:val="0"/>
      <w:marTop w:val="0"/>
      <w:marBottom w:val="0"/>
      <w:divBdr>
        <w:top w:val="none" w:sz="0" w:space="0" w:color="auto"/>
        <w:left w:val="none" w:sz="0" w:space="0" w:color="auto"/>
        <w:bottom w:val="none" w:sz="0" w:space="0" w:color="auto"/>
        <w:right w:val="none" w:sz="0" w:space="0" w:color="auto"/>
      </w:divBdr>
    </w:div>
    <w:div w:id="1228766134">
      <w:bodyDiv w:val="1"/>
      <w:marLeft w:val="0"/>
      <w:marRight w:val="0"/>
      <w:marTop w:val="0"/>
      <w:marBottom w:val="0"/>
      <w:divBdr>
        <w:top w:val="none" w:sz="0" w:space="0" w:color="auto"/>
        <w:left w:val="none" w:sz="0" w:space="0" w:color="auto"/>
        <w:bottom w:val="none" w:sz="0" w:space="0" w:color="auto"/>
        <w:right w:val="none" w:sz="0" w:space="0" w:color="auto"/>
      </w:divBdr>
    </w:div>
    <w:div w:id="1243565688">
      <w:bodyDiv w:val="1"/>
      <w:marLeft w:val="0"/>
      <w:marRight w:val="0"/>
      <w:marTop w:val="0"/>
      <w:marBottom w:val="0"/>
      <w:divBdr>
        <w:top w:val="none" w:sz="0" w:space="0" w:color="auto"/>
        <w:left w:val="none" w:sz="0" w:space="0" w:color="auto"/>
        <w:bottom w:val="none" w:sz="0" w:space="0" w:color="auto"/>
        <w:right w:val="none" w:sz="0" w:space="0" w:color="auto"/>
      </w:divBdr>
    </w:div>
    <w:div w:id="1248999549">
      <w:bodyDiv w:val="1"/>
      <w:marLeft w:val="0"/>
      <w:marRight w:val="0"/>
      <w:marTop w:val="0"/>
      <w:marBottom w:val="0"/>
      <w:divBdr>
        <w:top w:val="none" w:sz="0" w:space="0" w:color="auto"/>
        <w:left w:val="none" w:sz="0" w:space="0" w:color="auto"/>
        <w:bottom w:val="none" w:sz="0" w:space="0" w:color="auto"/>
        <w:right w:val="none" w:sz="0" w:space="0" w:color="auto"/>
      </w:divBdr>
    </w:div>
    <w:div w:id="1257131779">
      <w:bodyDiv w:val="1"/>
      <w:marLeft w:val="0"/>
      <w:marRight w:val="0"/>
      <w:marTop w:val="0"/>
      <w:marBottom w:val="0"/>
      <w:divBdr>
        <w:top w:val="none" w:sz="0" w:space="0" w:color="auto"/>
        <w:left w:val="none" w:sz="0" w:space="0" w:color="auto"/>
        <w:bottom w:val="none" w:sz="0" w:space="0" w:color="auto"/>
        <w:right w:val="none" w:sz="0" w:space="0" w:color="auto"/>
      </w:divBdr>
    </w:div>
    <w:div w:id="1329601900">
      <w:bodyDiv w:val="1"/>
      <w:marLeft w:val="0"/>
      <w:marRight w:val="0"/>
      <w:marTop w:val="0"/>
      <w:marBottom w:val="0"/>
      <w:divBdr>
        <w:top w:val="none" w:sz="0" w:space="0" w:color="auto"/>
        <w:left w:val="none" w:sz="0" w:space="0" w:color="auto"/>
        <w:bottom w:val="none" w:sz="0" w:space="0" w:color="auto"/>
        <w:right w:val="none" w:sz="0" w:space="0" w:color="auto"/>
      </w:divBdr>
    </w:div>
    <w:div w:id="1380713094">
      <w:bodyDiv w:val="1"/>
      <w:marLeft w:val="0"/>
      <w:marRight w:val="0"/>
      <w:marTop w:val="0"/>
      <w:marBottom w:val="0"/>
      <w:divBdr>
        <w:top w:val="none" w:sz="0" w:space="0" w:color="auto"/>
        <w:left w:val="none" w:sz="0" w:space="0" w:color="auto"/>
        <w:bottom w:val="none" w:sz="0" w:space="0" w:color="auto"/>
        <w:right w:val="none" w:sz="0" w:space="0" w:color="auto"/>
      </w:divBdr>
    </w:div>
    <w:div w:id="1448500966">
      <w:bodyDiv w:val="1"/>
      <w:marLeft w:val="0"/>
      <w:marRight w:val="0"/>
      <w:marTop w:val="0"/>
      <w:marBottom w:val="0"/>
      <w:divBdr>
        <w:top w:val="none" w:sz="0" w:space="0" w:color="auto"/>
        <w:left w:val="none" w:sz="0" w:space="0" w:color="auto"/>
        <w:bottom w:val="none" w:sz="0" w:space="0" w:color="auto"/>
        <w:right w:val="none" w:sz="0" w:space="0" w:color="auto"/>
      </w:divBdr>
    </w:div>
    <w:div w:id="1453017616">
      <w:bodyDiv w:val="1"/>
      <w:marLeft w:val="0"/>
      <w:marRight w:val="0"/>
      <w:marTop w:val="0"/>
      <w:marBottom w:val="0"/>
      <w:divBdr>
        <w:top w:val="none" w:sz="0" w:space="0" w:color="auto"/>
        <w:left w:val="none" w:sz="0" w:space="0" w:color="auto"/>
        <w:bottom w:val="none" w:sz="0" w:space="0" w:color="auto"/>
        <w:right w:val="none" w:sz="0" w:space="0" w:color="auto"/>
      </w:divBdr>
    </w:div>
    <w:div w:id="1470396765">
      <w:bodyDiv w:val="1"/>
      <w:marLeft w:val="0"/>
      <w:marRight w:val="0"/>
      <w:marTop w:val="0"/>
      <w:marBottom w:val="0"/>
      <w:divBdr>
        <w:top w:val="none" w:sz="0" w:space="0" w:color="auto"/>
        <w:left w:val="none" w:sz="0" w:space="0" w:color="auto"/>
        <w:bottom w:val="none" w:sz="0" w:space="0" w:color="auto"/>
        <w:right w:val="none" w:sz="0" w:space="0" w:color="auto"/>
      </w:divBdr>
    </w:div>
    <w:div w:id="1475371021">
      <w:bodyDiv w:val="1"/>
      <w:marLeft w:val="0"/>
      <w:marRight w:val="0"/>
      <w:marTop w:val="0"/>
      <w:marBottom w:val="0"/>
      <w:divBdr>
        <w:top w:val="none" w:sz="0" w:space="0" w:color="auto"/>
        <w:left w:val="none" w:sz="0" w:space="0" w:color="auto"/>
        <w:bottom w:val="none" w:sz="0" w:space="0" w:color="auto"/>
        <w:right w:val="none" w:sz="0" w:space="0" w:color="auto"/>
      </w:divBdr>
    </w:div>
    <w:div w:id="1502237937">
      <w:bodyDiv w:val="1"/>
      <w:marLeft w:val="0"/>
      <w:marRight w:val="0"/>
      <w:marTop w:val="0"/>
      <w:marBottom w:val="0"/>
      <w:divBdr>
        <w:top w:val="none" w:sz="0" w:space="0" w:color="auto"/>
        <w:left w:val="none" w:sz="0" w:space="0" w:color="auto"/>
        <w:bottom w:val="none" w:sz="0" w:space="0" w:color="auto"/>
        <w:right w:val="none" w:sz="0" w:space="0" w:color="auto"/>
      </w:divBdr>
    </w:div>
    <w:div w:id="1527020762">
      <w:bodyDiv w:val="1"/>
      <w:marLeft w:val="0"/>
      <w:marRight w:val="0"/>
      <w:marTop w:val="0"/>
      <w:marBottom w:val="0"/>
      <w:divBdr>
        <w:top w:val="none" w:sz="0" w:space="0" w:color="auto"/>
        <w:left w:val="none" w:sz="0" w:space="0" w:color="auto"/>
        <w:bottom w:val="none" w:sz="0" w:space="0" w:color="auto"/>
        <w:right w:val="none" w:sz="0" w:space="0" w:color="auto"/>
      </w:divBdr>
    </w:div>
    <w:div w:id="1593125897">
      <w:bodyDiv w:val="1"/>
      <w:marLeft w:val="0"/>
      <w:marRight w:val="0"/>
      <w:marTop w:val="0"/>
      <w:marBottom w:val="0"/>
      <w:divBdr>
        <w:top w:val="none" w:sz="0" w:space="0" w:color="auto"/>
        <w:left w:val="none" w:sz="0" w:space="0" w:color="auto"/>
        <w:bottom w:val="none" w:sz="0" w:space="0" w:color="auto"/>
        <w:right w:val="none" w:sz="0" w:space="0" w:color="auto"/>
      </w:divBdr>
    </w:div>
    <w:div w:id="1603803569">
      <w:bodyDiv w:val="1"/>
      <w:marLeft w:val="0"/>
      <w:marRight w:val="0"/>
      <w:marTop w:val="0"/>
      <w:marBottom w:val="0"/>
      <w:divBdr>
        <w:top w:val="none" w:sz="0" w:space="0" w:color="auto"/>
        <w:left w:val="none" w:sz="0" w:space="0" w:color="auto"/>
        <w:bottom w:val="none" w:sz="0" w:space="0" w:color="auto"/>
        <w:right w:val="none" w:sz="0" w:space="0" w:color="auto"/>
      </w:divBdr>
    </w:div>
    <w:div w:id="1633712617">
      <w:bodyDiv w:val="1"/>
      <w:marLeft w:val="0"/>
      <w:marRight w:val="0"/>
      <w:marTop w:val="0"/>
      <w:marBottom w:val="0"/>
      <w:divBdr>
        <w:top w:val="none" w:sz="0" w:space="0" w:color="auto"/>
        <w:left w:val="none" w:sz="0" w:space="0" w:color="auto"/>
        <w:bottom w:val="none" w:sz="0" w:space="0" w:color="auto"/>
        <w:right w:val="none" w:sz="0" w:space="0" w:color="auto"/>
      </w:divBdr>
    </w:div>
    <w:div w:id="1709336806">
      <w:bodyDiv w:val="1"/>
      <w:marLeft w:val="0"/>
      <w:marRight w:val="0"/>
      <w:marTop w:val="0"/>
      <w:marBottom w:val="0"/>
      <w:divBdr>
        <w:top w:val="none" w:sz="0" w:space="0" w:color="auto"/>
        <w:left w:val="none" w:sz="0" w:space="0" w:color="auto"/>
        <w:bottom w:val="none" w:sz="0" w:space="0" w:color="auto"/>
        <w:right w:val="none" w:sz="0" w:space="0" w:color="auto"/>
      </w:divBdr>
    </w:div>
    <w:div w:id="1721441822">
      <w:bodyDiv w:val="1"/>
      <w:marLeft w:val="0"/>
      <w:marRight w:val="0"/>
      <w:marTop w:val="0"/>
      <w:marBottom w:val="0"/>
      <w:divBdr>
        <w:top w:val="none" w:sz="0" w:space="0" w:color="auto"/>
        <w:left w:val="none" w:sz="0" w:space="0" w:color="auto"/>
        <w:bottom w:val="none" w:sz="0" w:space="0" w:color="auto"/>
        <w:right w:val="none" w:sz="0" w:space="0" w:color="auto"/>
      </w:divBdr>
    </w:div>
    <w:div w:id="1748333715">
      <w:bodyDiv w:val="1"/>
      <w:marLeft w:val="0"/>
      <w:marRight w:val="0"/>
      <w:marTop w:val="0"/>
      <w:marBottom w:val="0"/>
      <w:divBdr>
        <w:top w:val="none" w:sz="0" w:space="0" w:color="auto"/>
        <w:left w:val="none" w:sz="0" w:space="0" w:color="auto"/>
        <w:bottom w:val="none" w:sz="0" w:space="0" w:color="auto"/>
        <w:right w:val="none" w:sz="0" w:space="0" w:color="auto"/>
      </w:divBdr>
    </w:div>
    <w:div w:id="1748652648">
      <w:bodyDiv w:val="1"/>
      <w:marLeft w:val="0"/>
      <w:marRight w:val="0"/>
      <w:marTop w:val="0"/>
      <w:marBottom w:val="0"/>
      <w:divBdr>
        <w:top w:val="none" w:sz="0" w:space="0" w:color="auto"/>
        <w:left w:val="none" w:sz="0" w:space="0" w:color="auto"/>
        <w:bottom w:val="none" w:sz="0" w:space="0" w:color="auto"/>
        <w:right w:val="none" w:sz="0" w:space="0" w:color="auto"/>
      </w:divBdr>
    </w:div>
    <w:div w:id="1769154247">
      <w:bodyDiv w:val="1"/>
      <w:marLeft w:val="0"/>
      <w:marRight w:val="0"/>
      <w:marTop w:val="0"/>
      <w:marBottom w:val="0"/>
      <w:divBdr>
        <w:top w:val="none" w:sz="0" w:space="0" w:color="auto"/>
        <w:left w:val="none" w:sz="0" w:space="0" w:color="auto"/>
        <w:bottom w:val="none" w:sz="0" w:space="0" w:color="auto"/>
        <w:right w:val="none" w:sz="0" w:space="0" w:color="auto"/>
      </w:divBdr>
    </w:div>
    <w:div w:id="1769305409">
      <w:bodyDiv w:val="1"/>
      <w:marLeft w:val="0"/>
      <w:marRight w:val="0"/>
      <w:marTop w:val="0"/>
      <w:marBottom w:val="0"/>
      <w:divBdr>
        <w:top w:val="none" w:sz="0" w:space="0" w:color="auto"/>
        <w:left w:val="none" w:sz="0" w:space="0" w:color="auto"/>
        <w:bottom w:val="none" w:sz="0" w:space="0" w:color="auto"/>
        <w:right w:val="none" w:sz="0" w:space="0" w:color="auto"/>
      </w:divBdr>
    </w:div>
    <w:div w:id="1785924859">
      <w:bodyDiv w:val="1"/>
      <w:marLeft w:val="0"/>
      <w:marRight w:val="0"/>
      <w:marTop w:val="0"/>
      <w:marBottom w:val="0"/>
      <w:divBdr>
        <w:top w:val="none" w:sz="0" w:space="0" w:color="auto"/>
        <w:left w:val="none" w:sz="0" w:space="0" w:color="auto"/>
        <w:bottom w:val="none" w:sz="0" w:space="0" w:color="auto"/>
        <w:right w:val="none" w:sz="0" w:space="0" w:color="auto"/>
      </w:divBdr>
    </w:div>
    <w:div w:id="1786924475">
      <w:bodyDiv w:val="1"/>
      <w:marLeft w:val="0"/>
      <w:marRight w:val="0"/>
      <w:marTop w:val="0"/>
      <w:marBottom w:val="0"/>
      <w:divBdr>
        <w:top w:val="none" w:sz="0" w:space="0" w:color="auto"/>
        <w:left w:val="none" w:sz="0" w:space="0" w:color="auto"/>
        <w:bottom w:val="none" w:sz="0" w:space="0" w:color="auto"/>
        <w:right w:val="none" w:sz="0" w:space="0" w:color="auto"/>
      </w:divBdr>
    </w:div>
    <w:div w:id="1799102498">
      <w:bodyDiv w:val="1"/>
      <w:marLeft w:val="0"/>
      <w:marRight w:val="0"/>
      <w:marTop w:val="0"/>
      <w:marBottom w:val="0"/>
      <w:divBdr>
        <w:top w:val="none" w:sz="0" w:space="0" w:color="auto"/>
        <w:left w:val="none" w:sz="0" w:space="0" w:color="auto"/>
        <w:bottom w:val="none" w:sz="0" w:space="0" w:color="auto"/>
        <w:right w:val="none" w:sz="0" w:space="0" w:color="auto"/>
      </w:divBdr>
    </w:div>
    <w:div w:id="1810902733">
      <w:bodyDiv w:val="1"/>
      <w:marLeft w:val="0"/>
      <w:marRight w:val="0"/>
      <w:marTop w:val="0"/>
      <w:marBottom w:val="0"/>
      <w:divBdr>
        <w:top w:val="none" w:sz="0" w:space="0" w:color="auto"/>
        <w:left w:val="none" w:sz="0" w:space="0" w:color="auto"/>
        <w:bottom w:val="none" w:sz="0" w:space="0" w:color="auto"/>
        <w:right w:val="none" w:sz="0" w:space="0" w:color="auto"/>
      </w:divBdr>
    </w:div>
    <w:div w:id="1916865273">
      <w:bodyDiv w:val="1"/>
      <w:marLeft w:val="0"/>
      <w:marRight w:val="0"/>
      <w:marTop w:val="0"/>
      <w:marBottom w:val="0"/>
      <w:divBdr>
        <w:top w:val="none" w:sz="0" w:space="0" w:color="auto"/>
        <w:left w:val="none" w:sz="0" w:space="0" w:color="auto"/>
        <w:bottom w:val="none" w:sz="0" w:space="0" w:color="auto"/>
        <w:right w:val="none" w:sz="0" w:space="0" w:color="auto"/>
      </w:divBdr>
    </w:div>
    <w:div w:id="1942491392">
      <w:bodyDiv w:val="1"/>
      <w:marLeft w:val="0"/>
      <w:marRight w:val="0"/>
      <w:marTop w:val="0"/>
      <w:marBottom w:val="0"/>
      <w:divBdr>
        <w:top w:val="none" w:sz="0" w:space="0" w:color="auto"/>
        <w:left w:val="none" w:sz="0" w:space="0" w:color="auto"/>
        <w:bottom w:val="none" w:sz="0" w:space="0" w:color="auto"/>
        <w:right w:val="none" w:sz="0" w:space="0" w:color="auto"/>
      </w:divBdr>
    </w:div>
    <w:div w:id="1959527596">
      <w:bodyDiv w:val="1"/>
      <w:marLeft w:val="0"/>
      <w:marRight w:val="0"/>
      <w:marTop w:val="0"/>
      <w:marBottom w:val="0"/>
      <w:divBdr>
        <w:top w:val="none" w:sz="0" w:space="0" w:color="auto"/>
        <w:left w:val="none" w:sz="0" w:space="0" w:color="auto"/>
        <w:bottom w:val="none" w:sz="0" w:space="0" w:color="auto"/>
        <w:right w:val="none" w:sz="0" w:space="0" w:color="auto"/>
      </w:divBdr>
    </w:div>
    <w:div w:id="1981687722">
      <w:bodyDiv w:val="1"/>
      <w:marLeft w:val="0"/>
      <w:marRight w:val="0"/>
      <w:marTop w:val="0"/>
      <w:marBottom w:val="0"/>
      <w:divBdr>
        <w:top w:val="none" w:sz="0" w:space="0" w:color="auto"/>
        <w:left w:val="none" w:sz="0" w:space="0" w:color="auto"/>
        <w:bottom w:val="none" w:sz="0" w:space="0" w:color="auto"/>
        <w:right w:val="none" w:sz="0" w:space="0" w:color="auto"/>
      </w:divBdr>
    </w:div>
    <w:div w:id="2040935592">
      <w:bodyDiv w:val="1"/>
      <w:marLeft w:val="0"/>
      <w:marRight w:val="0"/>
      <w:marTop w:val="0"/>
      <w:marBottom w:val="0"/>
      <w:divBdr>
        <w:top w:val="none" w:sz="0" w:space="0" w:color="auto"/>
        <w:left w:val="none" w:sz="0" w:space="0" w:color="auto"/>
        <w:bottom w:val="none" w:sz="0" w:space="0" w:color="auto"/>
        <w:right w:val="none" w:sz="0" w:space="0" w:color="auto"/>
      </w:divBdr>
    </w:div>
    <w:div w:id="2088068815">
      <w:bodyDiv w:val="1"/>
      <w:marLeft w:val="0"/>
      <w:marRight w:val="0"/>
      <w:marTop w:val="0"/>
      <w:marBottom w:val="0"/>
      <w:divBdr>
        <w:top w:val="none" w:sz="0" w:space="0" w:color="auto"/>
        <w:left w:val="none" w:sz="0" w:space="0" w:color="auto"/>
        <w:bottom w:val="none" w:sz="0" w:space="0" w:color="auto"/>
        <w:right w:val="none" w:sz="0" w:space="0" w:color="auto"/>
      </w:divBdr>
    </w:div>
    <w:div w:id="213890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1A60C-805F-4A76-A8B3-22D8D86B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1592</TotalTime>
  <Pages>168</Pages>
  <Words>26539</Words>
  <Characters>151274</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 NHIEN</dc:creator>
  <cp:lastModifiedBy>Administrator</cp:lastModifiedBy>
  <cp:revision>150</cp:revision>
  <cp:lastPrinted>2026-06-08T04:03:00Z</cp:lastPrinted>
  <dcterms:created xsi:type="dcterms:W3CDTF">2026-06-03T02:38:00Z</dcterms:created>
  <dcterms:modified xsi:type="dcterms:W3CDTF">2026-06-12T10:57:00Z</dcterms:modified>
</cp:coreProperties>
</file>